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31B14" w14:textId="2433A499" w:rsidR="002A1232" w:rsidRDefault="002A1232" w:rsidP="002A12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и 2. </w:t>
      </w:r>
      <w:r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42. став </w:t>
      </w:r>
      <w:r w:rsidR="006238C9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="006238C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ој 17/19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тачка 6.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тачка 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(''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129/07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83/14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101/16- др. закон, 47/18 и 111/21-др.закон</w:t>
      </w:r>
      <w:r>
        <w:rPr>
          <w:rFonts w:ascii="Times New Roman" w:hAnsi="Times New Roman" w:cs="Times New Roman"/>
          <w:sz w:val="24"/>
          <w:szCs w:val="24"/>
        </w:rPr>
        <w:t xml:space="preserve">)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ана 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тачка 13)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127/18, 91/19 и 22/21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5E8A68B7" w14:textId="77777777" w:rsidR="001E4014" w:rsidRPr="001E4014" w:rsidRDefault="002A1232" w:rsidP="001E40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014" w:rsidRPr="001E4014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општине Дољевац, на седници одржаној дана 31.  јула 2024. године донела је </w:t>
      </w:r>
    </w:p>
    <w:p w14:paraId="44EBAEB6" w14:textId="10685BAF" w:rsidR="002A1232" w:rsidRDefault="002A1232" w:rsidP="001E40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14:paraId="209A6013" w14:textId="2E5EC826" w:rsidR="002A1232" w:rsidRDefault="002A1232" w:rsidP="002A123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ИМЕНОВАЊУ</w:t>
      </w:r>
      <w:r w:rsidR="00792A6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ПРЕДСЕДНИКА И </w:t>
      </w:r>
      <w:r>
        <w:rPr>
          <w:rFonts w:ascii="Times New Roman" w:hAnsi="Times New Roman" w:cs="Times New Roman"/>
          <w:b/>
          <w:sz w:val="20"/>
          <w:szCs w:val="20"/>
        </w:rPr>
        <w:t xml:space="preserve">  ЧЛАНОВА  УПРАВНОГ   ОДБОРА</w:t>
      </w:r>
    </w:p>
    <w:p w14:paraId="5D647837" w14:textId="77777777" w:rsidR="002A1232" w:rsidRDefault="002A1232" w:rsidP="002A123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ТУРИСТИЧКЕ ОРГАНИЗАЦИЈЕ  ОПШТИНЕ ДОЉЕВАЦ</w:t>
      </w:r>
    </w:p>
    <w:p w14:paraId="2D25E62F" w14:textId="77777777" w:rsidR="002A1232" w:rsidRPr="002A1232" w:rsidRDefault="002A1232" w:rsidP="002A1232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E859CC3" w14:textId="21B41AB5" w:rsidR="002A1232" w:rsidRDefault="002A1232" w:rsidP="002A1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7879576" w14:textId="77777777" w:rsidR="006238C9" w:rsidRDefault="002A1232" w:rsidP="006238C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A3F">
        <w:rPr>
          <w:rFonts w:ascii="Times New Roman" w:hAnsi="Times New Roman" w:cs="Times New Roman"/>
          <w:b/>
          <w:bCs/>
          <w:sz w:val="24"/>
          <w:szCs w:val="24"/>
        </w:rPr>
        <w:t>именуј</w:t>
      </w:r>
      <w:proofErr w:type="spellEnd"/>
      <w:r w:rsidR="00467A3F" w:rsidRPr="00467A3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</w:t>
      </w:r>
      <w:r w:rsidRPr="00467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7A3F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6238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1CC18109" w14:textId="77777777" w:rsidR="006238C9" w:rsidRDefault="006238C9" w:rsidP="006238C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672F5B" w14:textId="77777777" w:rsidR="006238C9" w:rsidRDefault="006238C9" w:rsidP="006238C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председника:</w:t>
      </w:r>
    </w:p>
    <w:p w14:paraId="2E364F3D" w14:textId="28FBD071" w:rsidR="006238C9" w:rsidRPr="006238C9" w:rsidRDefault="006238C9" w:rsidP="006238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8C9">
        <w:rPr>
          <w:rFonts w:ascii="Times New Roman" w:hAnsi="Times New Roman" w:cs="Times New Roman"/>
          <w:sz w:val="24"/>
          <w:szCs w:val="24"/>
          <w:lang w:val="sr-Cyrl-RS"/>
        </w:rPr>
        <w:t>1. Боги Митић, из Малошишта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5175CCF" w14:textId="77777777" w:rsidR="006238C9" w:rsidRDefault="006238C9" w:rsidP="006238C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856856" w14:textId="77777777" w:rsidR="006238C9" w:rsidRDefault="006238C9" w:rsidP="006238C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чланове:</w:t>
      </w:r>
    </w:p>
    <w:p w14:paraId="5F05595B" w14:textId="67188B7A" w:rsidR="006238C9" w:rsidRDefault="006238C9" w:rsidP="006238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467A3F">
        <w:rPr>
          <w:rFonts w:ascii="Times New Roman" w:hAnsi="Times New Roman" w:cs="Times New Roman"/>
          <w:sz w:val="24"/>
          <w:szCs w:val="24"/>
          <w:lang w:val="sr-Cyrl-RS"/>
        </w:rPr>
        <w:t>Јасмина Златановић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из Дољевца,</w:t>
      </w:r>
    </w:p>
    <w:p w14:paraId="28EB8F94" w14:textId="12CEB33A" w:rsidR="006238C9" w:rsidRDefault="006238C9" w:rsidP="006238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Виолета Илић Тошић, из Пуковца,</w:t>
      </w:r>
    </w:p>
    <w:p w14:paraId="1EBE7750" w14:textId="11F37CC9" w:rsidR="006238C9" w:rsidRDefault="006238C9" w:rsidP="006238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Неда Јовановић, запослена у Одељењу за привреду и финансије Општинске управе општине Дољевац,</w:t>
      </w:r>
    </w:p>
    <w:p w14:paraId="43B49A6C" w14:textId="01691CA1" w:rsidR="00467A3F" w:rsidRPr="00467A3F" w:rsidRDefault="006238C9" w:rsidP="006238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467A3F">
        <w:rPr>
          <w:rFonts w:ascii="Times New Roman" w:hAnsi="Times New Roman" w:cs="Times New Roman"/>
          <w:sz w:val="24"/>
          <w:szCs w:val="24"/>
          <w:lang w:val="sr-Cyrl-RS"/>
        </w:rPr>
        <w:t>Владан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 Малошишта, </w:t>
      </w:r>
      <w:r w:rsidR="00467A3F">
        <w:rPr>
          <w:rFonts w:ascii="Times New Roman" w:hAnsi="Times New Roman" w:cs="Times New Roman"/>
          <w:sz w:val="24"/>
          <w:szCs w:val="24"/>
          <w:lang w:val="sr-Cyrl-RS"/>
        </w:rPr>
        <w:t>запослен у Туристичкој организацији општине Дољевац.</w:t>
      </w:r>
    </w:p>
    <w:p w14:paraId="3ABB7CC9" w14:textId="77777777" w:rsidR="006238C9" w:rsidRDefault="006238C9" w:rsidP="006238C9">
      <w:pPr>
        <w:pStyle w:val="NoSpacing"/>
        <w:tabs>
          <w:tab w:val="left" w:pos="29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50957947" w14:textId="7309D449" w:rsidR="002A1232" w:rsidRDefault="006238C9" w:rsidP="006238C9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Управни одбор именује се на период од четири  године.</w:t>
      </w:r>
    </w:p>
    <w:p w14:paraId="5B21F180" w14:textId="77777777" w:rsidR="006238C9" w:rsidRPr="006238C9" w:rsidRDefault="006238C9" w:rsidP="002A123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5A76AF" w14:textId="403A9471" w:rsidR="002A1232" w:rsidRDefault="002A1232" w:rsidP="002A1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315A81BE" w14:textId="48FD67D4" w:rsidR="00BA79B3" w:rsidRPr="00BA79B3" w:rsidRDefault="006238C9" w:rsidP="00BA79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Даном ступања на снагу овог Решења престаје да  важи Решење о именовању председника и чланова Управног одбора Туристичке организације општине Дољевац број 022-92 од 23.07.2020. године и број 022-260 од 20.12.2022. године.</w:t>
      </w:r>
    </w:p>
    <w:p w14:paraId="6AB1E514" w14:textId="45AE302B" w:rsidR="00BA79B3" w:rsidRDefault="00BA79B3" w:rsidP="002A1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934F122" w14:textId="77777777" w:rsidR="00BA79B3" w:rsidRDefault="00BA79B3" w:rsidP="00BA79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14:paraId="5687D28B" w14:textId="3EC04A23" w:rsidR="002A1232" w:rsidRDefault="002A1232" w:rsidP="002A12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8C9">
        <w:rPr>
          <w:rFonts w:ascii="Times New Roman" w:hAnsi="Times New Roman" w:cs="Times New Roman"/>
          <w:sz w:val="24"/>
          <w:szCs w:val="24"/>
          <w:lang w:val="sr-Cyrl-RS"/>
        </w:rPr>
        <w:t xml:space="preserve">Ово </w:t>
      </w:r>
      <w:r w:rsidR="00467A3F">
        <w:rPr>
          <w:rFonts w:ascii="Times New Roman" w:hAnsi="Times New Roman" w:cs="Times New Roman"/>
          <w:sz w:val="24"/>
          <w:szCs w:val="24"/>
          <w:lang w:val="sr-Cyrl-RS"/>
        </w:rPr>
        <w:t xml:space="preserve">Решење ступа на снагу </w:t>
      </w:r>
      <w:r w:rsidR="006238C9">
        <w:rPr>
          <w:rFonts w:ascii="Times New Roman" w:hAnsi="Times New Roman" w:cs="Times New Roman"/>
          <w:sz w:val="24"/>
          <w:szCs w:val="24"/>
          <w:lang w:val="sr-Cyrl-RS"/>
        </w:rPr>
        <w:t xml:space="preserve">5. септембра 2024. године и објављује се у </w:t>
      </w:r>
      <w:r w:rsidR="006238C9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="006238C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62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C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62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C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2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C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6238C9">
        <w:rPr>
          <w:rFonts w:ascii="Times New Roman" w:hAnsi="Times New Roman" w:cs="Times New Roman"/>
          <w:sz w:val="24"/>
          <w:szCs w:val="24"/>
        </w:rPr>
        <w:t>''.</w:t>
      </w:r>
    </w:p>
    <w:p w14:paraId="6B2EE26A" w14:textId="77777777" w:rsidR="00BA79B3" w:rsidRPr="00467A3F" w:rsidRDefault="00BA79B3" w:rsidP="002A12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8278CE" w14:textId="7A1AD202" w:rsidR="00467A3F" w:rsidRDefault="006238C9" w:rsidP="006238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572D800B" w14:textId="2417B2B8" w:rsidR="006238C9" w:rsidRDefault="006238C9" w:rsidP="006238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доставити.</w:t>
      </w:r>
    </w:p>
    <w:p w14:paraId="3C2FF664" w14:textId="382D3D02" w:rsidR="006238C9" w:rsidRDefault="006238C9" w:rsidP="006238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Туристичкој организацији општине Дољевац</w:t>
      </w:r>
    </w:p>
    <w:p w14:paraId="3A8A4693" w14:textId="07516940" w:rsidR="006238C9" w:rsidRDefault="006238C9" w:rsidP="006238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председнику и члановима УО</w:t>
      </w:r>
    </w:p>
    <w:p w14:paraId="5AE585BE" w14:textId="76601BCE" w:rsidR="006238C9" w:rsidRPr="006238C9" w:rsidRDefault="006238C9" w:rsidP="006238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архиви</w:t>
      </w:r>
    </w:p>
    <w:p w14:paraId="1D8864C1" w14:textId="4F8C7C61" w:rsidR="001E4014" w:rsidRDefault="002A1232" w:rsidP="002A123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7A3F">
        <w:rPr>
          <w:rFonts w:ascii="Times New Roman" w:hAnsi="Times New Roman" w:cs="Times New Roman"/>
          <w:sz w:val="24"/>
          <w:szCs w:val="24"/>
          <w:lang w:val="sr-Cyrl-RS"/>
        </w:rPr>
        <w:t>022-</w:t>
      </w:r>
      <w:r w:rsidR="001E4014">
        <w:rPr>
          <w:rFonts w:ascii="Times New Roman" w:hAnsi="Times New Roman" w:cs="Times New Roman"/>
          <w:sz w:val="24"/>
          <w:szCs w:val="24"/>
          <w:lang w:val="sr-Cyrl-RS"/>
        </w:rPr>
        <w:t>187</w:t>
      </w:r>
    </w:p>
    <w:p w14:paraId="3C131708" w14:textId="01EE80A0" w:rsidR="002A1232" w:rsidRDefault="002A1232" w:rsidP="002A1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Дољевцу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75036">
        <w:rPr>
          <w:rFonts w:ascii="Times New Roman" w:hAnsi="Times New Roman" w:cs="Times New Roman"/>
          <w:sz w:val="24"/>
          <w:szCs w:val="24"/>
        </w:rPr>
        <w:t xml:space="preserve"> </w:t>
      </w:r>
      <w:r w:rsidR="001E4014">
        <w:rPr>
          <w:rFonts w:ascii="Times New Roman" w:hAnsi="Times New Roman" w:cs="Times New Roman"/>
          <w:sz w:val="24"/>
          <w:szCs w:val="24"/>
          <w:lang w:val="sr-Cyrl-RS"/>
        </w:rPr>
        <w:t>31.07.</w:t>
      </w:r>
      <w:r w:rsidR="006238C9">
        <w:rPr>
          <w:rFonts w:ascii="Times New Roman" w:hAnsi="Times New Roman" w:cs="Times New Roman"/>
          <w:sz w:val="24"/>
          <w:szCs w:val="24"/>
          <w:lang w:val="sr-Cyrl-RS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436768CB" w14:textId="77777777" w:rsidR="002A1232" w:rsidRDefault="002A1232" w:rsidP="002A1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ДОЉЕВАЦ</w:t>
      </w:r>
    </w:p>
    <w:p w14:paraId="1AF7576A" w14:textId="6A67F2EA" w:rsidR="00BF36D6" w:rsidRPr="006238C9" w:rsidRDefault="002A1232" w:rsidP="00623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6238C9">
        <w:rPr>
          <w:rFonts w:ascii="Times New Roman" w:hAnsi="Times New Roman" w:cs="Times New Roman"/>
          <w:sz w:val="24"/>
          <w:szCs w:val="24"/>
        </w:rPr>
        <w:tab/>
      </w:r>
      <w:r w:rsidR="006238C9">
        <w:rPr>
          <w:rFonts w:ascii="Times New Roman" w:hAnsi="Times New Roman" w:cs="Times New Roman"/>
          <w:sz w:val="24"/>
          <w:szCs w:val="24"/>
        </w:rPr>
        <w:tab/>
        <w:t>ПРЕДСЕДНИ</w:t>
      </w:r>
      <w:r w:rsidR="006238C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238C9">
        <w:rPr>
          <w:rFonts w:ascii="Times New Roman" w:hAnsi="Times New Roman" w:cs="Times New Roman"/>
          <w:sz w:val="24"/>
          <w:szCs w:val="24"/>
        </w:rPr>
        <w:tab/>
      </w:r>
      <w:r w:rsidR="006238C9">
        <w:rPr>
          <w:rFonts w:ascii="Times New Roman" w:hAnsi="Times New Roman" w:cs="Times New Roman"/>
          <w:sz w:val="24"/>
          <w:szCs w:val="24"/>
        </w:rPr>
        <w:tab/>
      </w:r>
      <w:r w:rsidR="006238C9">
        <w:rPr>
          <w:rFonts w:ascii="Times New Roman" w:hAnsi="Times New Roman" w:cs="Times New Roman"/>
          <w:sz w:val="24"/>
          <w:szCs w:val="24"/>
        </w:rPr>
        <w:tab/>
      </w:r>
      <w:r w:rsidR="006238C9">
        <w:rPr>
          <w:rFonts w:ascii="Times New Roman" w:hAnsi="Times New Roman" w:cs="Times New Roman"/>
          <w:sz w:val="24"/>
          <w:szCs w:val="24"/>
        </w:rPr>
        <w:tab/>
      </w:r>
      <w:r w:rsidR="006238C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38C9">
        <w:rPr>
          <w:rFonts w:ascii="Times New Roman" w:hAnsi="Times New Roman" w:cs="Times New Roman"/>
          <w:sz w:val="24"/>
          <w:szCs w:val="24"/>
          <w:lang w:val="sr-Cyrl-RS"/>
        </w:rPr>
        <w:t>Дејан Смиљковић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BF36D6" w:rsidRPr="0062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CF6"/>
    <w:multiLevelType w:val="hybridMultilevel"/>
    <w:tmpl w:val="F4E206A0"/>
    <w:lvl w:ilvl="0" w:tplc="E77617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B439F"/>
    <w:multiLevelType w:val="hybridMultilevel"/>
    <w:tmpl w:val="C5C23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3B29"/>
    <w:multiLevelType w:val="hybridMultilevel"/>
    <w:tmpl w:val="0458E840"/>
    <w:lvl w:ilvl="0" w:tplc="0B725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313DE"/>
    <w:multiLevelType w:val="hybridMultilevel"/>
    <w:tmpl w:val="1AE2DAEC"/>
    <w:lvl w:ilvl="0" w:tplc="044C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BD472C"/>
    <w:multiLevelType w:val="hybridMultilevel"/>
    <w:tmpl w:val="FB0A63B8"/>
    <w:lvl w:ilvl="0" w:tplc="0B725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32"/>
    <w:rsid w:val="001E4014"/>
    <w:rsid w:val="002A1232"/>
    <w:rsid w:val="00314FDB"/>
    <w:rsid w:val="003730F9"/>
    <w:rsid w:val="00467A3F"/>
    <w:rsid w:val="006238C9"/>
    <w:rsid w:val="00792A6F"/>
    <w:rsid w:val="007A7BA0"/>
    <w:rsid w:val="00A75036"/>
    <w:rsid w:val="00B94607"/>
    <w:rsid w:val="00BA79B3"/>
    <w:rsid w:val="00B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A782"/>
  <w15:chartTrackingRefBased/>
  <w15:docId w15:val="{CED886ED-E776-401C-844B-14A048B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SladjanaM</dc:creator>
  <cp:keywords/>
  <dc:description/>
  <cp:lastModifiedBy>Korisnik</cp:lastModifiedBy>
  <cp:revision>21</cp:revision>
  <dcterms:created xsi:type="dcterms:W3CDTF">2022-12-10T07:19:00Z</dcterms:created>
  <dcterms:modified xsi:type="dcterms:W3CDTF">2024-07-30T09:31:00Z</dcterms:modified>
</cp:coreProperties>
</file>