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BF" w:rsidRPr="00691C53" w:rsidRDefault="00C801BF" w:rsidP="00C801BF">
      <w:pPr>
        <w:pBdr>
          <w:bottom w:val="single" w:sz="18" w:space="1" w:color="auto"/>
        </w:pBdr>
        <w:jc w:val="center"/>
      </w:pPr>
      <w:r w:rsidRPr="00691C53">
        <w:t>Република Србија</w:t>
      </w:r>
    </w:p>
    <w:p w:rsidR="00C801BF" w:rsidRPr="00691C53" w:rsidRDefault="00C801BF" w:rsidP="00C801BF">
      <w:pPr>
        <w:pBdr>
          <w:bottom w:val="single" w:sz="18" w:space="1" w:color="auto"/>
        </w:pBdr>
        <w:jc w:val="center"/>
      </w:pPr>
      <w:r w:rsidRPr="00691C53">
        <w:t>Општин</w:t>
      </w:r>
      <w:r w:rsidRPr="00691C53">
        <w:rPr>
          <w:lang w:val="sr-Cyrl-CS"/>
        </w:rPr>
        <w:t>ск</w:t>
      </w:r>
      <w:r w:rsidRPr="00691C53">
        <w:t>а</w:t>
      </w:r>
      <w:r w:rsidRPr="00691C53">
        <w:rPr>
          <w:lang w:val="sr-Cyrl-CS"/>
        </w:rPr>
        <w:t xml:space="preserve"> управа општине</w:t>
      </w:r>
      <w:r w:rsidRPr="00691C53">
        <w:t xml:space="preserve"> Дољевац</w:t>
      </w:r>
    </w:p>
    <w:p w:rsidR="00C801BF" w:rsidRPr="00691C53" w:rsidRDefault="00C801BF" w:rsidP="00C801BF">
      <w:pPr>
        <w:pBdr>
          <w:bottom w:val="single" w:sz="18" w:space="1" w:color="auto"/>
        </w:pBdr>
        <w:jc w:val="center"/>
      </w:pPr>
      <w:r w:rsidRPr="00691C53">
        <w:rPr>
          <w:noProof/>
        </w:rPr>
        <w:drawing>
          <wp:inline distT="0" distB="0" distL="0" distR="0">
            <wp:extent cx="2057400" cy="2057400"/>
            <wp:effectExtent l="19050" t="0" r="0" b="0"/>
            <wp:docPr id="2" name="Picture 2"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inline>
        </w:drawing>
      </w:r>
    </w:p>
    <w:p w:rsidR="00C801BF" w:rsidRPr="00691C53" w:rsidRDefault="00C801BF" w:rsidP="00C801BF">
      <w:pPr>
        <w:pStyle w:val="Heading1"/>
        <w:rPr>
          <w:lang w:val="sr-Cyrl-CS"/>
        </w:rPr>
      </w:pPr>
    </w:p>
    <w:p w:rsidR="00C801BF" w:rsidRPr="00691C53" w:rsidRDefault="00C801BF" w:rsidP="00C801BF">
      <w:pPr>
        <w:pStyle w:val="Heading1"/>
      </w:pPr>
      <w:r w:rsidRPr="00691C53">
        <w:t>КОНКУРСНА ДОКУМЕНТАЦИЈА</w:t>
      </w:r>
    </w:p>
    <w:p w:rsidR="00C801BF" w:rsidRPr="00691C53" w:rsidRDefault="00C801BF" w:rsidP="00C801BF">
      <w:pPr>
        <w:jc w:val="center"/>
        <w:rPr>
          <w:b/>
          <w:szCs w:val="24"/>
        </w:rPr>
      </w:pPr>
    </w:p>
    <w:p w:rsidR="00C801BF" w:rsidRPr="00691C53" w:rsidRDefault="00C801BF" w:rsidP="00C801BF">
      <w:pPr>
        <w:jc w:val="center"/>
        <w:rPr>
          <w:b/>
          <w:szCs w:val="24"/>
          <w:lang w:val="sr-Cyrl-CS"/>
        </w:rPr>
      </w:pPr>
    </w:p>
    <w:p w:rsidR="00C801BF" w:rsidRPr="00691C53" w:rsidRDefault="00C801BF" w:rsidP="00C801BF">
      <w:pPr>
        <w:jc w:val="center"/>
        <w:rPr>
          <w:b/>
          <w:szCs w:val="24"/>
          <w:lang w:val="sr-Cyrl-CS"/>
        </w:rPr>
      </w:pPr>
    </w:p>
    <w:p w:rsidR="00C801BF" w:rsidRPr="00691C53" w:rsidRDefault="00C801BF" w:rsidP="00C801BF">
      <w:pPr>
        <w:jc w:val="center"/>
        <w:rPr>
          <w:b/>
          <w:szCs w:val="24"/>
          <w:lang w:val="sr-Cyrl-CS"/>
        </w:rPr>
      </w:pPr>
      <w:r w:rsidRPr="00691C53">
        <w:rPr>
          <w:b/>
          <w:szCs w:val="24"/>
        </w:rPr>
        <w:t>ЈАВНА НАБАВК</w:t>
      </w:r>
      <w:permStart w:id="1722709736" w:edGrp="everyone"/>
      <w:r w:rsidRPr="00691C53">
        <w:rPr>
          <w:b/>
          <w:szCs w:val="24"/>
        </w:rPr>
        <w:t xml:space="preserve">А РАДОВИ </w:t>
      </w:r>
      <w:r w:rsidRPr="00691C53">
        <w:rPr>
          <w:b/>
          <w:szCs w:val="24"/>
          <w:lang w:val="sr-Cyrl-CS"/>
        </w:rPr>
        <w:t xml:space="preserve"> НА ИЗГРАДЊИ </w:t>
      </w:r>
      <w:r w:rsidRPr="00691C53">
        <w:rPr>
          <w:b/>
          <w:bCs/>
          <w:szCs w:val="24"/>
          <w:lang w:val="sr-Cyrl-CS"/>
        </w:rPr>
        <w:t>ПРИМАРНОГ КОЛЕКТОРА КАНАЛИЗАЦИОНЕ МРЕЖЕ У МАЛОШИШТУ</w:t>
      </w:r>
    </w:p>
    <w:permEnd w:id="1722709736"/>
    <w:p w:rsidR="00C801BF" w:rsidRPr="00691C53" w:rsidRDefault="00C801BF" w:rsidP="00C801BF">
      <w:pPr>
        <w:jc w:val="center"/>
        <w:rPr>
          <w:b/>
          <w:szCs w:val="24"/>
        </w:rPr>
      </w:pPr>
    </w:p>
    <w:p w:rsidR="00C801BF" w:rsidRPr="00691C53" w:rsidRDefault="00C801BF" w:rsidP="00C801BF">
      <w:pPr>
        <w:jc w:val="center"/>
        <w:rPr>
          <w:b/>
          <w:szCs w:val="24"/>
        </w:rPr>
      </w:pPr>
      <w:r w:rsidRPr="00691C53">
        <w:rPr>
          <w:b/>
          <w:szCs w:val="24"/>
        </w:rPr>
        <w:t>ОТВОРЕНИ  ПОСТУПАК</w:t>
      </w:r>
    </w:p>
    <w:p w:rsidR="00C801BF" w:rsidRPr="00691C53" w:rsidRDefault="00C801BF" w:rsidP="00C801BF">
      <w:pPr>
        <w:jc w:val="center"/>
        <w:rPr>
          <w:b/>
        </w:rPr>
      </w:pPr>
    </w:p>
    <w:p w:rsidR="00C801BF" w:rsidRPr="00691C53" w:rsidRDefault="00C801BF" w:rsidP="00C801BF">
      <w:pPr>
        <w:jc w:val="center"/>
        <w:rPr>
          <w:b/>
        </w:rPr>
      </w:pPr>
    </w:p>
    <w:p w:rsidR="00C801BF" w:rsidRPr="00691C53" w:rsidRDefault="00C801BF" w:rsidP="00C801BF">
      <w:pPr>
        <w:jc w:val="center"/>
        <w:rPr>
          <w:szCs w:val="24"/>
        </w:rPr>
      </w:pPr>
      <w:r w:rsidRPr="00691C53">
        <w:rPr>
          <w:szCs w:val="24"/>
        </w:rPr>
        <w:t>ЈАВНА НАБАВКА</w:t>
      </w:r>
      <w:r w:rsidRPr="00691C53">
        <w:rPr>
          <w:szCs w:val="24"/>
          <w:lang w:val="sr-Cyrl-CS"/>
        </w:rPr>
        <w:t xml:space="preserve"> бр.</w:t>
      </w:r>
      <w:r w:rsidRPr="00691C53">
        <w:rPr>
          <w:szCs w:val="24"/>
        </w:rPr>
        <w:t>:</w:t>
      </w:r>
      <w:r w:rsidR="005C6CC7" w:rsidRPr="00691C53">
        <w:rPr>
          <w:szCs w:val="24"/>
        </w:rPr>
        <w:t>404-2-53/2017-05</w:t>
      </w:r>
    </w:p>
    <w:p w:rsidR="00C801BF" w:rsidRPr="00691C53" w:rsidRDefault="00C801BF" w:rsidP="00C801BF">
      <w:pPr>
        <w:jc w:val="center"/>
        <w:rPr>
          <w:szCs w:val="24"/>
        </w:rPr>
      </w:pPr>
    </w:p>
    <w:p w:rsidR="00C801BF" w:rsidRPr="00691C53" w:rsidRDefault="00C801BF" w:rsidP="00C801BF">
      <w:pPr>
        <w:jc w:val="center"/>
        <w:rPr>
          <w:szCs w:val="24"/>
        </w:rPr>
      </w:pPr>
      <w:r w:rsidRPr="00691C53">
        <w:rPr>
          <w:szCs w:val="24"/>
        </w:rPr>
        <w:t>УКУПАН БРО</w:t>
      </w:r>
      <w:r w:rsidRPr="00691C53">
        <w:rPr>
          <w:szCs w:val="24"/>
          <w:lang w:val="sr-Cyrl-CS"/>
        </w:rPr>
        <w:t>Ј</w:t>
      </w:r>
      <w:r w:rsidRPr="00691C53">
        <w:rPr>
          <w:szCs w:val="24"/>
        </w:rPr>
        <w:t xml:space="preserve"> СТРАНА:</w:t>
      </w:r>
      <w:permStart w:id="2067953708" w:edGrp="everyone"/>
      <w:r w:rsidR="00AA5351" w:rsidRPr="00691C53">
        <w:rPr>
          <w:color w:val="FF0000"/>
          <w:szCs w:val="24"/>
          <w:lang w:val="sr-Cyrl-CS"/>
        </w:rPr>
        <w:t>5</w:t>
      </w:r>
      <w:r w:rsidRPr="00691C53">
        <w:rPr>
          <w:color w:val="FF0000"/>
          <w:szCs w:val="24"/>
          <w:lang w:val="sr-Cyrl-CS"/>
        </w:rPr>
        <w:t>6</w:t>
      </w:r>
      <w:permEnd w:id="2067953708"/>
    </w:p>
    <w:p w:rsidR="00C801BF" w:rsidRPr="00691C53" w:rsidRDefault="00C801BF" w:rsidP="00C801BF">
      <w:pPr>
        <w:jc w:val="center"/>
        <w:rPr>
          <w:szCs w:val="24"/>
        </w:rPr>
      </w:pPr>
    </w:p>
    <w:p w:rsidR="00C801BF" w:rsidRPr="00691C53" w:rsidRDefault="00C801BF" w:rsidP="00C801BF">
      <w:pPr>
        <w:jc w:val="center"/>
        <w:rPr>
          <w:szCs w:val="24"/>
        </w:rPr>
      </w:pPr>
    </w:p>
    <w:p w:rsidR="00C801BF" w:rsidRPr="00691C53" w:rsidRDefault="00C801BF" w:rsidP="00C801BF">
      <w:pPr>
        <w:jc w:val="center"/>
        <w:rPr>
          <w:szCs w:val="24"/>
        </w:rPr>
      </w:pPr>
      <w:r w:rsidRPr="00691C53">
        <w:rPr>
          <w:szCs w:val="24"/>
        </w:rPr>
        <w:t>ОБЈАВЉЕНО НА ПОРТАЛУ ЈАВНИХ НАБАВКИ</w:t>
      </w:r>
    </w:p>
    <w:p w:rsidR="00C801BF" w:rsidRPr="00691C53" w:rsidRDefault="00C801BF" w:rsidP="00C801BF">
      <w:pPr>
        <w:jc w:val="center"/>
        <w:rPr>
          <w:szCs w:val="24"/>
        </w:rPr>
      </w:pPr>
      <w:r w:rsidRPr="00691C53">
        <w:rPr>
          <w:szCs w:val="24"/>
        </w:rPr>
        <w:t>(</w:t>
      </w:r>
      <w:permStart w:id="36463085" w:edGrp="everyone"/>
      <w:r w:rsidR="008E10C4" w:rsidRPr="00691C53">
        <w:rPr>
          <w:color w:val="FF0000"/>
          <w:szCs w:val="24"/>
        </w:rPr>
        <w:t>2</w:t>
      </w:r>
      <w:r w:rsidR="00AA5351" w:rsidRPr="00691C53">
        <w:rPr>
          <w:color w:val="FF0000"/>
          <w:szCs w:val="24"/>
        </w:rPr>
        <w:t>6</w:t>
      </w:r>
      <w:r w:rsidR="008E10C4" w:rsidRPr="00691C53">
        <w:rPr>
          <w:color w:val="FF0000"/>
          <w:szCs w:val="24"/>
        </w:rPr>
        <w:t>.</w:t>
      </w:r>
      <w:r w:rsidRPr="00691C53">
        <w:rPr>
          <w:color w:val="FF0000"/>
          <w:szCs w:val="24"/>
        </w:rPr>
        <w:t>0</w:t>
      </w:r>
      <w:r w:rsidR="008E10C4" w:rsidRPr="00691C53">
        <w:rPr>
          <w:color w:val="FF0000"/>
          <w:szCs w:val="24"/>
          <w:lang w:val="sr-Cyrl-CS"/>
        </w:rPr>
        <w:t>5</w:t>
      </w:r>
      <w:r w:rsidRPr="00691C53">
        <w:rPr>
          <w:color w:val="FF0000"/>
          <w:szCs w:val="24"/>
        </w:rPr>
        <w:t>.2017. година</w:t>
      </w:r>
      <w:permEnd w:id="36463085"/>
      <w:r w:rsidRPr="00691C53">
        <w:rPr>
          <w:szCs w:val="24"/>
        </w:rPr>
        <w:t>)</w:t>
      </w:r>
    </w:p>
    <w:p w:rsidR="00C801BF" w:rsidRPr="00691C53" w:rsidRDefault="00C801BF" w:rsidP="00C801BF">
      <w:pPr>
        <w:jc w:val="center"/>
        <w:rPr>
          <w:szCs w:val="24"/>
        </w:rPr>
      </w:pPr>
    </w:p>
    <w:p w:rsidR="00C801BF" w:rsidRPr="00691C53" w:rsidRDefault="00C801BF" w:rsidP="00C801BF">
      <w:pPr>
        <w:jc w:val="center"/>
      </w:pPr>
    </w:p>
    <w:p w:rsidR="00C801BF" w:rsidRPr="00691C53" w:rsidRDefault="00C801BF" w:rsidP="00C801BF">
      <w:pPr>
        <w:jc w:val="center"/>
      </w:pPr>
    </w:p>
    <w:p w:rsidR="00C801BF" w:rsidRPr="00691C53" w:rsidRDefault="00C801BF" w:rsidP="00C801B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801BF" w:rsidRPr="00691C53" w:rsidTr="00C801BF">
        <w:tc>
          <w:tcPr>
            <w:tcW w:w="4644" w:type="dxa"/>
          </w:tcPr>
          <w:p w:rsidR="00C801BF" w:rsidRPr="00691C53" w:rsidRDefault="00C801BF" w:rsidP="00C801BF">
            <w:pPr>
              <w:jc w:val="center"/>
              <w:rPr>
                <w:szCs w:val="24"/>
              </w:rPr>
            </w:pPr>
          </w:p>
          <w:p w:rsidR="00C801BF" w:rsidRPr="00691C53" w:rsidRDefault="00C801BF" w:rsidP="00C801BF">
            <w:pPr>
              <w:jc w:val="center"/>
              <w:rPr>
                <w:b/>
                <w:szCs w:val="24"/>
              </w:rPr>
            </w:pPr>
            <w:r w:rsidRPr="00691C53">
              <w:rPr>
                <w:b/>
                <w:szCs w:val="24"/>
              </w:rPr>
              <w:t>Рок за достављање понуда</w:t>
            </w:r>
          </w:p>
          <w:p w:rsidR="00C801BF" w:rsidRPr="00691C53" w:rsidRDefault="00C801BF" w:rsidP="00C801BF">
            <w:pPr>
              <w:jc w:val="center"/>
              <w:rPr>
                <w:szCs w:val="24"/>
              </w:rPr>
            </w:pPr>
          </w:p>
        </w:tc>
        <w:tc>
          <w:tcPr>
            <w:tcW w:w="4644" w:type="dxa"/>
            <w:vAlign w:val="center"/>
          </w:tcPr>
          <w:p w:rsidR="00C801BF" w:rsidRPr="00691C53" w:rsidRDefault="008E10C4" w:rsidP="008E10C4">
            <w:pPr>
              <w:rPr>
                <w:szCs w:val="24"/>
              </w:rPr>
            </w:pPr>
            <w:permStart w:id="1052932515" w:edGrp="everyone"/>
            <w:r w:rsidRPr="00691C53">
              <w:rPr>
                <w:color w:val="FF0000"/>
                <w:szCs w:val="24"/>
              </w:rPr>
              <w:t>26.</w:t>
            </w:r>
            <w:r w:rsidR="00C801BF" w:rsidRPr="00691C53">
              <w:rPr>
                <w:szCs w:val="24"/>
              </w:rPr>
              <w:t xml:space="preserve"> </w:t>
            </w:r>
            <w:r w:rsidRPr="00691C53">
              <w:rPr>
                <w:szCs w:val="24"/>
                <w:lang w:val="sr-Cyrl-CS"/>
              </w:rPr>
              <w:t>јун</w:t>
            </w:r>
            <w:r w:rsidR="00C801BF" w:rsidRPr="00691C53">
              <w:rPr>
                <w:szCs w:val="24"/>
                <w:lang w:val="sr-Cyrl-CS"/>
              </w:rPr>
              <w:t xml:space="preserve"> </w:t>
            </w:r>
            <w:r w:rsidR="00C801BF" w:rsidRPr="00691C53">
              <w:rPr>
                <w:szCs w:val="24"/>
              </w:rPr>
              <w:t>2017. година</w:t>
            </w:r>
            <w:permEnd w:id="1052932515"/>
            <w:r w:rsidR="00C801BF" w:rsidRPr="00691C53">
              <w:rPr>
                <w:szCs w:val="24"/>
              </w:rPr>
              <w:t xml:space="preserve"> до </w:t>
            </w:r>
            <w:permStart w:id="1000951691" w:edGrp="everyone"/>
            <w:r w:rsidR="00C801BF" w:rsidRPr="00691C53">
              <w:rPr>
                <w:szCs w:val="24"/>
              </w:rPr>
              <w:t>15,00</w:t>
            </w:r>
            <w:permEnd w:id="1000951691"/>
          </w:p>
        </w:tc>
      </w:tr>
      <w:tr w:rsidR="00C801BF" w:rsidRPr="00691C53" w:rsidTr="00C801BF">
        <w:tc>
          <w:tcPr>
            <w:tcW w:w="4644" w:type="dxa"/>
            <w:vAlign w:val="center"/>
          </w:tcPr>
          <w:p w:rsidR="00C801BF" w:rsidRPr="00691C53" w:rsidRDefault="00C801BF" w:rsidP="00C801BF">
            <w:pPr>
              <w:jc w:val="center"/>
              <w:rPr>
                <w:szCs w:val="24"/>
              </w:rPr>
            </w:pPr>
          </w:p>
          <w:p w:rsidR="00C801BF" w:rsidRPr="00691C53" w:rsidRDefault="00C801BF" w:rsidP="00C801BF">
            <w:pPr>
              <w:jc w:val="center"/>
              <w:rPr>
                <w:b/>
                <w:szCs w:val="24"/>
              </w:rPr>
            </w:pPr>
            <w:r w:rsidRPr="00691C53">
              <w:rPr>
                <w:b/>
                <w:szCs w:val="24"/>
              </w:rPr>
              <w:t>Јавно отварање понуда</w:t>
            </w:r>
          </w:p>
          <w:p w:rsidR="00C801BF" w:rsidRPr="00691C53" w:rsidRDefault="00C801BF" w:rsidP="00C801BF">
            <w:pPr>
              <w:jc w:val="center"/>
              <w:rPr>
                <w:szCs w:val="24"/>
              </w:rPr>
            </w:pPr>
          </w:p>
        </w:tc>
        <w:tc>
          <w:tcPr>
            <w:tcW w:w="4644" w:type="dxa"/>
            <w:vAlign w:val="center"/>
          </w:tcPr>
          <w:p w:rsidR="00C801BF" w:rsidRPr="00691C53" w:rsidRDefault="008E10C4" w:rsidP="008E10C4">
            <w:pPr>
              <w:rPr>
                <w:szCs w:val="24"/>
              </w:rPr>
            </w:pPr>
            <w:permStart w:id="1130367321" w:edGrp="everyone"/>
            <w:r w:rsidRPr="00691C53">
              <w:rPr>
                <w:color w:val="FF0000"/>
                <w:szCs w:val="24"/>
              </w:rPr>
              <w:t>26</w:t>
            </w:r>
            <w:r w:rsidR="00C801BF" w:rsidRPr="00691C53">
              <w:rPr>
                <w:szCs w:val="24"/>
              </w:rPr>
              <w:t xml:space="preserve">, </w:t>
            </w:r>
            <w:r w:rsidRPr="00691C53">
              <w:rPr>
                <w:szCs w:val="24"/>
                <w:lang w:val="sr-Cyrl-CS"/>
              </w:rPr>
              <w:t>јун</w:t>
            </w:r>
            <w:r w:rsidR="00C801BF" w:rsidRPr="00691C53">
              <w:rPr>
                <w:szCs w:val="24"/>
              </w:rPr>
              <w:t xml:space="preserve"> 2017. година </w:t>
            </w:r>
            <w:permEnd w:id="1130367321"/>
            <w:r w:rsidR="00C801BF" w:rsidRPr="00691C53">
              <w:rPr>
                <w:szCs w:val="24"/>
              </w:rPr>
              <w:t xml:space="preserve"> до </w:t>
            </w:r>
            <w:permStart w:id="1500017730" w:edGrp="everyone"/>
            <w:r w:rsidR="00C801BF" w:rsidRPr="00691C53">
              <w:rPr>
                <w:szCs w:val="24"/>
              </w:rPr>
              <w:t>15,15</w:t>
            </w:r>
            <w:permEnd w:id="1500017730"/>
          </w:p>
        </w:tc>
      </w:tr>
    </w:tbl>
    <w:p w:rsidR="00C801BF" w:rsidRPr="00691C53" w:rsidRDefault="00C801BF" w:rsidP="00C801BF">
      <w:pPr>
        <w:jc w:val="center"/>
      </w:pPr>
    </w:p>
    <w:p w:rsidR="00C801BF" w:rsidRPr="00691C53" w:rsidRDefault="00C801BF" w:rsidP="00C801BF">
      <w:pPr>
        <w:jc w:val="center"/>
        <w:rPr>
          <w:lang w:val="sr-Cyrl-CS"/>
        </w:rPr>
      </w:pPr>
    </w:p>
    <w:p w:rsidR="00C801BF" w:rsidRPr="00691C53" w:rsidRDefault="00C801BF" w:rsidP="00C801BF">
      <w:pPr>
        <w:jc w:val="center"/>
        <w:rPr>
          <w:lang w:val="sr-Cyrl-CS"/>
        </w:rPr>
      </w:pPr>
    </w:p>
    <w:p w:rsidR="00C801BF" w:rsidRPr="00691C53" w:rsidRDefault="00C801BF" w:rsidP="00C801BF">
      <w:pPr>
        <w:jc w:val="center"/>
        <w:rPr>
          <w:lang w:val="sr-Cyrl-CS"/>
        </w:rPr>
      </w:pPr>
    </w:p>
    <w:p w:rsidR="00C801BF" w:rsidRPr="00691C53" w:rsidRDefault="00C801BF" w:rsidP="00C801BF">
      <w:pPr>
        <w:jc w:val="center"/>
        <w:rPr>
          <w:lang w:val="sr-Cyrl-CS"/>
        </w:rPr>
      </w:pPr>
    </w:p>
    <w:p w:rsidR="00C801BF" w:rsidRPr="00691C53" w:rsidRDefault="00C801BF" w:rsidP="00C801BF">
      <w:pPr>
        <w:jc w:val="center"/>
        <w:rPr>
          <w:lang w:val="sr-Cyrl-CS"/>
        </w:rPr>
      </w:pPr>
    </w:p>
    <w:p w:rsidR="00C801BF" w:rsidRPr="00691C53" w:rsidRDefault="00C801BF" w:rsidP="00C801BF">
      <w:pPr>
        <w:jc w:val="center"/>
        <w:rPr>
          <w:lang w:val="sr-Cyrl-CS"/>
        </w:rPr>
      </w:pPr>
    </w:p>
    <w:p w:rsidR="00C801BF" w:rsidRPr="00691C53" w:rsidRDefault="00C801BF" w:rsidP="00C801BF">
      <w:pPr>
        <w:jc w:val="center"/>
        <w:rPr>
          <w:szCs w:val="24"/>
        </w:rPr>
      </w:pPr>
      <w:permStart w:id="1688218258" w:edGrp="everyone"/>
      <w:r w:rsidRPr="00691C53">
        <w:rPr>
          <w:szCs w:val="24"/>
          <w:lang w:val="sr-Cyrl-CS"/>
        </w:rPr>
        <w:t xml:space="preserve">Дољевац, </w:t>
      </w:r>
      <w:r w:rsidR="00F15F93" w:rsidRPr="00691C53">
        <w:rPr>
          <w:szCs w:val="24"/>
          <w:lang w:val="sr-Cyrl-CS"/>
        </w:rPr>
        <w:t>мај</w:t>
      </w:r>
      <w:r w:rsidRPr="00691C53">
        <w:rPr>
          <w:szCs w:val="24"/>
          <w:lang w:val="sr-Cyrl-CS"/>
        </w:rPr>
        <w:t xml:space="preserve"> 2017.године</w:t>
      </w:r>
      <w:permEnd w:id="1688218258"/>
    </w:p>
    <w:p w:rsidR="00C801BF" w:rsidRPr="00691C53" w:rsidRDefault="00C801BF" w:rsidP="00C801BF">
      <w:pPr>
        <w:jc w:val="center"/>
      </w:pPr>
    </w:p>
    <w:p w:rsidR="00C801BF" w:rsidRPr="00691C53" w:rsidRDefault="00C801BF" w:rsidP="00C801BF">
      <w:pPr>
        <w:autoSpaceDE w:val="0"/>
        <w:autoSpaceDN w:val="0"/>
        <w:adjustRightInd w:val="0"/>
        <w:ind w:firstLine="708"/>
        <w:jc w:val="both"/>
        <w:rPr>
          <w:color w:val="000000"/>
          <w:szCs w:val="24"/>
        </w:rPr>
      </w:pPr>
      <w:r w:rsidRPr="00691C53">
        <w:rPr>
          <w:color w:val="000000"/>
          <w:szCs w:val="24"/>
        </w:rPr>
        <w:t>На основу чл. 32. и 61. Закона о јавним набавкама („Сл. гласник РС” бр. 124/12, 14/15 и 68/15 ), члана  2. Правилника о обавезним елементима конкурсне документације</w:t>
      </w:r>
      <w:r w:rsidRPr="00691C53">
        <w:rPr>
          <w:color w:val="000000"/>
          <w:szCs w:val="24"/>
          <w:lang w:val="sr-Cyrl-CS"/>
        </w:rPr>
        <w:t xml:space="preserve"> </w:t>
      </w:r>
      <w:r w:rsidRPr="00691C53">
        <w:rPr>
          <w:color w:val="000000"/>
          <w:szCs w:val="24"/>
        </w:rPr>
        <w:t>у поступцима јавних набавки и начину доказивања испуњености услова („Службени  гласник РС” број 86/15), Одлуке о покретању поступка јавне набавке бр</w:t>
      </w:r>
      <w:bookmarkStart w:id="0" w:name="Text9"/>
      <w:r w:rsidRPr="00691C53">
        <w:rPr>
          <w:color w:val="000000"/>
          <w:szCs w:val="24"/>
        </w:rPr>
        <w:t>oj:</w:t>
      </w:r>
      <w:r w:rsidR="005C6CC7" w:rsidRPr="00691C53">
        <w:rPr>
          <w:bCs/>
          <w:szCs w:val="24"/>
        </w:rPr>
        <w:t>404-2-53/2017-05</w:t>
      </w:r>
      <w:bookmarkEnd w:id="0"/>
      <w:r w:rsidRPr="00691C53">
        <w:rPr>
          <w:bCs/>
          <w:szCs w:val="24"/>
        </w:rPr>
        <w:t>, и</w:t>
      </w:r>
      <w:r w:rsidRPr="00691C53">
        <w:rPr>
          <w:bCs/>
          <w:szCs w:val="24"/>
          <w:lang w:val="sr-Cyrl-CS"/>
        </w:rPr>
        <w:t xml:space="preserve"> </w:t>
      </w:r>
      <w:r w:rsidRPr="00691C53">
        <w:rPr>
          <w:bCs/>
          <w:szCs w:val="24"/>
        </w:rPr>
        <w:t xml:space="preserve">Решења о </w:t>
      </w:r>
      <w:r w:rsidRPr="00691C53">
        <w:rPr>
          <w:color w:val="000000"/>
          <w:szCs w:val="24"/>
        </w:rPr>
        <w:t>образовању Комисије за јавну набавку број:</w:t>
      </w:r>
      <w:permStart w:id="386539165" w:edGrp="everyone"/>
      <w:r w:rsidR="005C6CC7" w:rsidRPr="00691C53">
        <w:rPr>
          <w:szCs w:val="24"/>
        </w:rPr>
        <w:t>404-2-53/2017-05</w:t>
      </w:r>
      <w:r w:rsidRPr="00691C53">
        <w:rPr>
          <w:szCs w:val="24"/>
          <w:lang w:val="sr-Cyrl-CS"/>
        </w:rPr>
        <w:t xml:space="preserve"> </w:t>
      </w:r>
      <w:permEnd w:id="386539165"/>
      <w:r w:rsidRPr="00691C53">
        <w:rPr>
          <w:szCs w:val="24"/>
        </w:rPr>
        <w:t>од</w:t>
      </w:r>
      <w:permStart w:id="1218775989" w:edGrp="everyone"/>
      <w:r w:rsidRPr="00691C53">
        <w:rPr>
          <w:szCs w:val="24"/>
          <w:lang w:val="sr-Cyrl-CS"/>
        </w:rPr>
        <w:t xml:space="preserve"> </w:t>
      </w:r>
      <w:r w:rsidRPr="00691C53">
        <w:rPr>
          <w:b/>
          <w:color w:val="FF0000"/>
          <w:szCs w:val="24"/>
        </w:rPr>
        <w:t>14.03.2017</w:t>
      </w:r>
      <w:r w:rsidRPr="00691C53">
        <w:rPr>
          <w:b/>
          <w:szCs w:val="24"/>
        </w:rPr>
        <w:t>.</w:t>
      </w:r>
      <w:permEnd w:id="1218775989"/>
      <w:r w:rsidRPr="00691C53">
        <w:rPr>
          <w:color w:val="000000"/>
          <w:szCs w:val="24"/>
        </w:rPr>
        <w:t>године, припремљена је</w:t>
      </w:r>
    </w:p>
    <w:p w:rsidR="00C801BF" w:rsidRPr="00691C53" w:rsidRDefault="00C801BF" w:rsidP="00C801BF">
      <w:pPr>
        <w:pStyle w:val="Heading1"/>
        <w:rPr>
          <w:rFonts w:eastAsia="Calibri-Bold"/>
        </w:rPr>
      </w:pPr>
      <w:r w:rsidRPr="00691C53">
        <w:rPr>
          <w:rFonts w:eastAsia="Calibri-Bold"/>
        </w:rPr>
        <w:t>КОНКУРСНА ДОКУМЕНТАЦИЈА</w:t>
      </w:r>
    </w:p>
    <w:p w:rsidR="00C801BF" w:rsidRPr="00691C53" w:rsidRDefault="00C801BF" w:rsidP="00C801BF">
      <w:pPr>
        <w:jc w:val="center"/>
        <w:rPr>
          <w:b/>
        </w:rPr>
      </w:pPr>
    </w:p>
    <w:p w:rsidR="00C801BF" w:rsidRPr="00691C53" w:rsidRDefault="00C801BF" w:rsidP="00C801BF">
      <w:pPr>
        <w:jc w:val="center"/>
        <w:rPr>
          <w:b/>
          <w:lang w:val="sr-Cyrl-CS"/>
        </w:rPr>
      </w:pPr>
      <w:r w:rsidRPr="00691C53">
        <w:rPr>
          <w:b/>
        </w:rPr>
        <w:t>ЗА  ЈАВНУ НАБАВКУ РАДОВ</w:t>
      </w:r>
      <w:r w:rsidRPr="00691C53">
        <w:rPr>
          <w:b/>
          <w:lang w:val="sr-Cyrl-CS"/>
        </w:rPr>
        <w:t xml:space="preserve">И НА ИЗГРАДЊИ </w:t>
      </w:r>
      <w:r w:rsidRPr="00691C53">
        <w:rPr>
          <w:b/>
          <w:bCs/>
          <w:szCs w:val="24"/>
          <w:lang w:val="sr-Cyrl-CS"/>
        </w:rPr>
        <w:t>ПРИМАРНОГ КОЛЕКТОРА КАНАЛИЗАЦИОНЕ МРЕЖЕ У МАЛОШИШТУ</w:t>
      </w:r>
    </w:p>
    <w:p w:rsidR="00C801BF" w:rsidRPr="00691C53" w:rsidRDefault="00C801BF" w:rsidP="00C801BF">
      <w:pPr>
        <w:jc w:val="center"/>
      </w:pPr>
      <w:r w:rsidRPr="00691C53">
        <w:rPr>
          <w:b/>
        </w:rPr>
        <w:t>У ОТВОРЕНОМ  ПОСТУПКУ, ЈН</w:t>
      </w:r>
      <w:r w:rsidRPr="00691C53">
        <w:rPr>
          <w:b/>
          <w:lang w:val="sr-Cyrl-CS"/>
        </w:rPr>
        <w:t xml:space="preserve"> </w:t>
      </w:r>
      <w:r w:rsidRPr="00691C53">
        <w:rPr>
          <w:b/>
        </w:rPr>
        <w:t>БРОЈ</w:t>
      </w:r>
      <w:r w:rsidRPr="00691C53">
        <w:t>:</w:t>
      </w:r>
      <w:r w:rsidR="005C6CC7" w:rsidRPr="00691C53">
        <w:rPr>
          <w:szCs w:val="24"/>
        </w:rPr>
        <w:t>404-2-53/2017-05</w:t>
      </w:r>
    </w:p>
    <w:p w:rsidR="00C801BF" w:rsidRPr="00691C53" w:rsidRDefault="00C801BF" w:rsidP="00C801BF">
      <w:pPr>
        <w:jc w:val="both"/>
        <w:rPr>
          <w:szCs w:val="24"/>
        </w:rPr>
      </w:pPr>
      <w:r w:rsidRPr="00691C53">
        <w:rPr>
          <w:szCs w:val="24"/>
        </w:rPr>
        <w:t>Конкурсна документација садржи :</w:t>
      </w:r>
    </w:p>
    <w:tbl>
      <w:tblPr>
        <w:tblW w:w="9214" w:type="dxa"/>
        <w:tblInd w:w="108" w:type="dxa"/>
        <w:tblLayout w:type="fixed"/>
        <w:tblLook w:val="0000" w:firstRow="0" w:lastRow="0" w:firstColumn="0" w:lastColumn="0" w:noHBand="0" w:noVBand="0"/>
      </w:tblPr>
      <w:tblGrid>
        <w:gridCol w:w="1488"/>
        <w:gridCol w:w="6194"/>
        <w:gridCol w:w="1532"/>
      </w:tblGrid>
      <w:tr w:rsidR="00C801BF" w:rsidRPr="00691C53" w:rsidTr="00C801BF">
        <w:tc>
          <w:tcPr>
            <w:tcW w:w="1488" w:type="dxa"/>
            <w:tcBorders>
              <w:top w:val="single" w:sz="4" w:space="0" w:color="000000"/>
              <w:left w:val="single" w:sz="4" w:space="0" w:color="000000"/>
              <w:bottom w:val="single" w:sz="4" w:space="0" w:color="000000"/>
            </w:tcBorders>
          </w:tcPr>
          <w:p w:rsidR="00C801BF" w:rsidRPr="00691C53" w:rsidRDefault="00C801BF" w:rsidP="00C801BF">
            <w:pPr>
              <w:jc w:val="both"/>
              <w:rPr>
                <w:b/>
                <w:szCs w:val="24"/>
              </w:rPr>
            </w:pPr>
            <w:r w:rsidRPr="00691C53">
              <w:rPr>
                <w:b/>
                <w:szCs w:val="24"/>
                <w:lang w:val="sr-Cyrl-CS"/>
              </w:rPr>
              <w:t>Поглавље</w:t>
            </w:r>
          </w:p>
        </w:tc>
        <w:tc>
          <w:tcPr>
            <w:tcW w:w="6194" w:type="dxa"/>
            <w:tcBorders>
              <w:top w:val="single" w:sz="4" w:space="0" w:color="000000"/>
              <w:left w:val="single" w:sz="4" w:space="0" w:color="000000"/>
              <w:bottom w:val="single" w:sz="4" w:space="0" w:color="000000"/>
            </w:tcBorders>
          </w:tcPr>
          <w:p w:rsidR="00C801BF" w:rsidRPr="00691C53" w:rsidRDefault="00C801BF" w:rsidP="00C801BF">
            <w:pPr>
              <w:jc w:val="center"/>
              <w:rPr>
                <w:b/>
                <w:szCs w:val="24"/>
              </w:rPr>
            </w:pPr>
            <w:r w:rsidRPr="00691C53">
              <w:rPr>
                <w:b/>
                <w:szCs w:val="24"/>
              </w:rPr>
              <w:t>Назив</w:t>
            </w:r>
            <w:r w:rsidRPr="00691C53">
              <w:rPr>
                <w:b/>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jc w:val="center"/>
              <w:rPr>
                <w:bCs/>
                <w:iCs/>
                <w:szCs w:val="24"/>
              </w:rPr>
            </w:pPr>
            <w:r w:rsidRPr="00691C53">
              <w:rPr>
                <w:b/>
                <w:szCs w:val="24"/>
              </w:rPr>
              <w:t>Страна</w:t>
            </w:r>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ОПШТИ ПОДАЦИ О ЈАВНОЈ НАБАВЦИ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snapToGrid w:val="0"/>
              <w:jc w:val="center"/>
              <w:rPr>
                <w:bCs/>
                <w:iCs/>
                <w:szCs w:val="24"/>
              </w:rPr>
            </w:pPr>
            <w:permStart w:id="1446583052" w:edGrp="everyone"/>
            <w:r w:rsidRPr="00691C53">
              <w:rPr>
                <w:b/>
                <w:color w:val="000000"/>
                <w:szCs w:val="24"/>
              </w:rPr>
              <w:t>3</w:t>
            </w:r>
            <w:permEnd w:id="1446583052"/>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II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ПОДАТКЕ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snapToGrid w:val="0"/>
              <w:jc w:val="center"/>
              <w:rPr>
                <w:szCs w:val="24"/>
              </w:rPr>
            </w:pPr>
            <w:permStart w:id="393219803" w:edGrp="everyone"/>
            <w:r w:rsidRPr="00691C53">
              <w:rPr>
                <w:b/>
                <w:color w:val="000000"/>
                <w:szCs w:val="24"/>
              </w:rPr>
              <w:t>4</w:t>
            </w:r>
            <w:permEnd w:id="393219803"/>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III</w:t>
            </w:r>
          </w:p>
        </w:tc>
        <w:tc>
          <w:tcPr>
            <w:tcW w:w="6194" w:type="dxa"/>
            <w:tcBorders>
              <w:top w:val="single" w:sz="4" w:space="0" w:color="000000"/>
              <w:left w:val="single" w:sz="4" w:space="0" w:color="000000"/>
              <w:bottom w:val="single" w:sz="4" w:space="0" w:color="000000"/>
            </w:tcBorders>
            <w:vAlign w:val="center"/>
          </w:tcPr>
          <w:p w:rsidR="00C801BF" w:rsidRPr="00691C53" w:rsidRDefault="00344FF4" w:rsidP="00344FF4">
            <w:pPr>
              <w:snapToGrid w:val="0"/>
              <w:jc w:val="both"/>
              <w:rPr>
                <w:szCs w:val="24"/>
              </w:rPr>
            </w:pPr>
            <w:r w:rsidRPr="00344FF4">
              <w:rPr>
                <w:sz w:val="20"/>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w:t>
            </w:r>
            <w:r w:rsidR="00C801BF" w:rsidRPr="00691C53">
              <w:rPr>
                <w:szCs w:val="24"/>
              </w:rPr>
              <w:t>.</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344FF4">
            <w:pPr>
              <w:snapToGrid w:val="0"/>
              <w:jc w:val="center"/>
              <w:rPr>
                <w:szCs w:val="24"/>
              </w:rPr>
            </w:pPr>
            <w:permStart w:id="52840722" w:edGrp="everyone"/>
            <w:r w:rsidRPr="00691C53">
              <w:rPr>
                <w:b/>
                <w:color w:val="000000"/>
                <w:szCs w:val="24"/>
              </w:rPr>
              <w:t>4,</w:t>
            </w:r>
            <w:r w:rsidR="00344FF4">
              <w:rPr>
                <w:b/>
                <w:color w:val="000000"/>
                <w:szCs w:val="24"/>
              </w:rPr>
              <w:t>8</w:t>
            </w:r>
            <w:permEnd w:id="52840722"/>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IV</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ТЕХНИЧКА ДОКУМЕНТАЦИЈУ И ПЛАНОВИ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344FF4" w:rsidRDefault="00344FF4" w:rsidP="0043401C">
            <w:pPr>
              <w:snapToGrid w:val="0"/>
              <w:jc w:val="center"/>
              <w:rPr>
                <w:szCs w:val="24"/>
              </w:rPr>
            </w:pPr>
            <w:r>
              <w:rPr>
                <w:b/>
                <w:szCs w:val="24"/>
              </w:rPr>
              <w:t>8</w:t>
            </w:r>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V</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УСЛОВИ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lang w:val="sr-Cyrl-CS"/>
              </w:rPr>
            </w:pPr>
            <w:permStart w:id="1420237026" w:edGrp="everyone"/>
            <w:r w:rsidRPr="00691C53">
              <w:rPr>
                <w:b/>
                <w:color w:val="000000"/>
                <w:szCs w:val="24"/>
              </w:rPr>
              <w:t>7</w:t>
            </w:r>
            <w:r w:rsidR="00C801BF" w:rsidRPr="00691C53">
              <w:rPr>
                <w:b/>
                <w:color w:val="000000"/>
                <w:szCs w:val="24"/>
                <w:lang w:val="sr-Cyrl-CS"/>
              </w:rPr>
              <w:t>-1</w:t>
            </w:r>
            <w:r w:rsidRPr="00691C53">
              <w:rPr>
                <w:b/>
                <w:color w:val="000000"/>
                <w:szCs w:val="24"/>
              </w:rPr>
              <w:t>2</w:t>
            </w:r>
            <w:permEnd w:id="1420237026"/>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VI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43401C">
            <w:pPr>
              <w:snapToGrid w:val="0"/>
              <w:jc w:val="center"/>
              <w:rPr>
                <w:szCs w:val="24"/>
                <w:lang w:val="sr-Cyrl-CS"/>
              </w:rPr>
            </w:pPr>
            <w:permStart w:id="571295118" w:edGrp="everyone"/>
            <w:r w:rsidRPr="00691C53">
              <w:rPr>
                <w:b/>
                <w:color w:val="000000"/>
                <w:szCs w:val="24"/>
                <w:lang w:val="sr-Cyrl-CS"/>
              </w:rPr>
              <w:t>1</w:t>
            </w:r>
            <w:r w:rsidR="0043401C" w:rsidRPr="00691C53">
              <w:rPr>
                <w:b/>
                <w:color w:val="000000"/>
                <w:szCs w:val="24"/>
              </w:rPr>
              <w:t>3</w:t>
            </w:r>
            <w:r w:rsidRPr="00691C53">
              <w:rPr>
                <w:b/>
                <w:color w:val="000000"/>
                <w:szCs w:val="24"/>
                <w:lang w:val="sr-Cyrl-CS"/>
              </w:rPr>
              <w:t>-</w:t>
            </w:r>
            <w:r w:rsidRPr="00691C53">
              <w:rPr>
                <w:b/>
                <w:color w:val="000000"/>
                <w:szCs w:val="24"/>
              </w:rPr>
              <w:t>2</w:t>
            </w:r>
            <w:r w:rsidR="0043401C" w:rsidRPr="00691C53">
              <w:rPr>
                <w:b/>
                <w:color w:val="000000"/>
                <w:szCs w:val="24"/>
              </w:rPr>
              <w:t>3</w:t>
            </w:r>
            <w:permEnd w:id="571295118"/>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VII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43401C">
            <w:pPr>
              <w:snapToGrid w:val="0"/>
              <w:jc w:val="center"/>
              <w:rPr>
                <w:szCs w:val="24"/>
              </w:rPr>
            </w:pPr>
            <w:permStart w:id="362086706" w:edGrp="everyone"/>
            <w:r w:rsidRPr="00691C53">
              <w:rPr>
                <w:b/>
                <w:color w:val="000000"/>
                <w:szCs w:val="24"/>
                <w:lang w:val="sr-Cyrl-CS"/>
              </w:rPr>
              <w:t>2</w:t>
            </w:r>
            <w:r w:rsidR="0043401C" w:rsidRPr="00691C53">
              <w:rPr>
                <w:b/>
                <w:color w:val="000000"/>
                <w:szCs w:val="24"/>
              </w:rPr>
              <w:t>4</w:t>
            </w:r>
            <w:r w:rsidRPr="00691C53">
              <w:rPr>
                <w:b/>
                <w:color w:val="000000"/>
                <w:szCs w:val="24"/>
                <w:lang w:val="sr-Cyrl-CS"/>
              </w:rPr>
              <w:t>-</w:t>
            </w:r>
            <w:r w:rsidR="0043401C" w:rsidRPr="00691C53">
              <w:rPr>
                <w:b/>
                <w:color w:val="000000"/>
                <w:szCs w:val="24"/>
              </w:rPr>
              <w:t>27</w:t>
            </w:r>
            <w:permEnd w:id="362086706"/>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VIII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249304795" w:edGrp="everyone"/>
            <w:r w:rsidRPr="00691C53">
              <w:rPr>
                <w:b/>
                <w:color w:val="000000"/>
                <w:szCs w:val="24"/>
              </w:rPr>
              <w:t>28</w:t>
            </w:r>
            <w:permEnd w:id="249304795"/>
          </w:p>
        </w:tc>
      </w:tr>
      <w:tr w:rsidR="00C801BF" w:rsidRPr="00691C53" w:rsidTr="00C801BF">
        <w:trPr>
          <w:trHeight w:val="278"/>
        </w:trPr>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IX</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2095597488" w:edGrp="everyone"/>
            <w:r w:rsidRPr="00691C53">
              <w:rPr>
                <w:b/>
                <w:color w:val="000000"/>
                <w:szCs w:val="24"/>
              </w:rPr>
              <w:t>29</w:t>
            </w:r>
            <w:permEnd w:id="2095597488"/>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43401C">
            <w:pPr>
              <w:snapToGrid w:val="0"/>
              <w:jc w:val="center"/>
              <w:rPr>
                <w:szCs w:val="24"/>
              </w:rPr>
            </w:pPr>
            <w:permStart w:id="590624321" w:edGrp="everyone"/>
            <w:r w:rsidRPr="00691C53">
              <w:rPr>
                <w:b/>
                <w:color w:val="000000"/>
                <w:szCs w:val="24"/>
                <w:lang w:val="sr-Cyrl-CS"/>
              </w:rPr>
              <w:t>3</w:t>
            </w:r>
            <w:r w:rsidR="0043401C" w:rsidRPr="00691C53">
              <w:rPr>
                <w:b/>
                <w:color w:val="000000"/>
                <w:szCs w:val="24"/>
              </w:rPr>
              <w:t>0</w:t>
            </w:r>
            <w:permEnd w:id="590624321"/>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lang w:val="sr-Cyrl-CS"/>
              </w:rPr>
            </w:pPr>
            <w:r w:rsidRPr="00691C53">
              <w:rPr>
                <w:szCs w:val="24"/>
              </w:rPr>
              <w:t>МОДЕЛ УГОВОРА</w:t>
            </w:r>
            <w:r w:rsidRPr="00691C53">
              <w:rPr>
                <w:szCs w:val="24"/>
                <w:lang w:val="sr-Cyrl-CS"/>
              </w:rPr>
              <w:t xml:space="preserve"> ЗА ПАРТИЈУ 1, И ПАРТИЈУ 2.</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43401C">
            <w:pPr>
              <w:snapToGrid w:val="0"/>
              <w:jc w:val="center"/>
              <w:rPr>
                <w:szCs w:val="24"/>
                <w:lang w:val="sr-Cyrl-CS"/>
              </w:rPr>
            </w:pPr>
            <w:permStart w:id="1962690774" w:edGrp="everyone"/>
            <w:r w:rsidRPr="00691C53">
              <w:rPr>
                <w:b/>
                <w:color w:val="000000"/>
                <w:szCs w:val="24"/>
                <w:lang w:val="sr-Cyrl-CS"/>
              </w:rPr>
              <w:t>3</w:t>
            </w:r>
            <w:r w:rsidR="0043401C" w:rsidRPr="00691C53">
              <w:rPr>
                <w:b/>
                <w:color w:val="000000"/>
                <w:szCs w:val="24"/>
              </w:rPr>
              <w:t>1</w:t>
            </w:r>
            <w:r w:rsidRPr="00691C53">
              <w:rPr>
                <w:b/>
                <w:color w:val="000000"/>
                <w:szCs w:val="24"/>
                <w:lang w:val="sr-Cyrl-CS"/>
              </w:rPr>
              <w:t>-</w:t>
            </w:r>
            <w:r w:rsidR="0043401C" w:rsidRPr="00691C53">
              <w:rPr>
                <w:b/>
                <w:color w:val="000000"/>
                <w:szCs w:val="24"/>
              </w:rPr>
              <w:t>41</w:t>
            </w:r>
            <w:permEnd w:id="1962690774"/>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XII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lang w:val="sr-Cyrl-CS"/>
              </w:rPr>
            </w:pPr>
            <w:r w:rsidRPr="00691C53">
              <w:rPr>
                <w:szCs w:val="24"/>
              </w:rPr>
              <w:t>ОБРАЗАЦ СТРУКТУРЕ ЦЕНE</w:t>
            </w:r>
            <w:r w:rsidRPr="00691C53">
              <w:rPr>
                <w:szCs w:val="24"/>
                <w:lang w:val="sr-Cyrl-CS"/>
              </w:rPr>
              <w:t xml:space="preserve"> СА УПУТСТВОМ КАКО ДА СЕ ПОПУНИ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1320830688" w:edGrp="everyone"/>
            <w:r w:rsidRPr="00691C53">
              <w:rPr>
                <w:b/>
                <w:color w:val="000000"/>
                <w:szCs w:val="24"/>
              </w:rPr>
              <w:t>42-45</w:t>
            </w:r>
            <w:permEnd w:id="1320830688"/>
          </w:p>
        </w:tc>
      </w:tr>
      <w:tr w:rsidR="00C801BF" w:rsidRPr="00691C53"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XIII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ОБРАЗАЦ  ИЗЈАВЕ О ТЕХНИЧКОЈ ОПРЕМЉЕНОСТИ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448886155" w:edGrp="everyone"/>
            <w:r w:rsidRPr="00691C53">
              <w:rPr>
                <w:b/>
                <w:color w:val="000000"/>
                <w:szCs w:val="24"/>
              </w:rPr>
              <w:t>46</w:t>
            </w:r>
            <w:permEnd w:id="448886155"/>
          </w:p>
        </w:tc>
      </w:tr>
      <w:tr w:rsidR="00C801BF" w:rsidRPr="00691C53"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XIV</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ОБРАЗАЦ  РЕФЕРЕНТНЕ ЛИСТИ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1546458422" w:edGrp="everyone"/>
            <w:r w:rsidRPr="00691C53">
              <w:rPr>
                <w:b/>
                <w:color w:val="000000"/>
                <w:szCs w:val="24"/>
              </w:rPr>
              <w:t>47</w:t>
            </w:r>
            <w:permEnd w:id="1546458422"/>
          </w:p>
        </w:tc>
      </w:tr>
      <w:tr w:rsidR="00C801BF" w:rsidRPr="00691C53"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XV</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ОБРАЗАЦ ПОТВРДЕ О РАНИЈЕ ИЗВРШЕНИМ УГОВОРИМА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211515533" w:edGrp="everyone"/>
            <w:r w:rsidRPr="00691C53">
              <w:rPr>
                <w:b/>
                <w:color w:val="000000"/>
                <w:szCs w:val="24"/>
                <w:lang w:val="sr-Cyrl-CS"/>
              </w:rPr>
              <w:t>48</w:t>
            </w:r>
            <w:permEnd w:id="211515533"/>
          </w:p>
        </w:tc>
      </w:tr>
      <w:tr w:rsidR="00C801BF" w:rsidRPr="00691C53"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XVI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OБРАЗАЦ ИЗЈАВЕ О ПРИБАВЉАЊУ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1290685196" w:edGrp="everyone"/>
            <w:r w:rsidRPr="00691C53">
              <w:rPr>
                <w:b/>
                <w:color w:val="000000"/>
                <w:szCs w:val="24"/>
              </w:rPr>
              <w:t>49</w:t>
            </w:r>
            <w:permEnd w:id="1290685196"/>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rPr>
            </w:pPr>
            <w:r w:rsidRPr="00691C53">
              <w:rPr>
                <w:szCs w:val="24"/>
              </w:rPr>
              <w:t>XVII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rPr>
            </w:pPr>
            <w:r w:rsidRPr="00691C53">
              <w:rPr>
                <w:szCs w:val="24"/>
              </w:rPr>
              <w:t>ОБРАЗАЦ ИЗЈАВЕ О ОБИЛАСКУ ЛОКАЦИЈЕ ЗА ИЗВОЂЕЊЕ РАДОВА И ИЗВРШЕНОМ УВИДУ У ПРОЈЕКТНУ ДОКУМЕНТАЦИЈУ.</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szCs w:val="24"/>
              </w:rPr>
            </w:pPr>
            <w:permStart w:id="128810415" w:edGrp="everyone"/>
            <w:r w:rsidRPr="00691C53">
              <w:rPr>
                <w:b/>
                <w:color w:val="000000"/>
                <w:szCs w:val="24"/>
              </w:rPr>
              <w:t>50</w:t>
            </w:r>
            <w:permEnd w:id="128810415"/>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lang w:val="sr-Latn-CS"/>
              </w:rPr>
            </w:pPr>
            <w:r w:rsidRPr="00691C53">
              <w:rPr>
                <w:szCs w:val="24"/>
                <w:lang w:val="sr-Latn-CS"/>
              </w:rPr>
              <w:t>XVIII</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lang w:val="sr-Cyrl-CS"/>
              </w:rPr>
            </w:pPr>
            <w:r w:rsidRPr="00691C53">
              <w:rPr>
                <w:szCs w:val="24"/>
                <w:lang w:val="sr-Cyrl-CS"/>
              </w:rPr>
              <w:t>ОБРАЗАЦ МЕНИЧНО ПИСМО</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b/>
                <w:color w:val="000000"/>
                <w:szCs w:val="24"/>
              </w:rPr>
            </w:pPr>
            <w:permStart w:id="1506351300" w:edGrp="everyone"/>
            <w:r w:rsidRPr="00691C53">
              <w:rPr>
                <w:b/>
                <w:color w:val="000000"/>
                <w:szCs w:val="24"/>
                <w:lang w:val="sr-Cyrl-CS"/>
              </w:rPr>
              <w:t>51</w:t>
            </w:r>
            <w:r w:rsidRPr="00691C53">
              <w:rPr>
                <w:b/>
                <w:color w:val="000000"/>
                <w:szCs w:val="24"/>
              </w:rPr>
              <w:t>-53</w:t>
            </w:r>
            <w:permEnd w:id="1506351300"/>
          </w:p>
        </w:tc>
      </w:tr>
      <w:tr w:rsidR="00C801BF" w:rsidRPr="00691C53" w:rsidTr="00C801BF">
        <w:tc>
          <w:tcPr>
            <w:tcW w:w="1488"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jc w:val="center"/>
              <w:rPr>
                <w:szCs w:val="24"/>
                <w:lang w:val="sr-Latn-CS"/>
              </w:rPr>
            </w:pPr>
            <w:r w:rsidRPr="00691C53">
              <w:rPr>
                <w:szCs w:val="24"/>
                <w:lang w:val="sr-Latn-CS"/>
              </w:rPr>
              <w:t>XIX</w:t>
            </w:r>
          </w:p>
        </w:tc>
        <w:tc>
          <w:tcPr>
            <w:tcW w:w="6194"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szCs w:val="24"/>
                <w:lang w:val="sr-Cyrl-CS"/>
              </w:rPr>
            </w:pPr>
            <w:r w:rsidRPr="00691C53">
              <w:rPr>
                <w:szCs w:val="24"/>
                <w:lang w:val="sr-Cyrl-CS"/>
              </w:rPr>
              <w:t>ОБРАЗАЦ ЗАХТЕВА ЗА РЕГИСТРАЦИЈУ/БРИСАЊЕ МЕНИЦЕ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43401C" w:rsidP="0043401C">
            <w:pPr>
              <w:snapToGrid w:val="0"/>
              <w:jc w:val="center"/>
              <w:rPr>
                <w:b/>
                <w:color w:val="000000"/>
                <w:szCs w:val="24"/>
                <w:lang w:val="sr-Cyrl-CS"/>
              </w:rPr>
            </w:pPr>
            <w:permStart w:id="2015375662" w:edGrp="everyone"/>
            <w:r w:rsidRPr="00691C53">
              <w:rPr>
                <w:b/>
                <w:color w:val="000000"/>
                <w:szCs w:val="24"/>
                <w:lang w:val="sr-Cyrl-CS"/>
              </w:rPr>
              <w:t>54-56</w:t>
            </w:r>
            <w:permEnd w:id="2015375662"/>
          </w:p>
        </w:tc>
      </w:tr>
    </w:tbl>
    <w:p w:rsidR="00C801BF" w:rsidRPr="00691C53" w:rsidRDefault="00C801BF" w:rsidP="003D1B63">
      <w:pPr>
        <w:jc w:val="both"/>
        <w:rPr>
          <w:szCs w:val="24"/>
          <w:lang w:val="sr-Cyrl-CS"/>
        </w:rPr>
      </w:pPr>
      <w:r w:rsidRPr="00691C53">
        <w:rPr>
          <w:szCs w:val="24"/>
        </w:rPr>
        <w:t>Конкурсна документација има укупно</w:t>
      </w:r>
      <w:permStart w:id="862075138" w:edGrp="everyone"/>
      <w:r w:rsidR="0043401C" w:rsidRPr="00691C53">
        <w:rPr>
          <w:b/>
          <w:color w:val="000000"/>
          <w:szCs w:val="24"/>
        </w:rPr>
        <w:t>56</w:t>
      </w:r>
      <w:permEnd w:id="862075138"/>
      <w:r w:rsidRPr="00691C53">
        <w:rPr>
          <w:szCs w:val="24"/>
        </w:rPr>
        <w:t>стран</w:t>
      </w:r>
      <w:permStart w:id="1688994771" w:edGrp="everyone"/>
      <w:r w:rsidRPr="00691C53">
        <w:rPr>
          <w:szCs w:val="24"/>
        </w:rPr>
        <w:t>а</w:t>
      </w:r>
      <w:permEnd w:id="1688994771"/>
      <w:r w:rsidRPr="00691C53">
        <w:rPr>
          <w:szCs w:val="24"/>
        </w:rPr>
        <w:t>.</w:t>
      </w:r>
    </w:p>
    <w:p w:rsidR="00C801BF" w:rsidRPr="00691C53" w:rsidRDefault="00C801BF" w:rsidP="00C801BF">
      <w:pPr>
        <w:pStyle w:val="Heading2"/>
        <w:jc w:val="left"/>
        <w:rPr>
          <w:i w:val="0"/>
        </w:rPr>
      </w:pPr>
      <w:r w:rsidRPr="00691C53">
        <w:rPr>
          <w:i w:val="0"/>
        </w:rPr>
        <w:lastRenderedPageBreak/>
        <w:t>I.ОПШТИ ПОДАЦИ О ЈАВНОЈ НАБАВЦИ</w:t>
      </w:r>
    </w:p>
    <w:p w:rsidR="00C801BF" w:rsidRPr="00691C53" w:rsidRDefault="00C801BF" w:rsidP="00C801BF">
      <w:pPr>
        <w:pStyle w:val="nabrajanjebold"/>
        <w:numPr>
          <w:ilvl w:val="0"/>
          <w:numId w:val="25"/>
        </w:numPr>
      </w:pPr>
      <w:r w:rsidRPr="00691C53">
        <w:t xml:space="preserve"> Подаци о наручиоцу:</w:t>
      </w:r>
    </w:p>
    <w:p w:rsidR="00C801BF" w:rsidRPr="00691C53" w:rsidRDefault="00C801BF" w:rsidP="00C801BF">
      <w:pPr>
        <w:autoSpaceDE w:val="0"/>
        <w:autoSpaceDN w:val="0"/>
        <w:adjustRightInd w:val="0"/>
        <w:ind w:left="420"/>
        <w:rPr>
          <w:rFonts w:eastAsia="Calibri-Bold"/>
          <w:bCs/>
          <w:color w:val="000000"/>
          <w:szCs w:val="24"/>
        </w:rPr>
      </w:pPr>
      <w:r w:rsidRPr="00691C53">
        <w:rPr>
          <w:rFonts w:eastAsia="Calibri-Bold"/>
          <w:bCs/>
          <w:color w:val="000000"/>
          <w:szCs w:val="24"/>
        </w:rPr>
        <w:t>Назив наручиоца</w:t>
      </w:r>
      <w:r w:rsidRPr="00691C53">
        <w:rPr>
          <w:rFonts w:eastAsia="Calibri-Bold"/>
          <w:bCs/>
          <w:color w:val="000000"/>
          <w:szCs w:val="24"/>
          <w:lang w:val="sr-Cyrl-CS"/>
        </w:rPr>
        <w:t xml:space="preserve">: </w:t>
      </w:r>
      <w:r w:rsidRPr="00691C53">
        <w:rPr>
          <w:rFonts w:eastAsia="Calibri-Bold"/>
          <w:bCs/>
          <w:color w:val="000000"/>
          <w:szCs w:val="24"/>
        </w:rPr>
        <w:t>:</w:t>
      </w:r>
      <w:permStart w:id="1715298779" w:edGrp="everyone"/>
      <w:r w:rsidRPr="00691C53">
        <w:rPr>
          <w:rFonts w:eastAsia="Calibri-Bold"/>
          <w:bCs/>
          <w:color w:val="000000"/>
          <w:szCs w:val="24"/>
          <w:lang w:val="sr-Cyrl-CS"/>
        </w:rPr>
        <w:t>Општинска управа општине Дољевац</w:t>
      </w:r>
      <w:permEnd w:id="1715298779"/>
      <w:r w:rsidRPr="00691C53">
        <w:rPr>
          <w:rFonts w:eastAsia="Calibri-Bold"/>
          <w:bCs/>
          <w:color w:val="000000"/>
          <w:szCs w:val="24"/>
        </w:rPr>
        <w:t>.</w:t>
      </w:r>
    </w:p>
    <w:p w:rsidR="00C801BF" w:rsidRPr="00691C53" w:rsidRDefault="00C801BF" w:rsidP="00C801BF">
      <w:pPr>
        <w:autoSpaceDE w:val="0"/>
        <w:autoSpaceDN w:val="0"/>
        <w:adjustRightInd w:val="0"/>
        <w:ind w:firstLine="420"/>
        <w:rPr>
          <w:color w:val="000000"/>
          <w:szCs w:val="24"/>
        </w:rPr>
      </w:pPr>
      <w:r w:rsidRPr="00691C53">
        <w:rPr>
          <w:rFonts w:eastAsia="Calibri-Bold"/>
          <w:bCs/>
          <w:color w:val="000000"/>
          <w:szCs w:val="24"/>
        </w:rPr>
        <w:t>Адреса наручиоца</w:t>
      </w:r>
      <w:r w:rsidRPr="00691C53">
        <w:rPr>
          <w:rFonts w:eastAsia="Calibri-Bold"/>
          <w:bCs/>
          <w:color w:val="000000"/>
          <w:szCs w:val="24"/>
          <w:lang w:val="sr-Cyrl-CS"/>
        </w:rPr>
        <w:t xml:space="preserve">: </w:t>
      </w:r>
      <w:r w:rsidRPr="00691C53">
        <w:rPr>
          <w:rFonts w:eastAsia="Calibri-Bold"/>
          <w:bCs/>
          <w:color w:val="000000"/>
          <w:szCs w:val="24"/>
        </w:rPr>
        <w:t>:</w:t>
      </w:r>
      <w:permStart w:id="2104757054" w:edGrp="everyone"/>
      <w:r w:rsidRPr="00691C53">
        <w:rPr>
          <w:rFonts w:eastAsia="Calibri-Bold"/>
          <w:bCs/>
          <w:color w:val="000000"/>
          <w:szCs w:val="24"/>
        </w:rPr>
        <w:t>Николе Тесле 121, 18410 Дољевац</w:t>
      </w:r>
      <w:permEnd w:id="2104757054"/>
      <w:r w:rsidRPr="00691C53">
        <w:rPr>
          <w:color w:val="000000"/>
          <w:szCs w:val="24"/>
        </w:rPr>
        <w:t>.</w:t>
      </w:r>
    </w:p>
    <w:p w:rsidR="00C801BF" w:rsidRPr="00691C53" w:rsidRDefault="00C801BF" w:rsidP="00C801BF">
      <w:pPr>
        <w:autoSpaceDE w:val="0"/>
        <w:autoSpaceDN w:val="0"/>
        <w:adjustRightInd w:val="0"/>
        <w:ind w:firstLine="420"/>
        <w:rPr>
          <w:color w:val="000000"/>
          <w:szCs w:val="24"/>
        </w:rPr>
      </w:pPr>
      <w:r w:rsidRPr="00691C53">
        <w:rPr>
          <w:rFonts w:eastAsia="Calibri-Bold"/>
          <w:bCs/>
          <w:color w:val="000000"/>
          <w:szCs w:val="24"/>
        </w:rPr>
        <w:t>Матични број :</w:t>
      </w:r>
      <w:permStart w:id="2100631693" w:edGrp="everyone"/>
      <w:r w:rsidRPr="00691C53">
        <w:rPr>
          <w:rFonts w:eastAsia="Calibri-Bold"/>
          <w:bCs/>
          <w:color w:val="000000"/>
          <w:szCs w:val="24"/>
        </w:rPr>
        <w:t>07171820</w:t>
      </w:r>
      <w:permEnd w:id="2100631693"/>
      <w:r w:rsidRPr="00691C53">
        <w:rPr>
          <w:rFonts w:eastAsia="Calibri-Bold"/>
          <w:bCs/>
          <w:color w:val="000000"/>
          <w:szCs w:val="24"/>
        </w:rPr>
        <w:t>.</w:t>
      </w:r>
    </w:p>
    <w:p w:rsidR="00C801BF" w:rsidRPr="00691C53" w:rsidRDefault="00C801BF" w:rsidP="00C801BF">
      <w:pPr>
        <w:autoSpaceDE w:val="0"/>
        <w:autoSpaceDN w:val="0"/>
        <w:adjustRightInd w:val="0"/>
        <w:ind w:firstLine="420"/>
        <w:rPr>
          <w:color w:val="000000"/>
          <w:szCs w:val="24"/>
        </w:rPr>
      </w:pPr>
      <w:r w:rsidRPr="00691C53">
        <w:rPr>
          <w:rFonts w:eastAsia="Calibri-Bold"/>
          <w:bCs/>
          <w:color w:val="000000"/>
          <w:szCs w:val="24"/>
        </w:rPr>
        <w:t>ПИБ:</w:t>
      </w:r>
      <w:permStart w:id="1094131134" w:edGrp="everyone"/>
      <w:r w:rsidRPr="00691C53">
        <w:rPr>
          <w:rFonts w:eastAsia="Calibri-Bold"/>
          <w:bCs/>
          <w:color w:val="000000"/>
          <w:szCs w:val="24"/>
        </w:rPr>
        <w:t>100491448</w:t>
      </w:r>
      <w:permEnd w:id="1094131134"/>
    </w:p>
    <w:p w:rsidR="00C801BF" w:rsidRPr="00691C53" w:rsidRDefault="00C801BF" w:rsidP="00C801BF">
      <w:pPr>
        <w:autoSpaceDE w:val="0"/>
        <w:autoSpaceDN w:val="0"/>
        <w:adjustRightInd w:val="0"/>
        <w:ind w:firstLine="420"/>
        <w:rPr>
          <w:szCs w:val="24"/>
        </w:rPr>
      </w:pPr>
      <w:r w:rsidRPr="00691C53">
        <w:rPr>
          <w:rFonts w:eastAsia="Calibri-Bold"/>
          <w:bCs/>
          <w:color w:val="000000"/>
          <w:szCs w:val="24"/>
        </w:rPr>
        <w:t>Шифра делатности:</w:t>
      </w:r>
      <w:permStart w:id="1125322083" w:edGrp="everyone"/>
      <w:r w:rsidRPr="00691C53">
        <w:t>8411 – Делатност државних органа</w:t>
      </w:r>
      <w:permEnd w:id="1125322083"/>
    </w:p>
    <w:p w:rsidR="00C801BF" w:rsidRPr="00691C53" w:rsidRDefault="00C801BF" w:rsidP="00C801BF">
      <w:pPr>
        <w:autoSpaceDE w:val="0"/>
        <w:autoSpaceDN w:val="0"/>
        <w:adjustRightInd w:val="0"/>
        <w:ind w:firstLine="420"/>
        <w:rPr>
          <w:bCs/>
          <w:szCs w:val="24"/>
        </w:rPr>
      </w:pPr>
      <w:r w:rsidRPr="00691C53">
        <w:rPr>
          <w:rFonts w:eastAsia="Calibri-Bold"/>
          <w:bCs/>
          <w:szCs w:val="24"/>
        </w:rPr>
        <w:t>Интернет страница наручиоца:</w:t>
      </w:r>
      <w:permStart w:id="1333985294" w:edGrp="everyone"/>
      <w:r w:rsidRPr="00691C53">
        <w:rPr>
          <w:rFonts w:eastAsia="Calibri-Bold"/>
          <w:bCs/>
          <w:szCs w:val="24"/>
        </w:rPr>
        <w:t>http://www.opstinadoljevac.rs/</w:t>
      </w:r>
      <w:permEnd w:id="1333985294"/>
      <w:r w:rsidRPr="00691C53">
        <w:rPr>
          <w:bCs/>
          <w:szCs w:val="24"/>
        </w:rPr>
        <w:t>.</w:t>
      </w:r>
    </w:p>
    <w:p w:rsidR="00C801BF" w:rsidRPr="00691C53" w:rsidRDefault="00C801BF" w:rsidP="00C801BF">
      <w:pPr>
        <w:autoSpaceDE w:val="0"/>
        <w:autoSpaceDN w:val="0"/>
        <w:adjustRightInd w:val="0"/>
        <w:ind w:firstLine="420"/>
        <w:rPr>
          <w:rFonts w:eastAsia="Calibri-Bold"/>
          <w:bCs/>
          <w:szCs w:val="24"/>
        </w:rPr>
      </w:pPr>
      <w:r w:rsidRPr="00691C53">
        <w:rPr>
          <w:rFonts w:eastAsia="Calibri-Bold"/>
          <w:bCs/>
          <w:szCs w:val="24"/>
        </w:rPr>
        <w:t>Врста наручиоца</w:t>
      </w:r>
      <w:r w:rsidRPr="00691C53">
        <w:rPr>
          <w:rFonts w:eastAsia="Calibri-Bold"/>
          <w:bCs/>
          <w:szCs w:val="24"/>
          <w:lang w:val="sr-Cyrl-CS"/>
        </w:rPr>
        <w:t>:</w:t>
      </w:r>
      <w:r w:rsidRPr="00691C53">
        <w:rPr>
          <w:rFonts w:eastAsia="Calibri-Bold"/>
          <w:bCs/>
          <w:szCs w:val="24"/>
        </w:rPr>
        <w:t>:</w:t>
      </w:r>
      <w:permStart w:id="2059414550" w:edGrp="everyone"/>
      <w:r w:rsidRPr="00691C53">
        <w:rPr>
          <w:rFonts w:eastAsia="Calibri-Bold"/>
          <w:bCs/>
          <w:szCs w:val="24"/>
          <w:lang w:val="sr-Cyrl-CS"/>
        </w:rPr>
        <w:t>Општинска управа општине Дољевац</w:t>
      </w:r>
      <w:permEnd w:id="2059414550"/>
      <w:r w:rsidRPr="00691C53">
        <w:rPr>
          <w:rFonts w:eastAsia="Calibri-Bold"/>
          <w:bCs/>
          <w:szCs w:val="24"/>
        </w:rPr>
        <w:t>.</w:t>
      </w:r>
    </w:p>
    <w:p w:rsidR="00C801BF" w:rsidRPr="00691C53" w:rsidRDefault="00C801BF" w:rsidP="00C801BF">
      <w:pPr>
        <w:autoSpaceDE w:val="0"/>
        <w:autoSpaceDN w:val="0"/>
        <w:adjustRightInd w:val="0"/>
        <w:ind w:firstLine="420"/>
        <w:rPr>
          <w:rFonts w:eastAsia="Calibri-Bold"/>
          <w:bCs/>
          <w:color w:val="000000"/>
          <w:szCs w:val="24"/>
        </w:rPr>
      </w:pPr>
    </w:p>
    <w:p w:rsidR="00C801BF" w:rsidRPr="00691C53" w:rsidRDefault="00C801BF" w:rsidP="00C801BF">
      <w:pPr>
        <w:pStyle w:val="nabrajanjebold"/>
        <w:numPr>
          <w:ilvl w:val="0"/>
          <w:numId w:val="25"/>
        </w:numPr>
      </w:pPr>
      <w:r w:rsidRPr="00691C53">
        <w:t>Врста поступка јавне набавке</w:t>
      </w:r>
    </w:p>
    <w:p w:rsidR="00C801BF" w:rsidRPr="00691C53" w:rsidRDefault="00C801BF" w:rsidP="00C801BF">
      <w:pPr>
        <w:autoSpaceDE w:val="0"/>
        <w:autoSpaceDN w:val="0"/>
        <w:adjustRightInd w:val="0"/>
        <w:ind w:firstLine="420"/>
        <w:jc w:val="both"/>
        <w:rPr>
          <w:color w:val="000000"/>
          <w:szCs w:val="24"/>
        </w:rPr>
      </w:pPr>
      <w:r w:rsidRPr="00691C53">
        <w:rPr>
          <w:color w:val="000000"/>
          <w:szCs w:val="24"/>
        </w:rPr>
        <w:t>Предметна јавна набавка се спроводи у отвореном поступку, у складу са одредбама</w:t>
      </w:r>
      <w:r w:rsidRPr="00691C53">
        <w:rPr>
          <w:color w:val="000000"/>
          <w:szCs w:val="24"/>
          <w:lang w:val="sr-Cyrl-CS"/>
        </w:rPr>
        <w:t xml:space="preserve"> </w:t>
      </w:r>
      <w:r w:rsidRPr="00691C53">
        <w:rPr>
          <w:color w:val="000000"/>
          <w:szCs w:val="24"/>
        </w:rPr>
        <w:t>Закона о јавним набавкама</w:t>
      </w:r>
      <w:r w:rsidRPr="00691C53">
        <w:rPr>
          <w:color w:val="000000"/>
          <w:szCs w:val="24"/>
          <w:lang w:val="sr-Cyrl-CS"/>
        </w:rPr>
        <w:t xml:space="preserve"> </w:t>
      </w:r>
      <w:r w:rsidRPr="00691C53">
        <w:rPr>
          <w:color w:val="000000"/>
          <w:szCs w:val="24"/>
        </w:rPr>
        <w:t>(у даљем тексту: Закон), и подзаконским актима којима се уређују јавне</w:t>
      </w:r>
      <w:r w:rsidRPr="00691C53">
        <w:rPr>
          <w:color w:val="000000"/>
          <w:szCs w:val="24"/>
          <w:lang w:val="sr-Cyrl-CS"/>
        </w:rPr>
        <w:t xml:space="preserve"> </w:t>
      </w:r>
      <w:r w:rsidRPr="00691C53">
        <w:rPr>
          <w:color w:val="000000"/>
          <w:szCs w:val="24"/>
        </w:rPr>
        <w:t>набавке, као и прописима којима се уређује изградња објеката, односно извођење грађевинских радова.</w:t>
      </w:r>
    </w:p>
    <w:p w:rsidR="00C801BF" w:rsidRPr="00691C53" w:rsidRDefault="00C801BF" w:rsidP="00C801BF">
      <w:pPr>
        <w:autoSpaceDE w:val="0"/>
        <w:autoSpaceDN w:val="0"/>
        <w:adjustRightInd w:val="0"/>
        <w:rPr>
          <w:color w:val="000000"/>
          <w:szCs w:val="24"/>
        </w:rPr>
      </w:pPr>
    </w:p>
    <w:p w:rsidR="00C801BF" w:rsidRPr="00691C53" w:rsidRDefault="00C801BF" w:rsidP="00C801BF">
      <w:pPr>
        <w:pStyle w:val="nabrajanjebold"/>
        <w:numPr>
          <w:ilvl w:val="0"/>
          <w:numId w:val="25"/>
        </w:numPr>
      </w:pPr>
      <w:r w:rsidRPr="00691C53">
        <w:rPr>
          <w:lang w:val="sr-Cyrl-CS"/>
        </w:rPr>
        <w:t>Врсте п</w:t>
      </w:r>
      <w:r w:rsidRPr="00691C53">
        <w:t>редмет</w:t>
      </w:r>
      <w:r w:rsidRPr="00691C53">
        <w:rPr>
          <w:lang w:val="sr-Cyrl-CS"/>
        </w:rPr>
        <w:t>а</w:t>
      </w:r>
      <w:r w:rsidRPr="00691C53">
        <w:t xml:space="preserve"> јавне набавке</w:t>
      </w:r>
      <w:r w:rsidRPr="00691C53">
        <w:rPr>
          <w:lang w:val="sr-Cyrl-CS"/>
        </w:rPr>
        <w:t>:</w:t>
      </w:r>
    </w:p>
    <w:p w:rsidR="00C801BF" w:rsidRPr="00691C53" w:rsidRDefault="00C801BF" w:rsidP="00C801BF">
      <w:pPr>
        <w:autoSpaceDE w:val="0"/>
        <w:autoSpaceDN w:val="0"/>
        <w:adjustRightInd w:val="0"/>
        <w:ind w:firstLine="420"/>
        <w:rPr>
          <w:color w:val="000000"/>
          <w:szCs w:val="24"/>
        </w:rPr>
      </w:pPr>
      <w:r w:rsidRPr="00691C53">
        <w:rPr>
          <w:color w:val="000000"/>
          <w:szCs w:val="24"/>
        </w:rPr>
        <w:t>Предмет јавне набавке бр.</w:t>
      </w:r>
      <w:r w:rsidR="005C6CC7" w:rsidRPr="00691C53">
        <w:rPr>
          <w:szCs w:val="24"/>
        </w:rPr>
        <w:t>404-2-53/2017-05</w:t>
      </w:r>
      <w:r w:rsidRPr="00691C53">
        <w:rPr>
          <w:color w:val="000000"/>
          <w:szCs w:val="24"/>
        </w:rPr>
        <w:t xml:space="preserve"> су радови на изградњи </w:t>
      </w:r>
      <w:r w:rsidR="00CB32E6" w:rsidRPr="00691C53">
        <w:rPr>
          <w:color w:val="000000"/>
          <w:szCs w:val="24"/>
          <w:lang w:val="sr-Cyrl-CS"/>
        </w:rPr>
        <w:t>примарног колектора канализационе мреже у Малошишту.</w:t>
      </w:r>
    </w:p>
    <w:p w:rsidR="00C801BF" w:rsidRPr="00691C53" w:rsidRDefault="00C801BF" w:rsidP="00C801BF">
      <w:pPr>
        <w:autoSpaceDE w:val="0"/>
        <w:autoSpaceDN w:val="0"/>
        <w:adjustRightInd w:val="0"/>
        <w:ind w:firstLine="420"/>
        <w:rPr>
          <w:color w:val="000000"/>
          <w:szCs w:val="24"/>
        </w:rPr>
      </w:pPr>
    </w:p>
    <w:p w:rsidR="00C801BF" w:rsidRPr="00691C53" w:rsidRDefault="00CB32E6" w:rsidP="00C801BF">
      <w:pPr>
        <w:pStyle w:val="nabrajanjebold"/>
        <w:numPr>
          <w:ilvl w:val="0"/>
          <w:numId w:val="25"/>
        </w:numPr>
      </w:pPr>
      <w:r w:rsidRPr="00691C53">
        <w:t>Партије</w:t>
      </w:r>
    </w:p>
    <w:p w:rsidR="00C801BF" w:rsidRPr="00691C53" w:rsidRDefault="00C801BF" w:rsidP="00CB32E6">
      <w:pPr>
        <w:spacing w:after="120"/>
        <w:ind w:firstLine="710"/>
        <w:jc w:val="both"/>
        <w:rPr>
          <w:lang w:val="sr-Cyrl-CS"/>
        </w:rPr>
      </w:pPr>
      <w:r w:rsidRPr="00691C53">
        <w:t xml:space="preserve">Предметна јавна набавка </w:t>
      </w:r>
      <w:r w:rsidR="00CB32E6" w:rsidRPr="00691C53">
        <w:rPr>
          <w:lang w:val="sr-Cyrl-CS"/>
        </w:rPr>
        <w:t>није обликована у партијама.</w:t>
      </w:r>
    </w:p>
    <w:p w:rsidR="00C801BF" w:rsidRPr="00691C53" w:rsidRDefault="00C801BF" w:rsidP="00C801BF">
      <w:pPr>
        <w:pStyle w:val="nabrajanjebold"/>
        <w:numPr>
          <w:ilvl w:val="0"/>
          <w:numId w:val="25"/>
        </w:numPr>
      </w:pPr>
      <w:r w:rsidRPr="00691C53">
        <w:t>Циљ поступка</w:t>
      </w:r>
    </w:p>
    <w:p w:rsidR="00C801BF" w:rsidRPr="00691C53" w:rsidRDefault="00C801BF" w:rsidP="00C801BF">
      <w:pPr>
        <w:autoSpaceDE w:val="0"/>
        <w:autoSpaceDN w:val="0"/>
        <w:adjustRightInd w:val="0"/>
        <w:ind w:firstLine="420"/>
        <w:rPr>
          <w:color w:val="000000"/>
          <w:szCs w:val="24"/>
        </w:rPr>
      </w:pPr>
      <w:r w:rsidRPr="00691C53">
        <w:rPr>
          <w:color w:val="000000"/>
          <w:szCs w:val="24"/>
        </w:rPr>
        <w:t>Поступак јавне набавке се спроводи ради закључења уговора о јавној набавци.</w:t>
      </w:r>
    </w:p>
    <w:p w:rsidR="00C801BF" w:rsidRPr="00691C53" w:rsidRDefault="00C801BF" w:rsidP="00C801BF">
      <w:pPr>
        <w:autoSpaceDE w:val="0"/>
        <w:autoSpaceDN w:val="0"/>
        <w:adjustRightInd w:val="0"/>
        <w:ind w:firstLine="420"/>
        <w:rPr>
          <w:color w:val="000000"/>
          <w:szCs w:val="24"/>
        </w:rPr>
      </w:pPr>
    </w:p>
    <w:p w:rsidR="00C801BF" w:rsidRPr="00691C53" w:rsidRDefault="00C801BF" w:rsidP="00C801BF">
      <w:pPr>
        <w:pStyle w:val="nabrajanjebold"/>
        <w:numPr>
          <w:ilvl w:val="0"/>
          <w:numId w:val="25"/>
        </w:numPr>
      </w:pPr>
      <w:r w:rsidRPr="00691C53">
        <w:t>Резервисана јавна набавка</w:t>
      </w:r>
    </w:p>
    <w:p w:rsidR="00C801BF" w:rsidRPr="00691C53" w:rsidRDefault="00C801BF" w:rsidP="00C801BF">
      <w:pPr>
        <w:autoSpaceDE w:val="0"/>
        <w:autoSpaceDN w:val="0"/>
        <w:adjustRightInd w:val="0"/>
        <w:ind w:left="420"/>
        <w:jc w:val="both"/>
        <w:rPr>
          <w:szCs w:val="24"/>
        </w:rPr>
      </w:pPr>
      <w:r w:rsidRPr="00691C53">
        <w:rPr>
          <w:szCs w:val="24"/>
        </w:rPr>
        <w:t>Наручилац не спроводи резервисану јавну набавку у смислу одредби члана 8. Закона о</w:t>
      </w:r>
      <w:r w:rsidRPr="00691C53">
        <w:rPr>
          <w:szCs w:val="24"/>
          <w:lang w:val="sr-Cyrl-CS"/>
        </w:rPr>
        <w:t xml:space="preserve"> </w:t>
      </w:r>
      <w:r w:rsidRPr="00691C53">
        <w:rPr>
          <w:szCs w:val="24"/>
        </w:rPr>
        <w:t>јавним набавкама.</w:t>
      </w:r>
    </w:p>
    <w:p w:rsidR="00C801BF" w:rsidRPr="00691C53" w:rsidRDefault="00C801BF" w:rsidP="00C801BF">
      <w:pPr>
        <w:rPr>
          <w:sz w:val="23"/>
          <w:szCs w:val="23"/>
        </w:rPr>
      </w:pPr>
    </w:p>
    <w:p w:rsidR="00C801BF" w:rsidRPr="00691C53" w:rsidRDefault="00C801BF" w:rsidP="00C801BF">
      <w:pPr>
        <w:pStyle w:val="nabrajanjebold"/>
        <w:numPr>
          <w:ilvl w:val="0"/>
          <w:numId w:val="25"/>
        </w:numPr>
        <w:rPr>
          <w:color w:val="000000"/>
        </w:rPr>
      </w:pPr>
      <w:r w:rsidRPr="00691C53">
        <w:t>Електронска лицитација</w:t>
      </w:r>
    </w:p>
    <w:p w:rsidR="00C801BF" w:rsidRPr="00691C53" w:rsidRDefault="00C801BF" w:rsidP="00C801BF">
      <w:pPr>
        <w:ind w:left="420"/>
        <w:rPr>
          <w:szCs w:val="24"/>
        </w:rPr>
      </w:pPr>
      <w:r w:rsidRPr="00691C53">
        <w:rPr>
          <w:szCs w:val="24"/>
        </w:rPr>
        <w:t>Наручилац не спроводи електронску лицитацију у смислу члана 42. Закона.</w:t>
      </w:r>
    </w:p>
    <w:p w:rsidR="00C801BF" w:rsidRPr="00691C53" w:rsidRDefault="00C801BF" w:rsidP="00C801BF">
      <w:pPr>
        <w:ind w:left="420"/>
        <w:rPr>
          <w:b/>
          <w:color w:val="000000"/>
          <w:szCs w:val="24"/>
        </w:rPr>
      </w:pPr>
    </w:p>
    <w:p w:rsidR="00C801BF" w:rsidRPr="00691C53" w:rsidRDefault="00C801BF" w:rsidP="00C801BF">
      <w:pPr>
        <w:pStyle w:val="nabrajanjebold"/>
        <w:numPr>
          <w:ilvl w:val="0"/>
          <w:numId w:val="25"/>
        </w:numPr>
      </w:pPr>
      <w:r w:rsidRPr="00691C53">
        <w:t>Лице за контакт или служба</w:t>
      </w:r>
    </w:p>
    <w:p w:rsidR="00C801BF" w:rsidRPr="00691C53" w:rsidRDefault="00C801BF" w:rsidP="00C801BF">
      <w:pPr>
        <w:autoSpaceDE w:val="0"/>
        <w:autoSpaceDN w:val="0"/>
        <w:adjustRightInd w:val="0"/>
        <w:ind w:left="420"/>
        <w:rPr>
          <w:iCs/>
          <w:color w:val="000000"/>
          <w:szCs w:val="24"/>
        </w:rPr>
      </w:pPr>
      <w:r w:rsidRPr="00691C53">
        <w:rPr>
          <w:color w:val="000000"/>
          <w:szCs w:val="24"/>
        </w:rPr>
        <w:t>Лице (или служба) за контакт:</w:t>
      </w:r>
      <w:bookmarkStart w:id="1" w:name="Text12"/>
      <w:permStart w:id="1537635064" w:edGrp="everyone"/>
      <w:r w:rsidRPr="00691C53">
        <w:rPr>
          <w:rFonts w:eastAsia="Calibri-Bold"/>
          <w:bCs/>
          <w:color w:val="000000"/>
          <w:szCs w:val="24"/>
        </w:rPr>
        <w:t>[Јадранка Николић]</w:t>
      </w:r>
      <w:bookmarkEnd w:id="1"/>
      <w:permEnd w:id="1537635064"/>
      <w:r w:rsidRPr="00691C53">
        <w:rPr>
          <w:iCs/>
          <w:color w:val="000000"/>
          <w:szCs w:val="24"/>
        </w:rPr>
        <w:t>,</w:t>
      </w:r>
    </w:p>
    <w:p w:rsidR="00C801BF" w:rsidRPr="00691C53" w:rsidRDefault="00C801BF" w:rsidP="00C801BF">
      <w:pPr>
        <w:autoSpaceDE w:val="0"/>
        <w:autoSpaceDN w:val="0"/>
        <w:adjustRightInd w:val="0"/>
        <w:ind w:left="420"/>
        <w:rPr>
          <w:b/>
          <w:bCs/>
          <w:szCs w:val="24"/>
        </w:rPr>
      </w:pPr>
      <w:r w:rsidRPr="00691C53">
        <w:rPr>
          <w:color w:val="000000"/>
          <w:szCs w:val="24"/>
        </w:rPr>
        <w:t>е-mail адреса (или број факса):</w:t>
      </w:r>
      <w:permStart w:id="2041325943" w:edGrp="everyone"/>
      <w:r w:rsidRPr="00691C53">
        <w:rPr>
          <w:color w:val="000000"/>
          <w:szCs w:val="24"/>
        </w:rPr>
        <w:t>[opstina@opstinadoljevac.rs, тел. 018/4810-054, факс: 018/4810-055]</w:t>
      </w:r>
      <w:permEnd w:id="2041325943"/>
      <w:r w:rsidRPr="00691C53">
        <w:rPr>
          <w:iCs/>
          <w:color w:val="000000"/>
          <w:szCs w:val="24"/>
        </w:rPr>
        <w:t>.</w:t>
      </w:r>
    </w:p>
    <w:p w:rsidR="00C801BF" w:rsidRPr="00691C53" w:rsidRDefault="00C801BF" w:rsidP="00C801BF">
      <w:pPr>
        <w:autoSpaceDE w:val="0"/>
        <w:autoSpaceDN w:val="0"/>
        <w:adjustRightInd w:val="0"/>
        <w:ind w:firstLine="420"/>
        <w:rPr>
          <w:b/>
          <w:bCs/>
          <w:szCs w:val="24"/>
        </w:rPr>
      </w:pPr>
    </w:p>
    <w:p w:rsidR="00C801BF" w:rsidRPr="00691C53" w:rsidRDefault="00C801BF" w:rsidP="00C801BF">
      <w:pPr>
        <w:pStyle w:val="nabrajanjebold"/>
        <w:numPr>
          <w:ilvl w:val="0"/>
          <w:numId w:val="25"/>
        </w:numPr>
      </w:pPr>
      <w:r w:rsidRPr="00691C53">
        <w:t>Рок у коме ће наручилац донети одлуку о додели уговора</w:t>
      </w:r>
    </w:p>
    <w:p w:rsidR="00C801BF" w:rsidRPr="00691C53" w:rsidRDefault="00C801BF" w:rsidP="00C801BF">
      <w:pPr>
        <w:autoSpaceDE w:val="0"/>
        <w:autoSpaceDN w:val="0"/>
        <w:adjustRightInd w:val="0"/>
        <w:ind w:left="420"/>
        <w:jc w:val="both"/>
        <w:rPr>
          <w:bCs/>
          <w:szCs w:val="24"/>
        </w:rPr>
      </w:pPr>
      <w:r w:rsidRPr="00691C53">
        <w:rPr>
          <w:bCs/>
          <w:szCs w:val="24"/>
        </w:rPr>
        <w:t>Одлуку о додели уговора наручилац ће донети у року од</w:t>
      </w:r>
      <w:permStart w:id="1218844104" w:edGrp="everyone"/>
      <w:r w:rsidRPr="00691C53">
        <w:rPr>
          <w:bCs/>
          <w:szCs w:val="24"/>
          <w:lang w:val="sr-Cyrl-CS"/>
        </w:rPr>
        <w:t xml:space="preserve"> 10 </w:t>
      </w:r>
      <w:permEnd w:id="1218844104"/>
      <w:r w:rsidRPr="00691C53">
        <w:rPr>
          <w:bCs/>
          <w:szCs w:val="24"/>
        </w:rPr>
        <w:t>дана, с тим што тај рок не може бити дужи од 25 (двадесетпет) дана од дана отварања понуда.</w:t>
      </w:r>
    </w:p>
    <w:p w:rsidR="00C801BF" w:rsidRPr="00691C53" w:rsidRDefault="00C801BF" w:rsidP="00C801BF"/>
    <w:p w:rsidR="00C801BF" w:rsidRPr="00691C53" w:rsidRDefault="00C801BF" w:rsidP="00C801BF">
      <w:pPr>
        <w:pStyle w:val="Heading2"/>
        <w:rPr>
          <w:b w:val="0"/>
          <w:bCs w:val="0"/>
          <w:i w:val="0"/>
          <w:iCs w:val="0"/>
        </w:rPr>
      </w:pPr>
      <w:r w:rsidRPr="00691C53">
        <w:rPr>
          <w:i w:val="0"/>
        </w:rPr>
        <w:lastRenderedPageBreak/>
        <w:t>II.ПОДАЦИ О ПРЕДМЕТУ ЈАВНЕ НАБАВКЕ</w:t>
      </w:r>
    </w:p>
    <w:p w:rsidR="00C801BF" w:rsidRPr="00691C53" w:rsidRDefault="00C801BF" w:rsidP="00C801BF">
      <w:pPr>
        <w:pStyle w:val="nabrajanjebold"/>
        <w:numPr>
          <w:ilvl w:val="0"/>
          <w:numId w:val="26"/>
        </w:numPr>
        <w:ind w:left="426"/>
      </w:pPr>
      <w:r w:rsidRPr="00691C53">
        <w:t>Предмет јавне набавке</w:t>
      </w:r>
    </w:p>
    <w:p w:rsidR="00C801BF" w:rsidRPr="00691C53" w:rsidRDefault="00C801BF" w:rsidP="00C801BF">
      <w:pPr>
        <w:autoSpaceDE w:val="0"/>
        <w:autoSpaceDN w:val="0"/>
        <w:adjustRightInd w:val="0"/>
        <w:ind w:firstLine="420"/>
        <w:jc w:val="both"/>
        <w:rPr>
          <w:szCs w:val="24"/>
          <w:lang w:val="sr-Cyrl-CS"/>
        </w:rPr>
      </w:pPr>
      <w:r w:rsidRPr="00691C53">
        <w:rPr>
          <w:szCs w:val="24"/>
        </w:rPr>
        <w:t>Опис предмета јавне набавке</w:t>
      </w:r>
      <w:r w:rsidRPr="00691C53">
        <w:rPr>
          <w:szCs w:val="24"/>
          <w:lang w:val="sr-Cyrl-CS"/>
        </w:rPr>
        <w:t>:</w:t>
      </w:r>
      <w:r w:rsidRPr="00691C53">
        <w:rPr>
          <w:szCs w:val="24"/>
        </w:rPr>
        <w:t>:</w:t>
      </w:r>
      <w:permStart w:id="2091997216" w:edGrp="everyone"/>
      <w:r w:rsidRPr="00691C53">
        <w:rPr>
          <w:szCs w:val="24"/>
        </w:rPr>
        <w:t>Предмет јавне набавке бр.</w:t>
      </w:r>
      <w:r w:rsidR="005C6CC7" w:rsidRPr="00691C53">
        <w:rPr>
          <w:szCs w:val="24"/>
        </w:rPr>
        <w:t>404-2-53/2017-05</w:t>
      </w:r>
      <w:r w:rsidRPr="00691C53">
        <w:rPr>
          <w:szCs w:val="24"/>
        </w:rPr>
        <w:t xml:space="preserve"> </w:t>
      </w:r>
      <w:r w:rsidRPr="00691C53">
        <w:rPr>
          <w:szCs w:val="24"/>
          <w:lang w:val="sr-Cyrl-CS"/>
        </w:rPr>
        <w:t xml:space="preserve">је извођење </w:t>
      </w:r>
      <w:r w:rsidRPr="00691C53">
        <w:rPr>
          <w:szCs w:val="24"/>
        </w:rPr>
        <w:t xml:space="preserve"> радов</w:t>
      </w:r>
      <w:r w:rsidRPr="00691C53">
        <w:rPr>
          <w:szCs w:val="24"/>
          <w:lang w:val="sr-Cyrl-CS"/>
        </w:rPr>
        <w:t>а</w:t>
      </w:r>
      <w:r w:rsidRPr="00691C53">
        <w:rPr>
          <w:szCs w:val="24"/>
        </w:rPr>
        <w:t xml:space="preserve"> на изградњи </w:t>
      </w:r>
      <w:r w:rsidR="00E3009F" w:rsidRPr="00691C53">
        <w:rPr>
          <w:szCs w:val="24"/>
          <w:lang w:val="sr-Cyrl-CS"/>
        </w:rPr>
        <w:t xml:space="preserve">примарног колектора канализационе мреже у Малошишту </w:t>
      </w:r>
      <w:permEnd w:id="2091997216"/>
    </w:p>
    <w:p w:rsidR="00C801BF" w:rsidRPr="00691C53" w:rsidRDefault="00C801BF" w:rsidP="00C801BF">
      <w:pPr>
        <w:pStyle w:val="Heading6"/>
        <w:rPr>
          <w:sz w:val="24"/>
          <w:szCs w:val="24"/>
        </w:rPr>
      </w:pPr>
      <w:r w:rsidRPr="00691C53">
        <w:rPr>
          <w:sz w:val="24"/>
          <w:szCs w:val="24"/>
        </w:rPr>
        <w:t>Назив и ознака из Општег речника набавке:</w:t>
      </w:r>
    </w:p>
    <w:p w:rsidR="00C801BF" w:rsidRPr="00691C53" w:rsidRDefault="00E3009F" w:rsidP="00E3009F">
      <w:pPr>
        <w:autoSpaceDE w:val="0"/>
        <w:autoSpaceDN w:val="0"/>
        <w:adjustRightInd w:val="0"/>
        <w:ind w:firstLine="420"/>
        <w:rPr>
          <w:color w:val="FF0000"/>
          <w:sz w:val="23"/>
          <w:szCs w:val="23"/>
          <w:lang w:val="sr-Cyrl-CS"/>
        </w:rPr>
      </w:pPr>
      <w:r w:rsidRPr="00691C53">
        <w:rPr>
          <w:color w:val="FF0000"/>
          <w:sz w:val="23"/>
          <w:szCs w:val="23"/>
          <w:lang w:val="sr-Cyrl-CS"/>
        </w:rPr>
        <w:t xml:space="preserve">ОРН:  </w:t>
      </w:r>
      <w:r w:rsidR="008E10C4" w:rsidRPr="00691C53">
        <w:rPr>
          <w:sz w:val="23"/>
          <w:szCs w:val="23"/>
          <w:lang w:val="sr-Cyrl-CS"/>
        </w:rPr>
        <w:t>45232410-9 Радови на канализационој мрежи</w:t>
      </w:r>
    </w:p>
    <w:p w:rsidR="00C801BF" w:rsidRPr="00691C53" w:rsidRDefault="00C801BF" w:rsidP="00C801BF">
      <w:pPr>
        <w:autoSpaceDE w:val="0"/>
        <w:autoSpaceDN w:val="0"/>
        <w:adjustRightInd w:val="0"/>
        <w:ind w:firstLine="420"/>
        <w:rPr>
          <w:szCs w:val="24"/>
        </w:rPr>
      </w:pPr>
    </w:p>
    <w:p w:rsidR="00C801BF" w:rsidRPr="00691C53" w:rsidRDefault="00C801BF" w:rsidP="00C801BF">
      <w:pPr>
        <w:pStyle w:val="nabrajanjebold"/>
        <w:numPr>
          <w:ilvl w:val="0"/>
          <w:numId w:val="25"/>
        </w:numPr>
        <w:ind w:left="426"/>
        <w:rPr>
          <w:u w:val="single"/>
        </w:rPr>
      </w:pPr>
      <w:r w:rsidRPr="00691C53">
        <w:t>Партије</w:t>
      </w:r>
    </w:p>
    <w:p w:rsidR="00C801BF" w:rsidRPr="00691C53" w:rsidRDefault="00C801BF" w:rsidP="00E3009F">
      <w:pPr>
        <w:pStyle w:val="ListParagraph"/>
        <w:spacing w:after="120"/>
        <w:ind w:left="420"/>
        <w:jc w:val="both"/>
        <w:rPr>
          <w:rFonts w:ascii="Times New Roman" w:hAnsi="Times New Roman"/>
          <w:sz w:val="24"/>
          <w:lang w:val="sr-Cyrl-CS"/>
        </w:rPr>
      </w:pPr>
      <w:r w:rsidRPr="00691C53">
        <w:rPr>
          <w:rFonts w:ascii="Times New Roman" w:hAnsi="Times New Roman"/>
        </w:rPr>
        <w:t xml:space="preserve">Предметна јавна набавка </w:t>
      </w:r>
      <w:r w:rsidR="00E3009F" w:rsidRPr="00691C53">
        <w:rPr>
          <w:rFonts w:ascii="Times New Roman" w:hAnsi="Times New Roman"/>
          <w:lang w:val="sr-Cyrl-CS"/>
        </w:rPr>
        <w:t>ни</w:t>
      </w:r>
      <w:r w:rsidRPr="00691C53">
        <w:rPr>
          <w:rFonts w:ascii="Times New Roman" w:hAnsi="Times New Roman"/>
          <w:lang w:val="sr-Cyrl-CS"/>
        </w:rPr>
        <w:t>је</w:t>
      </w:r>
      <w:r w:rsidR="00E3009F" w:rsidRPr="00691C53">
        <w:rPr>
          <w:rFonts w:ascii="Times New Roman" w:hAnsi="Times New Roman"/>
          <w:lang w:val="sr-Cyrl-CS"/>
        </w:rPr>
        <w:t xml:space="preserve"> обликована у партијама.</w:t>
      </w:r>
      <w:r w:rsidRPr="00691C53">
        <w:rPr>
          <w:rFonts w:ascii="Times New Roman" w:hAnsi="Times New Roman"/>
          <w:lang w:val="sr-Cyrl-CS"/>
        </w:rPr>
        <w:t xml:space="preserve"> </w:t>
      </w:r>
      <w:r w:rsidRPr="00691C53">
        <w:rPr>
          <w:rFonts w:ascii="Times New Roman" w:hAnsi="Times New Roman"/>
        </w:rPr>
        <w:t xml:space="preserve"> </w:t>
      </w:r>
    </w:p>
    <w:p w:rsidR="00C801BF" w:rsidRPr="00691C53" w:rsidRDefault="00C801BF" w:rsidP="00E3009F">
      <w:pPr>
        <w:rPr>
          <w:szCs w:val="24"/>
          <w:lang w:val="sr-Cyrl-CS"/>
        </w:rPr>
      </w:pPr>
    </w:p>
    <w:p w:rsidR="00C801BF" w:rsidRPr="00691C53" w:rsidRDefault="00C801BF" w:rsidP="00C801BF">
      <w:pPr>
        <w:pStyle w:val="Heading2"/>
        <w:pageBreakBefore w:val="0"/>
        <w:rPr>
          <w:b w:val="0"/>
          <w:bCs w:val="0"/>
          <w:i w:val="0"/>
          <w:iCs w:val="0"/>
        </w:rPr>
      </w:pPr>
      <w:r w:rsidRPr="00691C53">
        <w:rPr>
          <w:i w:val="0"/>
        </w:rPr>
        <w:t>III.ВРСТА, ТЕХНИЧКЕ КАРАКТЕРИСТИКЕ, КВАЛИТЕТ, КОЛИЧИНА И</w:t>
      </w:r>
      <w:r w:rsidRPr="00691C53">
        <w:rPr>
          <w:i w:val="0"/>
          <w:lang w:val="en-US"/>
        </w:rPr>
        <w:t xml:space="preserve"> </w:t>
      </w:r>
      <w:r w:rsidRPr="00691C53">
        <w:rPr>
          <w:i w:val="0"/>
        </w:rPr>
        <w:t>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w:t>
      </w:r>
    </w:p>
    <w:p w:rsidR="00C801BF" w:rsidRPr="00691C53" w:rsidRDefault="00C801BF" w:rsidP="00C801BF">
      <w:pPr>
        <w:ind w:left="360"/>
        <w:rPr>
          <w:rFonts w:eastAsia="Calibri-Bold"/>
          <w:bCs/>
          <w:color w:val="000000"/>
          <w:szCs w:val="24"/>
        </w:rPr>
      </w:pPr>
    </w:p>
    <w:p w:rsidR="00C801BF" w:rsidRPr="00691C53" w:rsidRDefault="00C801BF" w:rsidP="00C801BF">
      <w:pPr>
        <w:pStyle w:val="nabrajanjebold"/>
        <w:numPr>
          <w:ilvl w:val="0"/>
          <w:numId w:val="24"/>
        </w:numPr>
      </w:pPr>
      <w:r w:rsidRPr="00691C53">
        <w:t>Врста</w:t>
      </w:r>
      <w:r w:rsidRPr="00691C53">
        <w:rPr>
          <w:lang w:val="sr-Cyrl-CS"/>
        </w:rPr>
        <w:t xml:space="preserve"> </w:t>
      </w:r>
      <w:r w:rsidRPr="00691C53">
        <w:t>радова</w:t>
      </w:r>
    </w:p>
    <w:p w:rsidR="00C801BF" w:rsidRPr="00691C53" w:rsidRDefault="00C801BF" w:rsidP="00C801BF">
      <w:pPr>
        <w:widowControl w:val="0"/>
        <w:autoSpaceDE w:val="0"/>
        <w:autoSpaceDN w:val="0"/>
        <w:adjustRightInd w:val="0"/>
        <w:ind w:firstLine="709"/>
        <w:jc w:val="both"/>
        <w:rPr>
          <w:szCs w:val="24"/>
        </w:rPr>
      </w:pPr>
      <w:r w:rsidRPr="00691C53">
        <w:rPr>
          <w:rFonts w:eastAsia="Calibri-Bold"/>
          <w:bCs/>
          <w:color w:val="000000"/>
          <w:szCs w:val="24"/>
        </w:rPr>
        <w:t xml:space="preserve">Радови на изградњи </w:t>
      </w:r>
      <w:r w:rsidR="00E3009F" w:rsidRPr="00691C53">
        <w:rPr>
          <w:rFonts w:eastAsia="Calibri-Bold"/>
          <w:bCs/>
          <w:color w:val="000000"/>
          <w:szCs w:val="24"/>
          <w:lang w:val="sr-Cyrl-CS"/>
        </w:rPr>
        <w:t>примарног колектора канализационе мреже у Малошишту</w:t>
      </w:r>
      <w:r w:rsidRPr="00691C53">
        <w:rPr>
          <w:rFonts w:eastAsia="Calibri-Bold"/>
          <w:bCs/>
          <w:color w:val="000000"/>
          <w:szCs w:val="24"/>
          <w:lang w:val="sr-Cyrl-CS"/>
        </w:rPr>
        <w:t xml:space="preserve"> </w:t>
      </w:r>
      <w:r w:rsidRPr="00691C53">
        <w:rPr>
          <w:szCs w:val="24"/>
        </w:rPr>
        <w:t>у складу са техничком документацијом, спецификацијама и техничким условима који су саставни део Конкурсне документације.</w:t>
      </w:r>
    </w:p>
    <w:p w:rsidR="00C801BF" w:rsidRPr="00691C53" w:rsidRDefault="00C801BF" w:rsidP="00C801BF">
      <w:pPr>
        <w:ind w:left="708"/>
        <w:rPr>
          <w:rFonts w:eastAsia="Calibri-Bold"/>
          <w:bCs/>
          <w:color w:val="000000"/>
          <w:szCs w:val="24"/>
        </w:rPr>
      </w:pPr>
    </w:p>
    <w:p w:rsidR="00C801BF" w:rsidRPr="00691C53" w:rsidRDefault="00C801BF" w:rsidP="00C801BF">
      <w:pPr>
        <w:pStyle w:val="nabrajanjebold"/>
        <w:numPr>
          <w:ilvl w:val="0"/>
          <w:numId w:val="25"/>
        </w:numPr>
      </w:pPr>
      <w:r w:rsidRPr="00691C53">
        <w:t>Техничке карактеристике, квалитет, количина, опис радова</w:t>
      </w:r>
    </w:p>
    <w:p w:rsidR="00C801BF" w:rsidRPr="00691C53" w:rsidRDefault="00C801BF" w:rsidP="00C801BF">
      <w:pPr>
        <w:widowControl w:val="0"/>
        <w:autoSpaceDE w:val="0"/>
        <w:autoSpaceDN w:val="0"/>
        <w:adjustRightInd w:val="0"/>
        <w:ind w:firstLine="709"/>
        <w:jc w:val="both"/>
        <w:rPr>
          <w:rFonts w:eastAsia="Calibri-Bold"/>
          <w:bCs/>
          <w:color w:val="000000"/>
          <w:szCs w:val="24"/>
        </w:rPr>
      </w:pPr>
      <w:r w:rsidRPr="00691C53">
        <w:rPr>
          <w:bCs/>
          <w:szCs w:val="24"/>
          <w:lang w:val="ru-RU"/>
        </w:rPr>
        <w:t>Техничке</w:t>
      </w:r>
      <w:r w:rsidRPr="00691C53">
        <w:rPr>
          <w:rFonts w:eastAsia="Calibri-Bold"/>
          <w:bCs/>
          <w:color w:val="000000"/>
          <w:szCs w:val="24"/>
        </w:rPr>
        <w:t xml:space="preserve"> карактеристике, квалитет, количина и опис радова дати су поглављу </w:t>
      </w:r>
      <w:r w:rsidRPr="00691C53">
        <w:rPr>
          <w:rFonts w:eastAsia="Calibri-Bold"/>
          <w:b/>
          <w:bCs/>
          <w:color w:val="000000"/>
          <w:szCs w:val="24"/>
        </w:rPr>
        <w:t xml:space="preserve">XII.  ОБРАЗАЦ  СТРУКТУРЕ ЦЕНЕ СА УПУТСТВОМ КАКО ДА СЕ ПОПУНИ </w:t>
      </w:r>
      <w:r w:rsidRPr="00691C53">
        <w:rPr>
          <w:rFonts w:eastAsia="Calibri-Bold"/>
          <w:bCs/>
          <w:color w:val="000000"/>
          <w:szCs w:val="24"/>
        </w:rPr>
        <w:t>које садржи спецификацију радова, јединицу мере, уградњу материјала и сл. као и  количину радова коју је потребно извршити.</w:t>
      </w:r>
    </w:p>
    <w:p w:rsidR="00C801BF" w:rsidRPr="00691C53" w:rsidRDefault="00C801BF" w:rsidP="00C801BF">
      <w:pPr>
        <w:rPr>
          <w:color w:val="000000"/>
        </w:rPr>
      </w:pPr>
    </w:p>
    <w:p w:rsidR="00C801BF" w:rsidRPr="00691C53" w:rsidRDefault="00C801BF" w:rsidP="00C801BF">
      <w:pPr>
        <w:pStyle w:val="nabrajanjebold"/>
        <w:numPr>
          <w:ilvl w:val="0"/>
          <w:numId w:val="25"/>
        </w:numPr>
      </w:pPr>
      <w:r w:rsidRPr="00691C53">
        <w:t>Начин спровођења контроле и обезбеђивање гаранције квалитета</w:t>
      </w:r>
    </w:p>
    <w:p w:rsidR="00C801BF" w:rsidRPr="00691C53" w:rsidRDefault="00C801BF" w:rsidP="00C801BF">
      <w:pPr>
        <w:widowControl w:val="0"/>
        <w:autoSpaceDE w:val="0"/>
        <w:autoSpaceDN w:val="0"/>
        <w:adjustRightInd w:val="0"/>
        <w:ind w:firstLine="709"/>
        <w:jc w:val="both"/>
        <w:rPr>
          <w:color w:val="000000"/>
          <w:szCs w:val="24"/>
          <w:lang w:val="ru-RU"/>
        </w:rPr>
      </w:pPr>
      <w:r w:rsidRPr="00691C53">
        <w:rPr>
          <w:bCs/>
          <w:szCs w:val="24"/>
          <w:lang w:val="ru-RU"/>
        </w:rPr>
        <w:t xml:space="preserve">За укупан уграђени материјал </w:t>
      </w:r>
      <w:r w:rsidRPr="00691C53">
        <w:rPr>
          <w:szCs w:val="24"/>
          <w:lang w:val="ru-RU"/>
        </w:rPr>
        <w:t xml:space="preserve">Извођач радова </w:t>
      </w:r>
      <w:r w:rsidRPr="00691C53">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691C53">
        <w:rPr>
          <w:color w:val="000000"/>
          <w:szCs w:val="24"/>
          <w:lang w:val="ru-RU"/>
        </w:rPr>
        <w:t>документацијом.</w:t>
      </w:r>
    </w:p>
    <w:p w:rsidR="00C801BF" w:rsidRPr="00691C53" w:rsidRDefault="00C801BF" w:rsidP="00C801BF">
      <w:pPr>
        <w:widowControl w:val="0"/>
        <w:autoSpaceDE w:val="0"/>
        <w:autoSpaceDN w:val="0"/>
        <w:adjustRightInd w:val="0"/>
        <w:ind w:firstLine="709"/>
        <w:jc w:val="both"/>
        <w:rPr>
          <w:color w:val="000000"/>
          <w:szCs w:val="24"/>
          <w:lang w:val="ru-RU"/>
        </w:rPr>
      </w:pPr>
      <w:r w:rsidRPr="00691C53">
        <w:rPr>
          <w:color w:val="000000"/>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C801BF" w:rsidRPr="00691C53" w:rsidRDefault="00C801BF" w:rsidP="00C801BF">
      <w:pPr>
        <w:widowControl w:val="0"/>
        <w:autoSpaceDE w:val="0"/>
        <w:autoSpaceDN w:val="0"/>
        <w:adjustRightInd w:val="0"/>
        <w:ind w:firstLine="709"/>
        <w:jc w:val="both"/>
        <w:rPr>
          <w:color w:val="000000"/>
          <w:szCs w:val="24"/>
          <w:lang w:val="ru-RU"/>
        </w:rPr>
      </w:pPr>
      <w:r w:rsidRPr="00691C53">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801BF" w:rsidRPr="00691C53" w:rsidRDefault="00C801BF" w:rsidP="00C801BF">
      <w:pPr>
        <w:widowControl w:val="0"/>
        <w:autoSpaceDE w:val="0"/>
        <w:autoSpaceDN w:val="0"/>
        <w:adjustRightInd w:val="0"/>
        <w:ind w:firstLine="709"/>
        <w:jc w:val="both"/>
        <w:rPr>
          <w:color w:val="000000"/>
          <w:szCs w:val="24"/>
          <w:lang w:val="ru-RU"/>
        </w:rPr>
      </w:pPr>
      <w:r w:rsidRPr="00691C53">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801BF" w:rsidRPr="00691C53" w:rsidRDefault="00C801BF" w:rsidP="00C801BF">
      <w:pPr>
        <w:widowControl w:val="0"/>
        <w:autoSpaceDE w:val="0"/>
        <w:autoSpaceDN w:val="0"/>
        <w:adjustRightInd w:val="0"/>
        <w:ind w:firstLine="709"/>
        <w:jc w:val="both"/>
        <w:rPr>
          <w:color w:val="000000"/>
          <w:szCs w:val="24"/>
          <w:lang w:val="ru-RU"/>
        </w:rPr>
      </w:pPr>
      <w:r w:rsidRPr="00691C53">
        <w:rPr>
          <w:bCs/>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691C53">
        <w:rPr>
          <w:szCs w:val="24"/>
          <w:lang w:val="ru-RU"/>
        </w:rPr>
        <w:t xml:space="preserve">Извођача радова да </w:t>
      </w:r>
      <w:r w:rsidRPr="00691C53">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691C53">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C801BF" w:rsidRPr="00691C53" w:rsidRDefault="00C801BF" w:rsidP="00C801BF">
      <w:pPr>
        <w:widowControl w:val="0"/>
        <w:autoSpaceDE w:val="0"/>
        <w:autoSpaceDN w:val="0"/>
        <w:adjustRightInd w:val="0"/>
        <w:ind w:firstLine="709"/>
        <w:jc w:val="both"/>
        <w:rPr>
          <w:color w:val="000000"/>
          <w:szCs w:val="24"/>
          <w:lang w:val="ru-RU"/>
        </w:rPr>
      </w:pPr>
      <w:r w:rsidRPr="00691C53">
        <w:rPr>
          <w:color w:val="000000"/>
          <w:szCs w:val="24"/>
          <w:lang w:val="ru-RU"/>
        </w:rPr>
        <w:t xml:space="preserve">Стручни надзор над извођењем уговорених радова се врши у складу са законом којим се уређује планирање и изградња. </w:t>
      </w:r>
    </w:p>
    <w:p w:rsidR="00C801BF" w:rsidRPr="00691C53" w:rsidRDefault="00C801BF" w:rsidP="00C801BF">
      <w:pPr>
        <w:widowControl w:val="0"/>
        <w:autoSpaceDE w:val="0"/>
        <w:autoSpaceDN w:val="0"/>
        <w:adjustRightInd w:val="0"/>
        <w:ind w:firstLine="709"/>
        <w:jc w:val="both"/>
        <w:rPr>
          <w:color w:val="000000"/>
          <w:szCs w:val="24"/>
        </w:rPr>
      </w:pPr>
      <w:r w:rsidRPr="00691C53">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801BF" w:rsidRPr="00691C53" w:rsidRDefault="00C801BF" w:rsidP="00C801BF">
      <w:pPr>
        <w:widowControl w:val="0"/>
        <w:autoSpaceDE w:val="0"/>
        <w:autoSpaceDN w:val="0"/>
        <w:adjustRightInd w:val="0"/>
        <w:ind w:firstLine="709"/>
        <w:jc w:val="both"/>
        <w:rPr>
          <w:bCs/>
          <w:color w:val="0070C0"/>
          <w:szCs w:val="24"/>
        </w:rPr>
      </w:pPr>
      <w:r w:rsidRPr="00691C53">
        <w:rPr>
          <w:color w:val="000000"/>
          <w:szCs w:val="24"/>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w:t>
      </w:r>
      <w:r w:rsidRPr="00691C53">
        <w:rPr>
          <w:color w:val="000000"/>
          <w:szCs w:val="24"/>
          <w:lang w:val="ru-RU"/>
        </w:rPr>
        <w:lastRenderedPageBreak/>
        <w:t xml:space="preserve">у складу са техничком документацијом </w:t>
      </w:r>
      <w:r w:rsidRPr="00691C53">
        <w:rPr>
          <w:color w:val="000000"/>
          <w:szCs w:val="24"/>
        </w:rPr>
        <w:t>и предвиђеном</w:t>
      </w:r>
      <w:r w:rsidRPr="00691C53">
        <w:rPr>
          <w:color w:val="000000"/>
          <w:szCs w:val="24"/>
          <w:lang w:val="sr-Cyrl-CS"/>
        </w:rPr>
        <w:t xml:space="preserve"> </w:t>
      </w:r>
      <w:r w:rsidRPr="00691C53">
        <w:rPr>
          <w:szCs w:val="24"/>
        </w:rPr>
        <w:t>спецификацијом радова</w:t>
      </w:r>
      <w:r w:rsidRPr="00691C53">
        <w:rPr>
          <w:szCs w:val="24"/>
          <w:lang w:val="ru-RU"/>
        </w:rPr>
        <w:t xml:space="preserve"> у погледу врсте, количине, квалитета  и рока за извођење</w:t>
      </w:r>
      <w:r w:rsidR="00E3009F" w:rsidRPr="00691C53">
        <w:rPr>
          <w:szCs w:val="24"/>
          <w:lang w:val="ru-RU"/>
        </w:rPr>
        <w:t xml:space="preserve"> </w:t>
      </w:r>
      <w:r w:rsidRPr="00691C53">
        <w:rPr>
          <w:szCs w:val="24"/>
          <w:lang w:val="ru-RU"/>
        </w:rPr>
        <w:t>радова, о чему редовно извештава Наручиоца, у складу са уговором о вршењу стручног надзора и према законским прописима.</w:t>
      </w:r>
    </w:p>
    <w:p w:rsidR="00C801BF" w:rsidRPr="00691C53" w:rsidRDefault="00C801BF" w:rsidP="00C801BF">
      <w:pPr>
        <w:widowControl w:val="0"/>
        <w:autoSpaceDE w:val="0"/>
        <w:autoSpaceDN w:val="0"/>
        <w:adjustRightInd w:val="0"/>
        <w:ind w:firstLine="709"/>
        <w:jc w:val="both"/>
        <w:rPr>
          <w:szCs w:val="24"/>
        </w:rPr>
      </w:pPr>
      <w:r w:rsidRPr="00691C53">
        <w:rPr>
          <w:color w:val="000000"/>
          <w:szCs w:val="24"/>
          <w:lang w:val="ru-RU"/>
        </w:rPr>
        <w:t>Након окончања свих предвиђених радова уписом у Грађевински дневник, извођач радова је у обавези да обавести предст</w:t>
      </w:r>
      <w:r w:rsidRPr="00691C53">
        <w:rPr>
          <w:color w:val="000000"/>
          <w:szCs w:val="24"/>
        </w:rPr>
        <w:t>a</w:t>
      </w:r>
      <w:r w:rsidRPr="00691C53">
        <w:rPr>
          <w:color w:val="000000"/>
          <w:szCs w:val="24"/>
          <w:lang w:val="ru-RU"/>
        </w:rPr>
        <w:t xml:space="preserve">вника наручиоца и </w:t>
      </w:r>
      <w:r w:rsidRPr="00691C53">
        <w:rPr>
          <w:color w:val="000000"/>
          <w:szCs w:val="24"/>
        </w:rPr>
        <w:t>стручни надзор, како би се потписао Записник о примопредаји радова.</w:t>
      </w:r>
    </w:p>
    <w:p w:rsidR="00C801BF" w:rsidRPr="00691C53" w:rsidRDefault="00C801BF" w:rsidP="00C801BF">
      <w:pPr>
        <w:widowControl w:val="0"/>
        <w:autoSpaceDE w:val="0"/>
        <w:autoSpaceDN w:val="0"/>
        <w:adjustRightInd w:val="0"/>
        <w:ind w:firstLine="709"/>
        <w:jc w:val="both"/>
        <w:rPr>
          <w:szCs w:val="24"/>
        </w:rPr>
      </w:pPr>
      <w:r w:rsidRPr="00691C53">
        <w:rPr>
          <w:bCs/>
          <w:szCs w:val="24"/>
          <w:lang w:val="ru-RU"/>
        </w:rPr>
        <w:t>Битни захтеви</w:t>
      </w:r>
      <w:r w:rsidRPr="00691C53">
        <w:rPr>
          <w:szCs w:val="24"/>
          <w:lang w:val="ru-RU"/>
        </w:rPr>
        <w:t xml:space="preserve"> који нису укључени у важеће техничке норме и стандарде, а који се односе на </w:t>
      </w:r>
      <w:r w:rsidRPr="00691C53">
        <w:rPr>
          <w:szCs w:val="24"/>
        </w:rPr>
        <w:t>заштиту</w:t>
      </w:r>
      <w:r w:rsidRPr="00691C53">
        <w:rPr>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691C53">
        <w:rPr>
          <w:szCs w:val="24"/>
        </w:rPr>
        <w:t xml:space="preserve"> грађевинских и грађевинско занатских радова, у складу са прописима којима се уређују наведене области.</w:t>
      </w:r>
    </w:p>
    <w:p w:rsidR="00C801BF" w:rsidRPr="00691C53" w:rsidRDefault="00C801BF" w:rsidP="00C801BF">
      <w:pPr>
        <w:widowControl w:val="0"/>
        <w:autoSpaceDE w:val="0"/>
        <w:autoSpaceDN w:val="0"/>
        <w:adjustRightInd w:val="0"/>
        <w:ind w:firstLine="709"/>
        <w:jc w:val="both"/>
        <w:rPr>
          <w:color w:val="000000"/>
          <w:szCs w:val="24"/>
        </w:rPr>
      </w:pPr>
      <w:r w:rsidRPr="00691C53">
        <w:rPr>
          <w:szCs w:val="24"/>
        </w:rPr>
        <w:t xml:space="preserve">Контрола извођења радова вршиће се и од стране лица одговорног код Наручиоца за праћење и </w:t>
      </w:r>
      <w:r w:rsidRPr="00691C53">
        <w:rPr>
          <w:szCs w:val="24"/>
          <w:lang w:val="ru-RU"/>
        </w:rPr>
        <w:t>контролисање</w:t>
      </w:r>
      <w:r w:rsidRPr="00691C53">
        <w:rPr>
          <w:szCs w:val="24"/>
        </w:rPr>
        <w:t xml:space="preserve"> извршења  уговора који буде закључен по спроведеном поступку предметне јавне набавке.</w:t>
      </w:r>
      <w:r w:rsidRPr="00691C53">
        <w:rPr>
          <w:szCs w:val="24"/>
          <w:lang w:val="sr-Cyrl-CS"/>
        </w:rPr>
        <w:t xml:space="preserve"> </w:t>
      </w:r>
      <w:r w:rsidRPr="00691C53">
        <w:rPr>
          <w:color w:val="000000"/>
          <w:szCs w:val="24"/>
        </w:rPr>
        <w:t xml:space="preserve">Лице одговорно за праћење и контролисање извршења уговорних обавеза </w:t>
      </w:r>
      <w:r w:rsidRPr="00691C53">
        <w:rPr>
          <w:szCs w:val="24"/>
        </w:rPr>
        <w:t>је</w:t>
      </w:r>
      <w:permStart w:id="1202084377" w:edGrp="everyone"/>
      <w:r w:rsidRPr="00691C53">
        <w:rPr>
          <w:szCs w:val="24"/>
          <w:lang w:val="sr-Cyrl-CS"/>
        </w:rPr>
        <w:t xml:space="preserve"> Срђан Марјановић</w:t>
      </w:r>
      <w:permEnd w:id="1202084377"/>
      <w:r w:rsidRPr="00691C53">
        <w:rPr>
          <w:szCs w:val="24"/>
        </w:rPr>
        <w:t xml:space="preserve">, телефон: </w:t>
      </w:r>
      <w:permStart w:id="71328881" w:edGrp="everyone"/>
      <w:r w:rsidRPr="00691C53">
        <w:rPr>
          <w:szCs w:val="24"/>
        </w:rPr>
        <w:t>062210100</w:t>
      </w:r>
      <w:permEnd w:id="71328881"/>
      <w:r w:rsidRPr="00691C53">
        <w:rPr>
          <w:szCs w:val="24"/>
        </w:rPr>
        <w:t>.</w:t>
      </w:r>
    </w:p>
    <w:p w:rsidR="00C801BF" w:rsidRPr="00691C53" w:rsidRDefault="00C801BF" w:rsidP="00C801BF">
      <w:pPr>
        <w:ind w:firstLine="360"/>
        <w:jc w:val="both"/>
        <w:rPr>
          <w:color w:val="000000"/>
          <w:szCs w:val="24"/>
        </w:rPr>
      </w:pPr>
    </w:p>
    <w:p w:rsidR="00C801BF" w:rsidRPr="00691C53" w:rsidRDefault="00C801BF" w:rsidP="00C801BF">
      <w:pPr>
        <w:pStyle w:val="nabrajanjebold"/>
        <w:numPr>
          <w:ilvl w:val="0"/>
          <w:numId w:val="25"/>
        </w:numPr>
      </w:pPr>
      <w:r w:rsidRPr="00691C53">
        <w:t>Рок за</w:t>
      </w:r>
      <w:r w:rsidR="00D53571" w:rsidRPr="00691C53">
        <w:t xml:space="preserve"> извођење радовa</w:t>
      </w:r>
    </w:p>
    <w:p w:rsidR="00C801BF" w:rsidRPr="00691C53" w:rsidRDefault="00C801BF" w:rsidP="00C801BF">
      <w:pPr>
        <w:widowControl w:val="0"/>
        <w:autoSpaceDE w:val="0"/>
        <w:autoSpaceDN w:val="0"/>
        <w:adjustRightInd w:val="0"/>
        <w:ind w:firstLine="709"/>
        <w:jc w:val="both"/>
        <w:rPr>
          <w:szCs w:val="24"/>
        </w:rPr>
      </w:pPr>
      <w:r w:rsidRPr="00691C53">
        <w:rPr>
          <w:szCs w:val="24"/>
          <w:lang w:val="sr-Cyrl-CS" w:eastAsia="sr-Cyrl-CS"/>
        </w:rPr>
        <w:t xml:space="preserve">Рок за извођење грађевинских радова који су предмет јавне набавке </w:t>
      </w:r>
      <w:r w:rsidRPr="00691C53">
        <w:rPr>
          <w:szCs w:val="24"/>
        </w:rPr>
        <w:t xml:space="preserve">не може </w:t>
      </w:r>
      <w:r w:rsidRPr="00691C53">
        <w:rPr>
          <w:color w:val="000000"/>
          <w:szCs w:val="24"/>
        </w:rPr>
        <w:t>бити дужи од</w:t>
      </w:r>
      <w:permStart w:id="357648649" w:edGrp="everyone"/>
      <w:r w:rsidRPr="00691C53">
        <w:rPr>
          <w:color w:val="000000"/>
          <w:szCs w:val="24"/>
          <w:lang w:val="sr-Cyrl-CS"/>
        </w:rPr>
        <w:t xml:space="preserve"> </w:t>
      </w:r>
      <w:r w:rsidR="00BE2C81" w:rsidRPr="00691C53">
        <w:rPr>
          <w:szCs w:val="24"/>
        </w:rPr>
        <w:t>180</w:t>
      </w:r>
      <w:r w:rsidRPr="00691C53">
        <w:rPr>
          <w:szCs w:val="24"/>
          <w:lang w:val="sr-Cyrl-CS"/>
        </w:rPr>
        <w:t xml:space="preserve"> </w:t>
      </w:r>
      <w:permEnd w:id="357648649"/>
      <w:r w:rsidRPr="00691C53">
        <w:rPr>
          <w:szCs w:val="24"/>
        </w:rPr>
        <w:t>(</w:t>
      </w:r>
      <w:r w:rsidR="00BE2C81" w:rsidRPr="00691C53">
        <w:rPr>
          <w:szCs w:val="24"/>
        </w:rPr>
        <w:t>стоосамдесет</w:t>
      </w:r>
      <w:r w:rsidRPr="00691C53">
        <w:rPr>
          <w:szCs w:val="24"/>
        </w:rPr>
        <w:t xml:space="preserve">) </w:t>
      </w:r>
      <w:r w:rsidRPr="00691C53">
        <w:rPr>
          <w:szCs w:val="24"/>
          <w:lang w:val="ru-RU"/>
        </w:rPr>
        <w:t xml:space="preserve">календарских дана </w:t>
      </w:r>
      <w:r w:rsidRPr="00691C53">
        <w:rPr>
          <w:szCs w:val="24"/>
        </w:rPr>
        <w:t>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C801BF" w:rsidRPr="00691C53" w:rsidRDefault="00C801BF" w:rsidP="00C801BF">
      <w:pPr>
        <w:widowControl w:val="0"/>
        <w:autoSpaceDE w:val="0"/>
        <w:autoSpaceDN w:val="0"/>
        <w:adjustRightInd w:val="0"/>
        <w:ind w:firstLine="709"/>
        <w:jc w:val="both"/>
        <w:rPr>
          <w:szCs w:val="24"/>
          <w:lang w:val="sr-Cyrl-CS" w:eastAsia="sr-Cyrl-CS"/>
        </w:rPr>
      </w:pPr>
      <w:r w:rsidRPr="00691C53">
        <w:rPr>
          <w:szCs w:val="24"/>
          <w:lang w:val="sr-Cyrl-CS" w:eastAsia="sr-Cyrl-CS"/>
        </w:rPr>
        <w:t xml:space="preserve">Радови на објекту изводе се </w:t>
      </w:r>
      <w:permStart w:id="1240426060" w:edGrp="everyone"/>
      <w:r w:rsidRPr="00691C53">
        <w:rPr>
          <w:szCs w:val="24"/>
          <w:lang w:val="sr-Cyrl-CS" w:eastAsia="sr-Cyrl-CS"/>
        </w:rPr>
        <w:t xml:space="preserve"> (</w:t>
      </w:r>
      <w:r w:rsidRPr="00691C53">
        <w:rPr>
          <w:color w:val="FF0000"/>
          <w:szCs w:val="24"/>
          <w:lang w:val="sr-Cyrl-CS" w:eastAsia="sr-Cyrl-CS"/>
        </w:rPr>
        <w:t>без фаза извођења</w:t>
      </w:r>
      <w:r w:rsidRPr="00691C53">
        <w:rPr>
          <w:szCs w:val="24"/>
          <w:lang w:val="sr-Cyrl-CS" w:eastAsia="sr-Cyrl-CS"/>
        </w:rPr>
        <w:t>).</w:t>
      </w:r>
      <w:permEnd w:id="1240426060"/>
    </w:p>
    <w:p w:rsidR="00C801BF" w:rsidRPr="00691C53" w:rsidRDefault="00C801BF" w:rsidP="00C801BF">
      <w:pPr>
        <w:jc w:val="both"/>
        <w:rPr>
          <w:lang w:val="ru-RU" w:eastAsia="sr-Cyrl-CS"/>
        </w:rPr>
      </w:pPr>
    </w:p>
    <w:p w:rsidR="00C801BF" w:rsidRPr="00691C53" w:rsidRDefault="00C801BF" w:rsidP="00C801BF">
      <w:pPr>
        <w:pStyle w:val="nabrajanjebold"/>
        <w:numPr>
          <w:ilvl w:val="0"/>
          <w:numId w:val="25"/>
        </w:numPr>
      </w:pPr>
      <w:r w:rsidRPr="00691C53">
        <w:t>Место извођења радова и вршења надзора</w:t>
      </w:r>
    </w:p>
    <w:p w:rsidR="00C801BF" w:rsidRPr="00691C53" w:rsidRDefault="00C801BF" w:rsidP="00C801BF">
      <w:pPr>
        <w:widowControl w:val="0"/>
        <w:autoSpaceDE w:val="0"/>
        <w:autoSpaceDN w:val="0"/>
        <w:adjustRightInd w:val="0"/>
        <w:ind w:firstLine="709"/>
        <w:jc w:val="both"/>
        <w:rPr>
          <w:bCs/>
          <w:szCs w:val="24"/>
          <w:lang w:val="ru-RU" w:eastAsia="sr-Cyrl-CS"/>
        </w:rPr>
      </w:pPr>
      <w:r w:rsidRPr="00691C53">
        <w:rPr>
          <w:bCs/>
          <w:szCs w:val="24"/>
          <w:lang w:val="ru-RU" w:eastAsia="sr-Cyrl-CS"/>
        </w:rPr>
        <w:t>(</w:t>
      </w:r>
      <w:permStart w:id="528492113" w:edGrp="everyone"/>
      <w:r w:rsidRPr="00691C53">
        <w:rPr>
          <w:bCs/>
          <w:color w:val="FF0000"/>
          <w:szCs w:val="24"/>
          <w:lang w:val="ru-RU" w:eastAsia="sr-Cyrl-CS"/>
        </w:rPr>
        <w:t xml:space="preserve">Радови се изводе </w:t>
      </w:r>
      <w:r w:rsidR="00E3009F" w:rsidRPr="00691C53">
        <w:rPr>
          <w:bCs/>
          <w:color w:val="FF0000"/>
          <w:szCs w:val="24"/>
          <w:lang w:val="ru-RU" w:eastAsia="sr-Cyrl-CS"/>
        </w:rPr>
        <w:t xml:space="preserve">у </w:t>
      </w:r>
      <w:r w:rsidR="00BE2C81" w:rsidRPr="00691C53">
        <w:rPr>
          <w:bCs/>
          <w:color w:val="FF0000"/>
          <w:szCs w:val="24"/>
          <w:lang w:val="ru-RU" w:eastAsia="sr-Cyrl-CS"/>
        </w:rPr>
        <w:t>КО Малошиште</w:t>
      </w:r>
      <w:r w:rsidRPr="00691C53">
        <w:rPr>
          <w:bCs/>
          <w:color w:val="FF0000"/>
          <w:szCs w:val="24"/>
          <w:lang w:val="ru-RU" w:eastAsia="sr-Cyrl-CS"/>
        </w:rPr>
        <w:t>.</w:t>
      </w:r>
      <w:permEnd w:id="528492113"/>
      <w:r w:rsidRPr="00691C53">
        <w:rPr>
          <w:bCs/>
          <w:color w:val="FF0000"/>
          <w:szCs w:val="24"/>
          <w:lang w:val="ru-RU" w:eastAsia="sr-Cyrl-CS"/>
        </w:rPr>
        <w:t>)</w:t>
      </w:r>
    </w:p>
    <w:p w:rsidR="00C801BF" w:rsidRPr="00691C53" w:rsidRDefault="00C801BF" w:rsidP="00C801BF">
      <w:pPr>
        <w:widowControl w:val="0"/>
        <w:tabs>
          <w:tab w:val="left" w:pos="0"/>
          <w:tab w:val="left" w:pos="180"/>
        </w:tabs>
        <w:autoSpaceDE w:val="0"/>
        <w:autoSpaceDN w:val="0"/>
        <w:adjustRightInd w:val="0"/>
        <w:jc w:val="both"/>
        <w:rPr>
          <w:bCs/>
          <w:szCs w:val="24"/>
          <w:lang w:eastAsia="sr-Cyrl-CS"/>
        </w:rPr>
      </w:pPr>
    </w:p>
    <w:p w:rsidR="00C801BF" w:rsidRPr="00691C53" w:rsidRDefault="00C801BF" w:rsidP="00C801BF">
      <w:pPr>
        <w:pStyle w:val="nabrajanjebold"/>
        <w:numPr>
          <w:ilvl w:val="0"/>
          <w:numId w:val="25"/>
        </w:numPr>
        <w:rPr>
          <w:sz w:val="21"/>
          <w:szCs w:val="21"/>
        </w:rPr>
      </w:pPr>
      <w:r w:rsidRPr="00691C53">
        <w:t>Обилазак локације за  извођење радова и увид у пројектну  документацију</w:t>
      </w:r>
    </w:p>
    <w:p w:rsidR="00C801BF" w:rsidRPr="00691C53" w:rsidRDefault="00C801BF" w:rsidP="00C801BF">
      <w:pPr>
        <w:autoSpaceDE w:val="0"/>
        <w:autoSpaceDN w:val="0"/>
        <w:adjustRightInd w:val="0"/>
        <w:ind w:firstLine="708"/>
        <w:jc w:val="both"/>
        <w:rPr>
          <w:rFonts w:eastAsia="Calibri-Bold"/>
          <w:szCs w:val="24"/>
        </w:rPr>
      </w:pPr>
      <w:r w:rsidRPr="00691C53">
        <w:rPr>
          <w:rFonts w:eastAsia="Calibri-Bold"/>
          <w:szCs w:val="24"/>
        </w:rPr>
        <w:t>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w:t>
      </w:r>
      <w:r w:rsidRPr="00691C53">
        <w:rPr>
          <w:rFonts w:eastAsia="Calibri-Bold"/>
          <w:szCs w:val="24"/>
          <w:lang w:val="sr-Cyrl-CS"/>
        </w:rPr>
        <w:t xml:space="preserve"> </w:t>
      </w:r>
      <w:r w:rsidRPr="00691C53">
        <w:rPr>
          <w:rFonts w:eastAsia="Calibri-Bold"/>
          <w:szCs w:val="24"/>
        </w:rPr>
        <w:t>на меморандуму</w:t>
      </w:r>
      <w:r w:rsidR="003D1B63" w:rsidRPr="00691C53">
        <w:rPr>
          <w:rFonts w:eastAsia="Calibri-Bold"/>
          <w:szCs w:val="24"/>
          <w:lang w:val="sr-Cyrl-CS"/>
        </w:rPr>
        <w:t xml:space="preserve"> </w:t>
      </w:r>
      <w:r w:rsidRPr="00691C53">
        <w:rPr>
          <w:rFonts w:eastAsia="Calibri-Bold"/>
          <w:szCs w:val="24"/>
        </w:rPr>
        <w:t>заинтересованог лица и која садржи податке о лицима овлашћеним за обилазак локације.</w:t>
      </w:r>
    </w:p>
    <w:p w:rsidR="00C801BF" w:rsidRPr="00691C53" w:rsidRDefault="00C801BF" w:rsidP="00C801BF">
      <w:pPr>
        <w:autoSpaceDE w:val="0"/>
        <w:autoSpaceDN w:val="0"/>
        <w:adjustRightInd w:val="0"/>
        <w:ind w:firstLine="708"/>
        <w:jc w:val="both"/>
        <w:rPr>
          <w:rFonts w:eastAsia="Calibri-Bold"/>
          <w:szCs w:val="24"/>
        </w:rPr>
      </w:pPr>
      <w:r w:rsidRPr="00691C53">
        <w:rPr>
          <w:rFonts w:eastAsia="Calibri-Bold"/>
          <w:szCs w:val="24"/>
        </w:rPr>
        <w:t>Заинтересована лица достављају пријаве на e-mail адресу Наручиоца</w:t>
      </w:r>
      <w:bookmarkStart w:id="2" w:name="Text21"/>
      <w:bookmarkEnd w:id="2"/>
      <w:permStart w:id="1990662061" w:edGrp="everyone"/>
      <w:r w:rsidRPr="00691C53">
        <w:rPr>
          <w:rFonts w:eastAsia="Calibri-Bold"/>
          <w:szCs w:val="24"/>
          <w:lang w:val="sr-Cyrl-CS"/>
        </w:rPr>
        <w:t xml:space="preserve">   </w:t>
      </w:r>
      <w:hyperlink r:id="rId9" w:history="1">
        <w:r w:rsidRPr="00691C53">
          <w:rPr>
            <w:rStyle w:val="Hyperlink"/>
            <w:szCs w:val="24"/>
          </w:rPr>
          <w:t>opstina@opstinadoljevac.rs</w:t>
        </w:r>
      </w:hyperlink>
      <w:permEnd w:id="1990662061"/>
      <w:r w:rsidRPr="00691C53">
        <w:rPr>
          <w:rFonts w:eastAsia="Calibri-Bold"/>
          <w:szCs w:val="24"/>
        </w:rPr>
        <w:t xml:space="preserve">, које  морају бити примљене од  Наручиоца  најкасније два дана пре истека рока за пријем понуда.Обилазак локације није могућ на дан истека рока за пријем понуда. </w:t>
      </w:r>
    </w:p>
    <w:p w:rsidR="00C801BF" w:rsidRPr="00691C53" w:rsidRDefault="00C801BF" w:rsidP="00C801BF">
      <w:pPr>
        <w:autoSpaceDE w:val="0"/>
        <w:autoSpaceDN w:val="0"/>
        <w:adjustRightInd w:val="0"/>
        <w:ind w:firstLine="708"/>
        <w:rPr>
          <w:rFonts w:eastAsia="Calibri-Bold"/>
          <w:szCs w:val="24"/>
        </w:rPr>
      </w:pPr>
      <w:r w:rsidRPr="00691C53">
        <w:rPr>
          <w:rFonts w:eastAsia="Calibri-Bold"/>
          <w:szCs w:val="24"/>
        </w:rPr>
        <w:t>Лице за контакт:</w:t>
      </w:r>
      <w:permStart w:id="679362938" w:edGrp="everyone"/>
      <w:r w:rsidRPr="00691C53">
        <w:rPr>
          <w:color w:val="000000"/>
          <w:szCs w:val="24"/>
        </w:rPr>
        <w:t>Јадранка Николић</w:t>
      </w:r>
      <w:permEnd w:id="679362938"/>
      <w:r w:rsidRPr="00691C53">
        <w:rPr>
          <w:rFonts w:eastAsia="Calibri-Bold"/>
          <w:szCs w:val="24"/>
        </w:rPr>
        <w:t>телефон</w:t>
      </w:r>
      <w:bookmarkStart w:id="3" w:name="Text23"/>
      <w:permStart w:id="2122523302" w:edGrp="everyone"/>
      <w:r w:rsidRPr="00691C53">
        <w:rPr>
          <w:color w:val="000000"/>
          <w:szCs w:val="24"/>
        </w:rPr>
        <w:t>018/4810-054</w:t>
      </w:r>
      <w:bookmarkEnd w:id="3"/>
      <w:permEnd w:id="2122523302"/>
      <w:r w:rsidRPr="00691C53">
        <w:rPr>
          <w:rFonts w:eastAsia="Calibri-Bold"/>
          <w:szCs w:val="24"/>
        </w:rPr>
        <w:t>.</w:t>
      </w:r>
    </w:p>
    <w:p w:rsidR="00C801BF" w:rsidRPr="00691C53" w:rsidRDefault="00C801BF" w:rsidP="00C801BF">
      <w:pPr>
        <w:autoSpaceDE w:val="0"/>
        <w:autoSpaceDN w:val="0"/>
        <w:adjustRightInd w:val="0"/>
        <w:ind w:firstLine="708"/>
        <w:jc w:val="both"/>
        <w:rPr>
          <w:rFonts w:eastAsia="Calibri-Bold"/>
          <w:szCs w:val="24"/>
        </w:rPr>
      </w:pPr>
      <w:r w:rsidRPr="00691C53">
        <w:rPr>
          <w:rFonts w:eastAsia="Calibri-Bold"/>
          <w:szCs w:val="24"/>
        </w:rPr>
        <w:t>Сва заинтересована лица</w:t>
      </w:r>
      <w:r w:rsidR="003D1B63" w:rsidRPr="00691C53">
        <w:rPr>
          <w:rFonts w:eastAsia="Calibri-Bold"/>
          <w:szCs w:val="24"/>
          <w:lang w:val="sr-Cyrl-CS"/>
        </w:rPr>
        <w:t xml:space="preserve"> </w:t>
      </w:r>
      <w:r w:rsidRPr="00691C53">
        <w:rPr>
          <w:rFonts w:eastAsia="Calibri-Bold"/>
          <w:szCs w:val="24"/>
        </w:rPr>
        <w:t xml:space="preserve">која намеравају да поднесу понуду морају да изврше обилазак локације за  извођење  радова </w:t>
      </w:r>
      <w:r w:rsidRPr="00691C53">
        <w:rPr>
          <w:rFonts w:eastAsia="Calibri-Bold"/>
          <w:bCs/>
          <w:szCs w:val="24"/>
        </w:rPr>
        <w:t>и увид у пројектну документацију</w:t>
      </w:r>
      <w:r w:rsidRPr="00691C53">
        <w:rPr>
          <w:rFonts w:eastAsia="Calibri-Bold"/>
          <w:szCs w:val="24"/>
        </w:rPr>
        <w:t>,  што ће се евидентирати од стране Наручиоца.</w:t>
      </w:r>
    </w:p>
    <w:p w:rsidR="00C801BF" w:rsidRPr="00691C53" w:rsidRDefault="00C801BF" w:rsidP="00C801BF">
      <w:pPr>
        <w:autoSpaceDE w:val="0"/>
        <w:autoSpaceDN w:val="0"/>
        <w:adjustRightInd w:val="0"/>
        <w:ind w:firstLine="708"/>
        <w:jc w:val="both"/>
        <w:rPr>
          <w:rFonts w:eastAsia="Calibri-Bold"/>
          <w:szCs w:val="24"/>
        </w:rPr>
      </w:pPr>
      <w:r w:rsidRPr="00691C53">
        <w:rPr>
          <w:rFonts w:eastAsia="Calibri-Bold"/>
          <w:szCs w:val="24"/>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 Поглавље </w:t>
      </w:r>
      <w:r w:rsidRPr="00691C53">
        <w:rPr>
          <w:bCs/>
          <w:iCs/>
          <w:szCs w:val="24"/>
        </w:rPr>
        <w:t>XVII. Конкурсне документације).</w:t>
      </w:r>
    </w:p>
    <w:p w:rsidR="00C801BF" w:rsidRPr="00691C53" w:rsidRDefault="00C801BF" w:rsidP="00C801BF">
      <w:pPr>
        <w:rPr>
          <w:b/>
          <w:szCs w:val="24"/>
        </w:rPr>
      </w:pPr>
    </w:p>
    <w:p w:rsidR="00C801BF" w:rsidRPr="00691C53" w:rsidRDefault="00C801BF" w:rsidP="00C801BF">
      <w:pPr>
        <w:autoSpaceDE w:val="0"/>
        <w:autoSpaceDN w:val="0"/>
        <w:adjustRightInd w:val="0"/>
        <w:jc w:val="center"/>
        <w:rPr>
          <w:szCs w:val="24"/>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9"/>
      </w:tblGrid>
      <w:tr w:rsidR="00FD22DF" w:rsidRPr="00691C53" w:rsidTr="001467A5">
        <w:trPr>
          <w:trHeight w:val="675"/>
        </w:trPr>
        <w:tc>
          <w:tcPr>
            <w:tcW w:w="5000" w:type="pct"/>
            <w:shd w:val="clear" w:color="auto" w:fill="auto"/>
            <w:noWrap/>
            <w:vAlign w:val="center"/>
            <w:hideMark/>
          </w:tcPr>
          <w:p w:rsidR="00FD22DF" w:rsidRPr="00691C53" w:rsidRDefault="00FD22DF" w:rsidP="00FD22DF">
            <w:pPr>
              <w:jc w:val="center"/>
              <w:rPr>
                <w:rFonts w:ascii="Arial" w:hAnsi="Arial" w:cs="Arial"/>
                <w:b/>
                <w:bCs/>
                <w:sz w:val="28"/>
                <w:szCs w:val="28"/>
              </w:rPr>
            </w:pPr>
            <w:r w:rsidRPr="00691C53">
              <w:rPr>
                <w:b/>
                <w:bCs/>
                <w:color w:val="000000"/>
                <w:szCs w:val="24"/>
              </w:rPr>
              <w:t xml:space="preserve">  ПР</w:t>
            </w:r>
            <w:r>
              <w:rPr>
                <w:b/>
                <w:bCs/>
                <w:color w:val="000000"/>
                <w:szCs w:val="24"/>
                <w:lang w:val="sr-Cyrl-RS"/>
              </w:rPr>
              <w:t>ЕДМЕР РАДОВА</w:t>
            </w:r>
          </w:p>
        </w:tc>
      </w:tr>
      <w:tr w:rsidR="00FD22DF" w:rsidRPr="00691C53" w:rsidTr="001467A5">
        <w:trPr>
          <w:trHeight w:val="675"/>
        </w:trPr>
        <w:tc>
          <w:tcPr>
            <w:tcW w:w="5000" w:type="pct"/>
            <w:shd w:val="clear" w:color="auto" w:fill="auto"/>
            <w:noWrap/>
            <w:vAlign w:val="center"/>
          </w:tcPr>
          <w:p w:rsidR="00FD22DF" w:rsidRPr="00691C53" w:rsidRDefault="00FD22DF" w:rsidP="001467A5">
            <w:pPr>
              <w:jc w:val="both"/>
              <w:rPr>
                <w:b/>
                <w:bCs/>
                <w:szCs w:val="24"/>
              </w:rPr>
            </w:pPr>
            <w:r w:rsidRPr="00691C53">
              <w:rPr>
                <w:b/>
                <w:bCs/>
                <w:szCs w:val="24"/>
              </w:rPr>
              <w:t xml:space="preserve">НАПОМЕНА: </w:t>
            </w:r>
          </w:p>
          <w:p w:rsidR="00FD22DF" w:rsidRPr="00691C53" w:rsidRDefault="00FD22DF" w:rsidP="001467A5">
            <w:pPr>
              <w:jc w:val="both"/>
              <w:rPr>
                <w:bCs/>
                <w:szCs w:val="24"/>
              </w:rPr>
            </w:pPr>
            <w:r w:rsidRPr="00691C53">
              <w:rPr>
                <w:bCs/>
                <w:szCs w:val="24"/>
              </w:rPr>
              <w:t>У свакој позицији где је то потребно, а није другачије наглашено, подразумева се набавка, израда, транспорт, испорука и монтажа материјала и опреме са свим осталим неопходним радњама који су наведени у предмеру радова и техничком извештају који је саставни део конкурсне документације, како би израда позиције била комплетна.</w:t>
            </w:r>
          </w:p>
          <w:p w:rsidR="00FD22DF" w:rsidRPr="00691C53" w:rsidRDefault="00FD22DF" w:rsidP="001467A5">
            <w:pPr>
              <w:jc w:val="both"/>
              <w:rPr>
                <w:bCs/>
                <w:szCs w:val="24"/>
              </w:rPr>
            </w:pPr>
            <w:r w:rsidRPr="00691C53">
              <w:rPr>
                <w:bCs/>
                <w:szCs w:val="24"/>
              </w:rPr>
              <w:t>У свакој позицији где је наведен транспорт материјала подразумева се следеће:</w:t>
            </w:r>
          </w:p>
          <w:p w:rsidR="00FD22DF" w:rsidRPr="00691C53" w:rsidRDefault="00FD22DF" w:rsidP="001467A5">
            <w:pPr>
              <w:jc w:val="both"/>
              <w:rPr>
                <w:bCs/>
                <w:szCs w:val="24"/>
              </w:rPr>
            </w:pPr>
            <w:r w:rsidRPr="00691C53">
              <w:rPr>
                <w:bCs/>
                <w:szCs w:val="24"/>
              </w:rPr>
              <w:t>1. Локална самоуправа обезбеђује депонију</w:t>
            </w:r>
          </w:p>
          <w:p w:rsidR="00FD22DF" w:rsidRPr="00691C53" w:rsidRDefault="00FD22DF" w:rsidP="001467A5">
            <w:pPr>
              <w:jc w:val="both"/>
              <w:rPr>
                <w:bCs/>
                <w:szCs w:val="24"/>
              </w:rPr>
            </w:pPr>
            <w:r w:rsidRPr="00691C53">
              <w:rPr>
                <w:bCs/>
                <w:szCs w:val="24"/>
              </w:rPr>
              <w:lastRenderedPageBreak/>
              <w:t>У свакој позицији где је наведен транспорт материјала подразумева се даљина транспорта од градилишта до депоније (доставити адресу или списак депонија). Ценом обухватити комплетан утовар, транспорт истовар, потребно планирање и трошкове депоније</w:t>
            </w:r>
          </w:p>
          <w:p w:rsidR="00FD22DF" w:rsidRPr="00691C53" w:rsidRDefault="00FD22DF" w:rsidP="001467A5">
            <w:pPr>
              <w:jc w:val="both"/>
              <w:rPr>
                <w:bCs/>
                <w:szCs w:val="24"/>
              </w:rPr>
            </w:pPr>
            <w:r w:rsidRPr="00691C53">
              <w:rPr>
                <w:bCs/>
                <w:szCs w:val="24"/>
              </w:rPr>
              <w:t>2. Нема података о депонији од локалне самоуправе</w:t>
            </w:r>
          </w:p>
          <w:p w:rsidR="00FD22DF" w:rsidRPr="00691C53" w:rsidRDefault="00FD22DF" w:rsidP="001467A5">
            <w:pPr>
              <w:jc w:val="both"/>
              <w:rPr>
                <w:bCs/>
                <w:szCs w:val="24"/>
              </w:rPr>
            </w:pPr>
            <w:r w:rsidRPr="00691C53">
              <w:rPr>
                <w:bCs/>
                <w:szCs w:val="24"/>
              </w:rPr>
              <w:t xml:space="preserve">У свакој позицији где је наведен транспорт материјала подразумева се даљина транспорта од градилишта до депоније коју обезбеђује сам понуђач-извођач. Ценом обухватити комплетан утовар, транспорт истовар, потребно планирање и трошкове депоније. </w:t>
            </w:r>
          </w:p>
          <w:p w:rsidR="00FD22DF" w:rsidRPr="00691C53" w:rsidRDefault="00FD22DF" w:rsidP="001467A5">
            <w:pPr>
              <w:jc w:val="both"/>
              <w:rPr>
                <w:bCs/>
                <w:szCs w:val="24"/>
              </w:rPr>
            </w:pPr>
            <w:r w:rsidRPr="00691C53">
              <w:rPr>
                <w:bCs/>
                <w:szCs w:val="24"/>
              </w:rPr>
              <w:t xml:space="preserve">Сви радови морају бити изведени од стране стручних овлашћених лица, а у потпуности према  прописима и важећим стандардима за ову врсту радова. Сав употребљени материјал мора бити првокласног квалитета.  </w:t>
            </w:r>
          </w:p>
          <w:p w:rsidR="00FD22DF" w:rsidRPr="00691C53" w:rsidRDefault="00FD22DF" w:rsidP="001467A5">
            <w:pPr>
              <w:jc w:val="both"/>
              <w:rPr>
                <w:bCs/>
                <w:szCs w:val="24"/>
              </w:rPr>
            </w:pPr>
            <w:r w:rsidRPr="00691C53">
              <w:rPr>
                <w:bCs/>
                <w:szCs w:val="24"/>
              </w:rPr>
              <w:t>Ако је у некој од позиција наведен назив произвођача опреме или материјала подразумева се и опрема или материјал другог произвођача, истих или бољих карактеристика од предмером наведених.</w:t>
            </w:r>
          </w:p>
          <w:p w:rsidR="00FD22DF" w:rsidRPr="00691C53" w:rsidRDefault="00FD22DF" w:rsidP="001467A5">
            <w:pPr>
              <w:jc w:val="both"/>
              <w:rPr>
                <w:bCs/>
                <w:szCs w:val="24"/>
              </w:rPr>
            </w:pPr>
            <w:r w:rsidRPr="00691C53">
              <w:rPr>
                <w:bCs/>
                <w:szCs w:val="24"/>
              </w:rPr>
              <w:t>Извођач је дужан да радове изврши у свему према приложеном техничком извештају, техничким условима, предмеру и цртежима, да пре почетка радова добро проучи добијену документацију и да на време упозори на евентуална одступања од постојећих прописа.</w:t>
            </w:r>
          </w:p>
          <w:p w:rsidR="00FD22DF" w:rsidRPr="00691C53" w:rsidRDefault="00FD22DF" w:rsidP="001467A5">
            <w:pPr>
              <w:jc w:val="both"/>
              <w:rPr>
                <w:bCs/>
                <w:szCs w:val="24"/>
              </w:rPr>
            </w:pPr>
            <w:r w:rsidRPr="00691C53">
              <w:rPr>
                <w:bCs/>
                <w:szCs w:val="24"/>
              </w:rPr>
              <w:t>Извођач се такође не ослобађа обавезе извођења појединих радова, који су предвиђени предмером, а евентуално нису напоменути у техничком опису или било ком другом прилогу овог пројекта, а што је обавезан да уради по важећим прописима за извођење радова за ову врсту објекта.</w:t>
            </w:r>
          </w:p>
          <w:p w:rsidR="00FD22DF" w:rsidRPr="00691C53" w:rsidRDefault="00FD22DF" w:rsidP="001467A5">
            <w:pPr>
              <w:jc w:val="both"/>
              <w:rPr>
                <w:rFonts w:ascii="Arial" w:hAnsi="Arial" w:cs="Arial"/>
                <w:bCs/>
                <w:sz w:val="28"/>
                <w:szCs w:val="28"/>
              </w:rPr>
            </w:pPr>
            <w:r w:rsidRPr="00691C53">
              <w:rPr>
                <w:bCs/>
                <w:szCs w:val="24"/>
              </w:rPr>
              <w:t>Не обрачунава се и не плаћа посебно обезбеђење и организација градилишта укључујући смештај и исхрану радника, формирање покретне радионице, депоније, и остало. Саобраћајно обезбеђење градилишта сигнализацијом у току извођења радова је у обавези инвеститора и не урачунава се у цену.</w:t>
            </w:r>
          </w:p>
        </w:tc>
      </w:tr>
    </w:tbl>
    <w:p w:rsidR="00C801BF" w:rsidRDefault="00C801BF" w:rsidP="00C801BF">
      <w:pPr>
        <w:autoSpaceDE w:val="0"/>
        <w:autoSpaceDN w:val="0"/>
        <w:adjustRightInd w:val="0"/>
        <w:rPr>
          <w:b/>
          <w:b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790"/>
        <w:gridCol w:w="884"/>
        <w:gridCol w:w="1712"/>
      </w:tblGrid>
      <w:tr w:rsidR="00FD22DF" w:rsidRPr="00691C53" w:rsidTr="00FD22DF">
        <w:trPr>
          <w:trHeight w:val="259"/>
        </w:trPr>
        <w:tc>
          <w:tcPr>
            <w:tcW w:w="817" w:type="pct"/>
            <w:shd w:val="clear" w:color="FFFF00" w:fill="FFCC00"/>
            <w:vAlign w:val="center"/>
            <w:hideMark/>
          </w:tcPr>
          <w:p w:rsidR="00FD22DF" w:rsidRPr="00691C53" w:rsidRDefault="00FD22DF" w:rsidP="001467A5">
            <w:pPr>
              <w:rPr>
                <w:rFonts w:ascii="Arial" w:hAnsi="Arial" w:cs="Arial"/>
                <w:b/>
                <w:bCs/>
                <w:sz w:val="20"/>
              </w:rPr>
            </w:pPr>
            <w:r w:rsidRPr="00691C53">
              <w:rPr>
                <w:rFonts w:ascii="Arial" w:hAnsi="Arial" w:cs="Arial"/>
                <w:b/>
                <w:bCs/>
                <w:sz w:val="20"/>
              </w:rPr>
              <w:t>Позицијa</w:t>
            </w:r>
          </w:p>
        </w:tc>
        <w:tc>
          <w:tcPr>
            <w:tcW w:w="2888" w:type="pct"/>
            <w:shd w:val="clear" w:color="FFFF00" w:fill="FFCC00"/>
            <w:vAlign w:val="center"/>
            <w:hideMark/>
          </w:tcPr>
          <w:p w:rsidR="00FD22DF" w:rsidRPr="00691C53" w:rsidRDefault="00FD22DF" w:rsidP="001467A5">
            <w:pPr>
              <w:rPr>
                <w:rFonts w:ascii="Arial" w:hAnsi="Arial" w:cs="Arial"/>
                <w:b/>
                <w:bCs/>
                <w:sz w:val="20"/>
              </w:rPr>
            </w:pPr>
            <w:r w:rsidRPr="00691C53">
              <w:rPr>
                <w:rFonts w:ascii="Arial" w:hAnsi="Arial" w:cs="Arial"/>
                <w:b/>
                <w:bCs/>
                <w:sz w:val="20"/>
              </w:rPr>
              <w:t>Опис</w:t>
            </w:r>
          </w:p>
        </w:tc>
        <w:tc>
          <w:tcPr>
            <w:tcW w:w="441" w:type="pct"/>
            <w:shd w:val="clear" w:color="FFFF00" w:fill="FFCC00"/>
            <w:vAlign w:val="center"/>
            <w:hideMark/>
          </w:tcPr>
          <w:p w:rsidR="00FD22DF" w:rsidRPr="00691C53" w:rsidRDefault="00FD22DF" w:rsidP="001467A5">
            <w:pPr>
              <w:rPr>
                <w:rFonts w:ascii="Arial" w:hAnsi="Arial" w:cs="Arial"/>
                <w:b/>
                <w:bCs/>
                <w:sz w:val="20"/>
              </w:rPr>
            </w:pPr>
            <w:r w:rsidRPr="00691C53">
              <w:rPr>
                <w:rFonts w:ascii="Arial" w:hAnsi="Arial" w:cs="Arial"/>
                <w:b/>
                <w:bCs/>
                <w:sz w:val="20"/>
              </w:rPr>
              <w:t>ЈМ</w:t>
            </w:r>
          </w:p>
        </w:tc>
        <w:tc>
          <w:tcPr>
            <w:tcW w:w="854" w:type="pct"/>
            <w:shd w:val="clear" w:color="FFFF00" w:fill="FFCC00"/>
            <w:vAlign w:val="center"/>
            <w:hideMark/>
          </w:tcPr>
          <w:p w:rsidR="00FD22DF" w:rsidRPr="00691C53" w:rsidRDefault="00FD22DF" w:rsidP="001467A5">
            <w:pPr>
              <w:rPr>
                <w:rFonts w:ascii="Arial" w:hAnsi="Arial" w:cs="Arial"/>
                <w:b/>
                <w:bCs/>
                <w:sz w:val="20"/>
              </w:rPr>
            </w:pPr>
            <w:r w:rsidRPr="00691C53">
              <w:rPr>
                <w:rFonts w:ascii="Arial" w:hAnsi="Arial" w:cs="Arial"/>
                <w:b/>
                <w:bCs/>
                <w:sz w:val="20"/>
              </w:rPr>
              <w:t>Количина</w:t>
            </w:r>
          </w:p>
        </w:tc>
      </w:tr>
      <w:tr w:rsidR="00FD22DF" w:rsidRPr="00691C53" w:rsidTr="00FD22DF">
        <w:trPr>
          <w:trHeight w:val="255"/>
        </w:trPr>
        <w:tc>
          <w:tcPr>
            <w:tcW w:w="817" w:type="pct"/>
            <w:shd w:val="clear" w:color="FFFF00" w:fill="FFCC00"/>
            <w:vAlign w:val="center"/>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2888" w:type="pct"/>
            <w:shd w:val="clear" w:color="FFFF00" w:fill="FFCC00"/>
            <w:vAlign w:val="center"/>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441" w:type="pct"/>
            <w:shd w:val="clear" w:color="FFFF00" w:fill="FFCC00"/>
            <w:vAlign w:val="center"/>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854" w:type="pct"/>
            <w:shd w:val="clear" w:color="FFFF00" w:fill="FFCC00"/>
            <w:vAlign w:val="center"/>
            <w:hideMark/>
          </w:tcPr>
          <w:p w:rsidR="00FD22DF" w:rsidRPr="00691C53" w:rsidRDefault="00FD22DF" w:rsidP="001467A5">
            <w:pPr>
              <w:rPr>
                <w:rFonts w:ascii="Arial" w:hAnsi="Arial" w:cs="Arial"/>
                <w:b/>
                <w:bCs/>
                <w:sz w:val="20"/>
              </w:rPr>
            </w:pPr>
            <w:r w:rsidRPr="00691C53">
              <w:rPr>
                <w:rFonts w:ascii="Arial" w:hAnsi="Arial" w:cs="Arial"/>
                <w:b/>
                <w:bCs/>
                <w:sz w:val="20"/>
              </w:rPr>
              <w:t> </w:t>
            </w:r>
          </w:p>
        </w:tc>
      </w:tr>
      <w:tr w:rsidR="00FD22DF" w:rsidRPr="00691C53" w:rsidTr="00FD22DF">
        <w:trPr>
          <w:trHeight w:val="270"/>
        </w:trPr>
        <w:tc>
          <w:tcPr>
            <w:tcW w:w="817" w:type="pct"/>
            <w:shd w:val="clear" w:color="CCCCFF" w:fill="99CCFF"/>
            <w:noWrap/>
            <w:hideMark/>
          </w:tcPr>
          <w:p w:rsidR="00FD22DF" w:rsidRPr="00691C53" w:rsidRDefault="00FD22DF" w:rsidP="001467A5">
            <w:pPr>
              <w:jc w:val="center"/>
              <w:rPr>
                <w:rFonts w:ascii="Arial" w:hAnsi="Arial" w:cs="Arial"/>
                <w:b/>
                <w:bCs/>
                <w:sz w:val="20"/>
              </w:rPr>
            </w:pPr>
            <w:r w:rsidRPr="00691C53">
              <w:rPr>
                <w:rFonts w:ascii="Arial" w:hAnsi="Arial" w:cs="Arial"/>
                <w:b/>
                <w:bCs/>
                <w:sz w:val="20"/>
              </w:rPr>
              <w:t>1</w:t>
            </w:r>
          </w:p>
        </w:tc>
        <w:tc>
          <w:tcPr>
            <w:tcW w:w="2888" w:type="pct"/>
            <w:shd w:val="clear" w:color="CCCCFF" w:fill="99CCFF"/>
            <w:noWrap/>
            <w:vAlign w:val="bottom"/>
            <w:hideMark/>
          </w:tcPr>
          <w:p w:rsidR="00FD22DF" w:rsidRPr="00691C53" w:rsidRDefault="00FD22DF" w:rsidP="001467A5">
            <w:pPr>
              <w:jc w:val="center"/>
              <w:rPr>
                <w:rFonts w:ascii="Arial" w:hAnsi="Arial" w:cs="Arial"/>
                <w:b/>
                <w:bCs/>
                <w:sz w:val="20"/>
              </w:rPr>
            </w:pPr>
            <w:r w:rsidRPr="00691C53">
              <w:rPr>
                <w:rFonts w:ascii="Arial" w:hAnsi="Arial" w:cs="Arial"/>
                <w:b/>
                <w:bCs/>
                <w:sz w:val="20"/>
              </w:rPr>
              <w:t>ПРИПРЕМНИ РАДОВИ</w:t>
            </w:r>
          </w:p>
        </w:tc>
        <w:tc>
          <w:tcPr>
            <w:tcW w:w="441" w:type="pct"/>
            <w:shd w:val="clear" w:color="CCCCFF" w:fill="99CCFF"/>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 </w:t>
            </w:r>
          </w:p>
        </w:tc>
        <w:tc>
          <w:tcPr>
            <w:tcW w:w="854" w:type="pct"/>
            <w:shd w:val="clear" w:color="CCCCFF" w:fill="99CCFF"/>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 </w:t>
            </w:r>
          </w:p>
        </w:tc>
      </w:tr>
      <w:tr w:rsidR="00FD22DF" w:rsidRPr="00691C53" w:rsidTr="00FD22DF">
        <w:trPr>
          <w:trHeight w:val="1395"/>
        </w:trPr>
        <w:tc>
          <w:tcPr>
            <w:tcW w:w="817" w:type="pct"/>
            <w:shd w:val="clear" w:color="auto" w:fill="auto"/>
            <w:noWrap/>
            <w:hideMark/>
          </w:tcPr>
          <w:p w:rsidR="00FD22DF" w:rsidRPr="00691C53" w:rsidRDefault="00FD22DF" w:rsidP="001467A5">
            <w:pPr>
              <w:jc w:val="center"/>
              <w:rPr>
                <w:rFonts w:ascii="Arial" w:hAnsi="Arial" w:cs="Arial"/>
                <w:b/>
                <w:bCs/>
                <w:sz w:val="20"/>
              </w:rPr>
            </w:pPr>
            <w:r w:rsidRPr="00691C53">
              <w:rPr>
                <w:rFonts w:ascii="Arial" w:hAnsi="Arial" w:cs="Arial"/>
                <w:b/>
                <w:bCs/>
                <w:sz w:val="20"/>
              </w:rPr>
              <w:t>1,1</w:t>
            </w:r>
          </w:p>
        </w:tc>
        <w:tc>
          <w:tcPr>
            <w:tcW w:w="2888" w:type="pct"/>
            <w:shd w:val="clear" w:color="auto" w:fill="auto"/>
            <w:hideMark/>
          </w:tcPr>
          <w:p w:rsidR="00FD22DF" w:rsidRPr="00691C53" w:rsidRDefault="00FD22DF" w:rsidP="001467A5">
            <w:pPr>
              <w:jc w:val="both"/>
              <w:rPr>
                <w:rFonts w:ascii="Arial" w:hAnsi="Arial" w:cs="Arial"/>
                <w:sz w:val="20"/>
              </w:rPr>
            </w:pPr>
            <w:r w:rsidRPr="00691C53">
              <w:rPr>
                <w:rFonts w:ascii="Arial" w:hAnsi="Arial" w:cs="Arial"/>
                <w:sz w:val="20"/>
              </w:rPr>
              <w:t>Геодетско обележавање трасе кaнализационе мреже. Траса се обележава уграђивањем по оси мреже пригодних репера (кочића) који морају бити  заштићени од оштећења. Све карактеристичне тачке на мрежи треба посебно обележити.</w:t>
            </w:r>
          </w:p>
        </w:tc>
        <w:tc>
          <w:tcPr>
            <w:tcW w:w="441" w:type="pct"/>
            <w:shd w:val="clear" w:color="auto" w:fill="auto"/>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m'</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1577.72</w:t>
            </w:r>
          </w:p>
        </w:tc>
      </w:tr>
      <w:tr w:rsidR="00FD22DF" w:rsidRPr="00691C53" w:rsidTr="00FD22DF">
        <w:trPr>
          <w:trHeight w:val="255"/>
        </w:trPr>
        <w:tc>
          <w:tcPr>
            <w:tcW w:w="817" w:type="pct"/>
            <w:shd w:val="clear" w:color="auto" w:fill="auto"/>
            <w:noWrap/>
            <w:vAlign w:val="bottom"/>
            <w:hideMark/>
          </w:tcPr>
          <w:p w:rsidR="00FD22DF" w:rsidRPr="00691C53" w:rsidRDefault="00FD22DF" w:rsidP="001467A5">
            <w:pPr>
              <w:jc w:val="center"/>
              <w:rPr>
                <w:rFonts w:ascii="Arial" w:hAnsi="Arial" w:cs="Arial"/>
                <w:b/>
                <w:bCs/>
                <w:sz w:val="20"/>
              </w:rPr>
            </w:pPr>
            <w:r w:rsidRPr="00691C53">
              <w:rPr>
                <w:rFonts w:ascii="Arial" w:hAnsi="Arial" w:cs="Arial"/>
                <w:b/>
                <w:bCs/>
                <w:sz w:val="20"/>
              </w:rPr>
              <w:t> </w:t>
            </w:r>
          </w:p>
        </w:tc>
        <w:tc>
          <w:tcPr>
            <w:tcW w:w="2888" w:type="pct"/>
            <w:shd w:val="clear" w:color="auto" w:fill="auto"/>
            <w:noWrap/>
            <w:vAlign w:val="bottom"/>
            <w:hideMark/>
          </w:tcPr>
          <w:p w:rsidR="00FD22DF" w:rsidRPr="00691C53" w:rsidRDefault="00FD22DF" w:rsidP="001467A5">
            <w:pPr>
              <w:rPr>
                <w:rFonts w:ascii="Arial" w:hAnsi="Arial" w:cs="Arial"/>
                <w:b/>
                <w:bCs/>
                <w:sz w:val="20"/>
              </w:rPr>
            </w:pPr>
            <w:r w:rsidRPr="00691C53">
              <w:rPr>
                <w:rFonts w:ascii="Arial" w:hAnsi="Arial" w:cs="Arial"/>
                <w:b/>
                <w:bCs/>
                <w:sz w:val="20"/>
              </w:rPr>
              <w:t>УКУПНО ПРИПРЕМНИ РАДОВИ</w:t>
            </w:r>
          </w:p>
        </w:tc>
        <w:tc>
          <w:tcPr>
            <w:tcW w:w="441" w:type="pct"/>
            <w:shd w:val="clear" w:color="auto" w:fill="auto"/>
            <w:noWrap/>
            <w:vAlign w:val="bottom"/>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854" w:type="pct"/>
            <w:shd w:val="clear" w:color="auto" w:fill="auto"/>
            <w:noWrap/>
            <w:vAlign w:val="bottom"/>
            <w:hideMark/>
          </w:tcPr>
          <w:p w:rsidR="00FD22DF" w:rsidRPr="00691C53" w:rsidRDefault="00FD22DF" w:rsidP="001467A5">
            <w:pPr>
              <w:rPr>
                <w:rFonts w:ascii="Arial" w:hAnsi="Arial" w:cs="Arial"/>
                <w:b/>
                <w:bCs/>
                <w:sz w:val="20"/>
              </w:rPr>
            </w:pPr>
            <w:r w:rsidRPr="00691C53">
              <w:rPr>
                <w:rFonts w:ascii="Arial" w:hAnsi="Arial" w:cs="Arial"/>
                <w:b/>
                <w:bCs/>
                <w:sz w:val="20"/>
              </w:rPr>
              <w:t> </w:t>
            </w:r>
          </w:p>
        </w:tc>
      </w:tr>
      <w:tr w:rsidR="00FD22DF" w:rsidRPr="00691C53" w:rsidTr="00FD22DF">
        <w:trPr>
          <w:trHeight w:val="255"/>
        </w:trPr>
        <w:tc>
          <w:tcPr>
            <w:tcW w:w="817" w:type="pct"/>
            <w:shd w:val="clear" w:color="CCCCFF" w:fill="99CCFF"/>
            <w:noWrap/>
            <w:hideMark/>
          </w:tcPr>
          <w:p w:rsidR="00FD22DF" w:rsidRPr="00691C53" w:rsidRDefault="00FD22DF" w:rsidP="001467A5">
            <w:pPr>
              <w:jc w:val="center"/>
              <w:rPr>
                <w:rFonts w:ascii="Arial" w:hAnsi="Arial" w:cs="Arial"/>
                <w:b/>
                <w:bCs/>
                <w:sz w:val="20"/>
              </w:rPr>
            </w:pPr>
            <w:r w:rsidRPr="00691C53">
              <w:rPr>
                <w:rFonts w:ascii="Arial" w:hAnsi="Arial" w:cs="Arial"/>
                <w:b/>
                <w:bCs/>
                <w:sz w:val="20"/>
              </w:rPr>
              <w:t>2</w:t>
            </w:r>
          </w:p>
        </w:tc>
        <w:tc>
          <w:tcPr>
            <w:tcW w:w="2888" w:type="pct"/>
            <w:shd w:val="clear" w:color="CCCCFF" w:fill="99CCFF"/>
            <w:noWrap/>
            <w:vAlign w:val="bottom"/>
            <w:hideMark/>
          </w:tcPr>
          <w:p w:rsidR="00FD22DF" w:rsidRPr="00691C53" w:rsidRDefault="00FD22DF" w:rsidP="001467A5">
            <w:pPr>
              <w:jc w:val="center"/>
              <w:rPr>
                <w:rFonts w:ascii="Arial" w:hAnsi="Arial" w:cs="Arial"/>
                <w:b/>
                <w:bCs/>
                <w:sz w:val="20"/>
              </w:rPr>
            </w:pPr>
            <w:r w:rsidRPr="00691C53">
              <w:rPr>
                <w:rFonts w:ascii="Arial" w:hAnsi="Arial" w:cs="Arial"/>
                <w:b/>
                <w:bCs/>
                <w:sz w:val="20"/>
              </w:rPr>
              <w:t>ЗЕМЉАНИ РАДОВИ</w:t>
            </w:r>
          </w:p>
        </w:tc>
        <w:tc>
          <w:tcPr>
            <w:tcW w:w="441" w:type="pct"/>
            <w:shd w:val="clear" w:color="CCCCFF" w:fill="99CCFF"/>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 </w:t>
            </w:r>
          </w:p>
        </w:tc>
        <w:tc>
          <w:tcPr>
            <w:tcW w:w="854" w:type="pct"/>
            <w:shd w:val="clear" w:color="CCCCFF" w:fill="99CCFF"/>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 </w:t>
            </w:r>
          </w:p>
        </w:tc>
      </w:tr>
      <w:tr w:rsidR="00FD22DF" w:rsidRPr="00691C53" w:rsidTr="00FD22DF">
        <w:trPr>
          <w:trHeight w:val="1545"/>
        </w:trPr>
        <w:tc>
          <w:tcPr>
            <w:tcW w:w="817" w:type="pct"/>
            <w:shd w:val="clear" w:color="auto" w:fill="auto"/>
            <w:noWrap/>
            <w:hideMark/>
          </w:tcPr>
          <w:p w:rsidR="00FD22DF" w:rsidRPr="00691C53" w:rsidRDefault="00FD22DF" w:rsidP="001467A5">
            <w:pPr>
              <w:jc w:val="right"/>
              <w:rPr>
                <w:rFonts w:ascii="Arial" w:hAnsi="Arial" w:cs="Arial"/>
                <w:b/>
                <w:bCs/>
                <w:sz w:val="20"/>
              </w:rPr>
            </w:pPr>
            <w:r w:rsidRPr="00691C53">
              <w:rPr>
                <w:rFonts w:ascii="Arial" w:hAnsi="Arial" w:cs="Arial"/>
                <w:b/>
                <w:bCs/>
                <w:sz w:val="20"/>
              </w:rPr>
              <w:t>2.1</w:t>
            </w:r>
          </w:p>
        </w:tc>
        <w:tc>
          <w:tcPr>
            <w:tcW w:w="2888" w:type="pct"/>
            <w:shd w:val="clear" w:color="auto" w:fill="auto"/>
            <w:hideMark/>
          </w:tcPr>
          <w:p w:rsidR="00FD22DF" w:rsidRPr="00691C53" w:rsidRDefault="00FD22DF" w:rsidP="001467A5">
            <w:pPr>
              <w:jc w:val="both"/>
              <w:rPr>
                <w:rFonts w:ascii="Arial" w:hAnsi="Arial" w:cs="Arial"/>
                <w:sz w:val="20"/>
              </w:rPr>
            </w:pPr>
            <w:r w:rsidRPr="00691C53">
              <w:rPr>
                <w:rFonts w:ascii="Arial" w:hAnsi="Arial" w:cs="Arial"/>
                <w:sz w:val="20"/>
              </w:rPr>
              <w:t>Ископ рова за канализациону мрежу са проширењем и продубљењем за ревизионе силазе за полагање цеви у земљишту II и III категорије.</w:t>
            </w:r>
            <w:r w:rsidRPr="00691C53">
              <w:rPr>
                <w:rFonts w:ascii="Arial" w:hAnsi="Arial" w:cs="Arial"/>
                <w:sz w:val="20"/>
              </w:rPr>
              <w:br/>
              <w:t>Ширине рова узете су из стандарда за ову врсту радова, а дубине ископа узети из подужних профила. Ископани материјал депоновaти.</w:t>
            </w:r>
          </w:p>
        </w:tc>
        <w:tc>
          <w:tcPr>
            <w:tcW w:w="441" w:type="pct"/>
            <w:shd w:val="clear" w:color="auto" w:fill="auto"/>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 </w:t>
            </w:r>
          </w:p>
        </w:tc>
        <w:tc>
          <w:tcPr>
            <w:tcW w:w="854" w:type="pct"/>
            <w:shd w:val="clear" w:color="auto" w:fill="auto"/>
            <w:vAlign w:val="bottom"/>
            <w:hideMark/>
          </w:tcPr>
          <w:p w:rsidR="00FD22DF" w:rsidRPr="00691C53" w:rsidRDefault="00FD22DF" w:rsidP="001467A5">
            <w:pPr>
              <w:jc w:val="right"/>
              <w:rPr>
                <w:rFonts w:ascii="Arial" w:hAnsi="Arial" w:cs="Arial"/>
                <w:sz w:val="20"/>
              </w:rPr>
            </w:pPr>
            <w:r w:rsidRPr="00691C53">
              <w:rPr>
                <w:rFonts w:ascii="Arial" w:hAnsi="Arial" w:cs="Arial"/>
                <w:sz w:val="20"/>
              </w:rPr>
              <w:t> </w:t>
            </w:r>
          </w:p>
        </w:tc>
      </w:tr>
      <w:tr w:rsidR="00FD22DF" w:rsidRPr="00691C53" w:rsidTr="00FD22DF">
        <w:trPr>
          <w:trHeight w:val="255"/>
        </w:trPr>
        <w:tc>
          <w:tcPr>
            <w:tcW w:w="817" w:type="pct"/>
            <w:shd w:val="clear" w:color="auto" w:fill="auto"/>
            <w:noWrap/>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1467A5">
            <w:pPr>
              <w:rPr>
                <w:rFonts w:ascii="Arial" w:hAnsi="Arial" w:cs="Arial"/>
                <w:sz w:val="20"/>
              </w:rPr>
            </w:pPr>
            <w:r w:rsidRPr="00691C53">
              <w:rPr>
                <w:rFonts w:ascii="Arial" w:hAnsi="Arial" w:cs="Arial"/>
                <w:sz w:val="20"/>
              </w:rPr>
              <w:t>Дубине од 0-2 m'</w:t>
            </w:r>
          </w:p>
        </w:tc>
        <w:tc>
          <w:tcPr>
            <w:tcW w:w="441" w:type="pct"/>
            <w:shd w:val="clear" w:color="auto" w:fill="auto"/>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 </w:t>
            </w:r>
          </w:p>
        </w:tc>
        <w:tc>
          <w:tcPr>
            <w:tcW w:w="854" w:type="pct"/>
            <w:shd w:val="clear" w:color="auto" w:fill="auto"/>
            <w:noWrap/>
            <w:vAlign w:val="bottom"/>
            <w:hideMark/>
          </w:tcPr>
          <w:p w:rsidR="00FD22DF" w:rsidRPr="00691C53" w:rsidRDefault="00FD22DF" w:rsidP="001467A5">
            <w:pPr>
              <w:jc w:val="right"/>
              <w:rPr>
                <w:rFonts w:ascii="Arial" w:hAnsi="Arial" w:cs="Arial"/>
                <w:sz w:val="20"/>
              </w:rPr>
            </w:pPr>
            <w:r w:rsidRPr="00691C53">
              <w:rPr>
                <w:rFonts w:ascii="Arial" w:hAnsi="Arial" w:cs="Arial"/>
                <w:sz w:val="20"/>
              </w:rPr>
              <w:t> </w:t>
            </w:r>
          </w:p>
        </w:tc>
      </w:tr>
      <w:tr w:rsidR="00FD22DF" w:rsidRPr="00691C53" w:rsidTr="00FD22DF">
        <w:trPr>
          <w:trHeight w:val="255"/>
        </w:trPr>
        <w:tc>
          <w:tcPr>
            <w:tcW w:w="817" w:type="pct"/>
            <w:shd w:val="clear" w:color="auto" w:fill="auto"/>
            <w:noWrap/>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1467A5">
            <w:pPr>
              <w:rPr>
                <w:rFonts w:ascii="Arial" w:hAnsi="Arial" w:cs="Arial"/>
                <w:sz w:val="20"/>
              </w:rPr>
            </w:pPr>
            <w:r w:rsidRPr="00691C53">
              <w:rPr>
                <w:rFonts w:ascii="Arial" w:hAnsi="Arial" w:cs="Arial"/>
                <w:sz w:val="20"/>
              </w:rPr>
              <w:t>II и III категорија  - ручно</w:t>
            </w:r>
          </w:p>
        </w:tc>
        <w:tc>
          <w:tcPr>
            <w:tcW w:w="441" w:type="pct"/>
            <w:shd w:val="clear" w:color="auto" w:fill="auto"/>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249.97</w:t>
            </w:r>
          </w:p>
        </w:tc>
      </w:tr>
      <w:tr w:rsidR="00FD22DF" w:rsidRPr="00691C53" w:rsidTr="00FD22DF">
        <w:trPr>
          <w:trHeight w:val="255"/>
        </w:trPr>
        <w:tc>
          <w:tcPr>
            <w:tcW w:w="817" w:type="pct"/>
            <w:shd w:val="clear" w:color="auto" w:fill="auto"/>
            <w:noWrap/>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1467A5">
            <w:pPr>
              <w:rPr>
                <w:rFonts w:ascii="Arial" w:hAnsi="Arial" w:cs="Arial"/>
                <w:sz w:val="20"/>
              </w:rPr>
            </w:pPr>
            <w:r w:rsidRPr="00691C53">
              <w:rPr>
                <w:rFonts w:ascii="Arial" w:hAnsi="Arial" w:cs="Arial"/>
                <w:sz w:val="20"/>
              </w:rPr>
              <w:t>II и III категорија  - машински</w:t>
            </w:r>
          </w:p>
        </w:tc>
        <w:tc>
          <w:tcPr>
            <w:tcW w:w="441" w:type="pct"/>
            <w:shd w:val="clear" w:color="auto" w:fill="auto"/>
            <w:noWrap/>
            <w:hideMark/>
          </w:tcPr>
          <w:p w:rsidR="00FD22DF" w:rsidRPr="00691C53" w:rsidRDefault="00FD22DF" w:rsidP="001467A5">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2186.72</w:t>
            </w:r>
          </w:p>
        </w:tc>
      </w:tr>
      <w:tr w:rsidR="00FD22DF" w:rsidRPr="00691C53" w:rsidTr="00FD22DF">
        <w:trPr>
          <w:trHeight w:val="377"/>
        </w:trPr>
        <w:tc>
          <w:tcPr>
            <w:tcW w:w="817" w:type="pct"/>
            <w:shd w:val="clear" w:color="auto" w:fill="auto"/>
            <w:noWrap/>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1467A5">
            <w:pPr>
              <w:rPr>
                <w:rFonts w:ascii="Arial" w:hAnsi="Arial" w:cs="Arial"/>
                <w:sz w:val="20"/>
              </w:rPr>
            </w:pPr>
            <w:r w:rsidRPr="00691C53">
              <w:rPr>
                <w:rFonts w:ascii="Arial" w:hAnsi="Arial" w:cs="Arial"/>
                <w:sz w:val="20"/>
              </w:rPr>
              <w:t>Дубине од 2-4 m'</w:t>
            </w:r>
          </w:p>
        </w:tc>
        <w:tc>
          <w:tcPr>
            <w:tcW w:w="441" w:type="pct"/>
            <w:shd w:val="clear" w:color="auto" w:fill="auto"/>
            <w:noWrap/>
            <w:hideMark/>
          </w:tcPr>
          <w:p w:rsidR="00FD22DF" w:rsidRPr="00691C53" w:rsidRDefault="00FD22DF" w:rsidP="001467A5">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 </w:t>
            </w:r>
          </w:p>
        </w:tc>
      </w:tr>
      <w:tr w:rsidR="00FD22DF" w:rsidRPr="00691C53" w:rsidTr="00FD22DF">
        <w:trPr>
          <w:trHeight w:val="255"/>
        </w:trPr>
        <w:tc>
          <w:tcPr>
            <w:tcW w:w="817" w:type="pct"/>
            <w:shd w:val="clear" w:color="auto" w:fill="auto"/>
            <w:noWrap/>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1467A5">
            <w:pPr>
              <w:rPr>
                <w:rFonts w:ascii="Arial" w:hAnsi="Arial" w:cs="Arial"/>
                <w:sz w:val="20"/>
              </w:rPr>
            </w:pPr>
            <w:r w:rsidRPr="00691C53">
              <w:rPr>
                <w:rFonts w:ascii="Arial" w:hAnsi="Arial" w:cs="Arial"/>
                <w:sz w:val="20"/>
              </w:rPr>
              <w:t>II и III категорија  - ручно</w:t>
            </w:r>
          </w:p>
        </w:tc>
        <w:tc>
          <w:tcPr>
            <w:tcW w:w="441" w:type="pct"/>
            <w:shd w:val="clear" w:color="auto" w:fill="auto"/>
            <w:noWrap/>
            <w:hideMark/>
          </w:tcPr>
          <w:p w:rsidR="00FD22DF" w:rsidRPr="00691C53" w:rsidRDefault="00FD22DF" w:rsidP="001467A5">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135.97</w:t>
            </w:r>
          </w:p>
        </w:tc>
      </w:tr>
      <w:tr w:rsidR="00FD22DF" w:rsidRPr="00691C53" w:rsidTr="00FD22DF">
        <w:trPr>
          <w:trHeight w:val="255"/>
        </w:trPr>
        <w:tc>
          <w:tcPr>
            <w:tcW w:w="817" w:type="pct"/>
            <w:shd w:val="clear" w:color="auto" w:fill="auto"/>
            <w:noWrap/>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1467A5">
            <w:pPr>
              <w:rPr>
                <w:rFonts w:ascii="Arial" w:hAnsi="Arial" w:cs="Arial"/>
                <w:sz w:val="20"/>
              </w:rPr>
            </w:pPr>
            <w:r w:rsidRPr="00691C53">
              <w:rPr>
                <w:rFonts w:ascii="Arial" w:hAnsi="Arial" w:cs="Arial"/>
                <w:sz w:val="20"/>
              </w:rPr>
              <w:t>II и III категорија  - машински</w:t>
            </w:r>
          </w:p>
        </w:tc>
        <w:tc>
          <w:tcPr>
            <w:tcW w:w="441" w:type="pct"/>
            <w:shd w:val="clear" w:color="auto" w:fill="auto"/>
            <w:noWrap/>
            <w:hideMark/>
          </w:tcPr>
          <w:p w:rsidR="00FD22DF" w:rsidRPr="00691C53" w:rsidRDefault="00FD22DF" w:rsidP="001467A5">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1223.72</w:t>
            </w:r>
          </w:p>
        </w:tc>
      </w:tr>
      <w:tr w:rsidR="00FD22DF" w:rsidRPr="00691C53" w:rsidTr="00FD22DF">
        <w:trPr>
          <w:trHeight w:val="255"/>
        </w:trPr>
        <w:tc>
          <w:tcPr>
            <w:tcW w:w="817" w:type="pct"/>
            <w:shd w:val="clear" w:color="auto" w:fill="auto"/>
            <w:noWrap/>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1467A5">
            <w:pPr>
              <w:rPr>
                <w:rFonts w:ascii="Arial" w:hAnsi="Arial" w:cs="Arial"/>
                <w:sz w:val="20"/>
              </w:rPr>
            </w:pPr>
            <w:r w:rsidRPr="00691C53">
              <w:rPr>
                <w:rFonts w:ascii="Arial" w:hAnsi="Arial" w:cs="Arial"/>
                <w:sz w:val="20"/>
              </w:rPr>
              <w:t>Дубине од 4-6 m'</w:t>
            </w:r>
          </w:p>
        </w:tc>
        <w:tc>
          <w:tcPr>
            <w:tcW w:w="441" w:type="pct"/>
            <w:shd w:val="clear" w:color="auto" w:fill="auto"/>
            <w:noWrap/>
            <w:hideMark/>
          </w:tcPr>
          <w:p w:rsidR="00FD22DF" w:rsidRPr="00691C53" w:rsidRDefault="00FD22DF" w:rsidP="001467A5">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 </w:t>
            </w:r>
          </w:p>
        </w:tc>
      </w:tr>
      <w:tr w:rsidR="00FD22DF" w:rsidRPr="00691C53" w:rsidTr="00FD22DF">
        <w:trPr>
          <w:trHeight w:val="255"/>
        </w:trPr>
        <w:tc>
          <w:tcPr>
            <w:tcW w:w="817" w:type="pct"/>
            <w:shd w:val="clear" w:color="auto" w:fill="auto"/>
            <w:noWrap/>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1467A5">
            <w:pPr>
              <w:rPr>
                <w:rFonts w:ascii="Arial" w:hAnsi="Arial" w:cs="Arial"/>
                <w:sz w:val="20"/>
              </w:rPr>
            </w:pPr>
            <w:r w:rsidRPr="00691C53">
              <w:rPr>
                <w:rFonts w:ascii="Arial" w:hAnsi="Arial" w:cs="Arial"/>
                <w:sz w:val="20"/>
              </w:rPr>
              <w:t>II и III категорија  - ручно</w:t>
            </w:r>
          </w:p>
        </w:tc>
        <w:tc>
          <w:tcPr>
            <w:tcW w:w="441" w:type="pct"/>
            <w:shd w:val="clear" w:color="auto" w:fill="auto"/>
            <w:noWrap/>
            <w:hideMark/>
          </w:tcPr>
          <w:p w:rsidR="00FD22DF" w:rsidRPr="00691C53" w:rsidRDefault="00FD22DF" w:rsidP="001467A5">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50.78</w:t>
            </w:r>
          </w:p>
        </w:tc>
      </w:tr>
      <w:tr w:rsidR="00FD22DF" w:rsidRPr="00691C53" w:rsidTr="00FD22DF">
        <w:trPr>
          <w:trHeight w:val="255"/>
        </w:trPr>
        <w:tc>
          <w:tcPr>
            <w:tcW w:w="817" w:type="pct"/>
            <w:shd w:val="clear" w:color="auto" w:fill="auto"/>
            <w:noWrap/>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1467A5">
            <w:pPr>
              <w:rPr>
                <w:rFonts w:ascii="Arial" w:hAnsi="Arial" w:cs="Arial"/>
                <w:sz w:val="20"/>
              </w:rPr>
            </w:pPr>
            <w:r w:rsidRPr="00691C53">
              <w:rPr>
                <w:rFonts w:ascii="Arial" w:hAnsi="Arial" w:cs="Arial"/>
                <w:sz w:val="20"/>
              </w:rPr>
              <w:t>II и III категорија  - машински</w:t>
            </w:r>
          </w:p>
        </w:tc>
        <w:tc>
          <w:tcPr>
            <w:tcW w:w="441" w:type="pct"/>
            <w:shd w:val="clear" w:color="auto" w:fill="auto"/>
            <w:noWrap/>
            <w:hideMark/>
          </w:tcPr>
          <w:p w:rsidR="00FD22DF" w:rsidRPr="00691C53" w:rsidRDefault="00FD22DF" w:rsidP="001467A5">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457.05</w:t>
            </w:r>
          </w:p>
        </w:tc>
      </w:tr>
      <w:tr w:rsidR="00FD22DF" w:rsidRPr="00691C53" w:rsidTr="00FD22DF">
        <w:trPr>
          <w:trHeight w:val="255"/>
        </w:trPr>
        <w:tc>
          <w:tcPr>
            <w:tcW w:w="817" w:type="pct"/>
            <w:shd w:val="clear" w:color="auto" w:fill="auto"/>
            <w:noWrap/>
            <w:hideMark/>
          </w:tcPr>
          <w:p w:rsidR="00FD22DF" w:rsidRPr="00691C53" w:rsidRDefault="00FD22DF" w:rsidP="001467A5">
            <w:pPr>
              <w:jc w:val="center"/>
              <w:rPr>
                <w:rFonts w:ascii="Arial" w:hAnsi="Arial" w:cs="Arial"/>
                <w:b/>
                <w:bCs/>
                <w:sz w:val="20"/>
              </w:rPr>
            </w:pPr>
            <w:r w:rsidRPr="00691C53">
              <w:rPr>
                <w:rFonts w:ascii="Arial" w:hAnsi="Arial" w:cs="Arial"/>
                <w:b/>
                <w:bCs/>
                <w:sz w:val="20"/>
              </w:rPr>
              <w:t>2.2</w:t>
            </w:r>
          </w:p>
        </w:tc>
        <w:tc>
          <w:tcPr>
            <w:tcW w:w="2888" w:type="pct"/>
            <w:shd w:val="clear" w:color="auto" w:fill="auto"/>
            <w:vAlign w:val="center"/>
            <w:hideMark/>
          </w:tcPr>
          <w:p w:rsidR="00FD22DF" w:rsidRPr="00691C53" w:rsidRDefault="00FD22DF" w:rsidP="001467A5">
            <w:pPr>
              <w:jc w:val="both"/>
              <w:rPr>
                <w:rFonts w:ascii="Arial" w:hAnsi="Arial" w:cs="Arial"/>
                <w:color w:val="000000"/>
                <w:sz w:val="20"/>
              </w:rPr>
            </w:pPr>
            <w:r w:rsidRPr="00691C53">
              <w:rPr>
                <w:rFonts w:ascii="Arial" w:hAnsi="Arial" w:cs="Arial"/>
                <w:color w:val="000000"/>
                <w:sz w:val="20"/>
              </w:rPr>
              <w:t>Планирање дна рова. Обрачун по m2.</w:t>
            </w:r>
          </w:p>
        </w:tc>
        <w:tc>
          <w:tcPr>
            <w:tcW w:w="441" w:type="pct"/>
            <w:shd w:val="clear" w:color="auto" w:fill="auto"/>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m</w:t>
            </w:r>
            <w:r w:rsidRPr="00691C53">
              <w:rPr>
                <w:rFonts w:ascii="Arial" w:hAnsi="Arial" w:cs="Arial"/>
                <w:sz w:val="20"/>
                <w:vertAlign w:val="superscript"/>
              </w:rPr>
              <w:t>2</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2484.00</w:t>
            </w:r>
          </w:p>
        </w:tc>
      </w:tr>
      <w:tr w:rsidR="00FD22DF" w:rsidRPr="00691C53" w:rsidTr="00FD22DF">
        <w:trPr>
          <w:trHeight w:val="1095"/>
        </w:trPr>
        <w:tc>
          <w:tcPr>
            <w:tcW w:w="817" w:type="pct"/>
            <w:shd w:val="clear" w:color="auto" w:fill="auto"/>
            <w:noWrap/>
            <w:hideMark/>
          </w:tcPr>
          <w:p w:rsidR="00FD22DF" w:rsidRPr="00691C53" w:rsidRDefault="00FD22DF" w:rsidP="001467A5">
            <w:pPr>
              <w:jc w:val="center"/>
              <w:rPr>
                <w:rFonts w:ascii="Arial" w:hAnsi="Arial" w:cs="Arial"/>
                <w:b/>
                <w:bCs/>
                <w:sz w:val="20"/>
              </w:rPr>
            </w:pPr>
            <w:r w:rsidRPr="00691C53">
              <w:rPr>
                <w:rFonts w:ascii="Arial" w:hAnsi="Arial" w:cs="Arial"/>
                <w:b/>
                <w:bCs/>
                <w:sz w:val="20"/>
              </w:rPr>
              <w:lastRenderedPageBreak/>
              <w:t>2.3</w:t>
            </w:r>
          </w:p>
        </w:tc>
        <w:tc>
          <w:tcPr>
            <w:tcW w:w="2888" w:type="pct"/>
            <w:shd w:val="clear" w:color="auto" w:fill="auto"/>
            <w:vAlign w:val="center"/>
            <w:hideMark/>
          </w:tcPr>
          <w:p w:rsidR="00FD22DF" w:rsidRPr="00691C53" w:rsidRDefault="00FD22DF" w:rsidP="001467A5">
            <w:pPr>
              <w:jc w:val="both"/>
              <w:rPr>
                <w:rFonts w:ascii="Arial" w:hAnsi="Arial" w:cs="Arial"/>
                <w:color w:val="000000"/>
                <w:sz w:val="20"/>
              </w:rPr>
            </w:pPr>
            <w:r w:rsidRPr="00691C53">
              <w:rPr>
                <w:rFonts w:ascii="Arial" w:hAnsi="Arial" w:cs="Arial"/>
                <w:color w:val="000000"/>
                <w:sz w:val="20"/>
              </w:rPr>
              <w:t xml:space="preserve">Затрпавање рова шљунком - песком у слојевима од 30 cm са потребним збијањем. </w:t>
            </w:r>
            <w:r w:rsidRPr="00691C53">
              <w:rPr>
                <w:rFonts w:ascii="Arial" w:hAnsi="Arial" w:cs="Arial"/>
                <w:color w:val="000000"/>
                <w:sz w:val="20"/>
              </w:rPr>
              <w:br/>
              <w:t>Захтева се Мs=70 Па за завршни слој и Мs=35 Мpа за претходне слојеве. Обрачун по m3.</w:t>
            </w:r>
          </w:p>
        </w:tc>
        <w:tc>
          <w:tcPr>
            <w:tcW w:w="441" w:type="pct"/>
            <w:shd w:val="clear" w:color="auto" w:fill="auto"/>
            <w:noWrap/>
            <w:vAlign w:val="bottom"/>
            <w:hideMark/>
          </w:tcPr>
          <w:p w:rsidR="00FD22DF" w:rsidRPr="00691C53" w:rsidRDefault="00FD22DF" w:rsidP="001467A5">
            <w:pPr>
              <w:jc w:val="center"/>
            </w:pPr>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10.00</w:t>
            </w:r>
          </w:p>
        </w:tc>
      </w:tr>
      <w:tr w:rsidR="00FD22DF" w:rsidRPr="00691C53" w:rsidTr="00FD22DF">
        <w:trPr>
          <w:trHeight w:val="1095"/>
        </w:trPr>
        <w:tc>
          <w:tcPr>
            <w:tcW w:w="817" w:type="pct"/>
            <w:shd w:val="clear" w:color="auto" w:fill="auto"/>
            <w:noWrap/>
            <w:hideMark/>
          </w:tcPr>
          <w:p w:rsidR="00FD22DF" w:rsidRPr="00691C53" w:rsidRDefault="00FD22DF" w:rsidP="001467A5">
            <w:pPr>
              <w:jc w:val="center"/>
              <w:rPr>
                <w:rFonts w:ascii="Arial" w:hAnsi="Arial" w:cs="Arial"/>
                <w:b/>
                <w:bCs/>
                <w:sz w:val="20"/>
              </w:rPr>
            </w:pPr>
            <w:r w:rsidRPr="00691C53">
              <w:rPr>
                <w:rFonts w:ascii="Arial" w:hAnsi="Arial" w:cs="Arial"/>
                <w:b/>
                <w:bCs/>
                <w:sz w:val="20"/>
              </w:rPr>
              <w:t>2.4</w:t>
            </w:r>
          </w:p>
        </w:tc>
        <w:tc>
          <w:tcPr>
            <w:tcW w:w="2888" w:type="pct"/>
            <w:shd w:val="clear" w:color="auto" w:fill="auto"/>
            <w:vAlign w:val="center"/>
            <w:hideMark/>
          </w:tcPr>
          <w:p w:rsidR="00FD22DF" w:rsidRPr="00691C53" w:rsidRDefault="00FD22DF" w:rsidP="001467A5">
            <w:pPr>
              <w:rPr>
                <w:rFonts w:ascii="Arial" w:hAnsi="Arial" w:cs="Arial"/>
                <w:color w:val="000000"/>
                <w:sz w:val="20"/>
              </w:rPr>
            </w:pPr>
            <w:r w:rsidRPr="00691C53">
              <w:rPr>
                <w:rFonts w:ascii="Arial" w:hAnsi="Arial" w:cs="Arial"/>
                <w:color w:val="000000"/>
                <w:sz w:val="20"/>
              </w:rPr>
              <w:t xml:space="preserve">Затрпавање рова земљом из ископа у слојевима од 30 cm са потребним збијањем. </w:t>
            </w:r>
            <w:r w:rsidRPr="00691C53">
              <w:rPr>
                <w:rFonts w:ascii="Arial" w:hAnsi="Arial" w:cs="Arial"/>
                <w:color w:val="000000"/>
                <w:sz w:val="20"/>
              </w:rPr>
              <w:br/>
              <w:t>Захтева се MS=70 Pa за завршни слој и MS=35 Мpа за претходне слојеве. Обрачун по m3.</w:t>
            </w:r>
          </w:p>
        </w:tc>
        <w:tc>
          <w:tcPr>
            <w:tcW w:w="441" w:type="pct"/>
            <w:shd w:val="clear" w:color="auto" w:fill="auto"/>
            <w:noWrap/>
            <w:vAlign w:val="bottom"/>
            <w:hideMark/>
          </w:tcPr>
          <w:p w:rsidR="00FD22DF" w:rsidRPr="00691C53" w:rsidRDefault="00FD22DF" w:rsidP="001467A5">
            <w:pPr>
              <w:jc w:val="center"/>
            </w:pPr>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3554.60</w:t>
            </w:r>
          </w:p>
        </w:tc>
      </w:tr>
      <w:tr w:rsidR="00FD22DF" w:rsidRPr="00691C53" w:rsidTr="00FD22DF">
        <w:trPr>
          <w:trHeight w:val="1785"/>
        </w:trPr>
        <w:tc>
          <w:tcPr>
            <w:tcW w:w="817" w:type="pct"/>
            <w:shd w:val="clear" w:color="auto" w:fill="auto"/>
            <w:noWrap/>
            <w:hideMark/>
          </w:tcPr>
          <w:p w:rsidR="00FD22DF" w:rsidRPr="00691C53" w:rsidRDefault="00FD22DF" w:rsidP="001467A5">
            <w:pPr>
              <w:jc w:val="center"/>
              <w:rPr>
                <w:rFonts w:ascii="Arial" w:hAnsi="Arial" w:cs="Arial"/>
                <w:b/>
                <w:bCs/>
                <w:sz w:val="20"/>
              </w:rPr>
            </w:pPr>
            <w:r w:rsidRPr="00691C53">
              <w:rPr>
                <w:rFonts w:ascii="Arial" w:hAnsi="Arial" w:cs="Arial"/>
                <w:b/>
                <w:bCs/>
                <w:sz w:val="20"/>
              </w:rPr>
              <w:t>2.5</w:t>
            </w:r>
          </w:p>
        </w:tc>
        <w:tc>
          <w:tcPr>
            <w:tcW w:w="2888" w:type="pct"/>
            <w:shd w:val="clear" w:color="auto" w:fill="auto"/>
            <w:hideMark/>
          </w:tcPr>
          <w:p w:rsidR="00FD22DF" w:rsidRPr="00691C53" w:rsidRDefault="00FD22DF" w:rsidP="001467A5">
            <w:pPr>
              <w:jc w:val="both"/>
              <w:rPr>
                <w:rFonts w:ascii="Arial" w:hAnsi="Arial" w:cs="Arial"/>
                <w:sz w:val="20"/>
              </w:rPr>
            </w:pPr>
            <w:r w:rsidRPr="00691C53">
              <w:rPr>
                <w:rFonts w:ascii="Arial" w:hAnsi="Arial" w:cs="Arial"/>
                <w:sz w:val="20"/>
              </w:rPr>
              <w:t>Израда пешчане облоге око канализационих цеви. Дебљина слоја испод и изнад цеви износи 10 цм.</w:t>
            </w:r>
            <w:r w:rsidRPr="00691C53">
              <w:rPr>
                <w:rFonts w:ascii="Arial" w:hAnsi="Arial" w:cs="Arial"/>
                <w:sz w:val="20"/>
              </w:rPr>
              <w:br/>
              <w:t>Набијање песка мора се вршити пажљиво како се не би оштетиле цеви.</w:t>
            </w:r>
            <w:r w:rsidRPr="00691C53">
              <w:rPr>
                <w:rFonts w:ascii="Arial" w:hAnsi="Arial" w:cs="Arial"/>
                <w:sz w:val="20"/>
              </w:rPr>
              <w:br/>
              <w:t xml:space="preserve">У цену је урачуната набавка, транспорт до градилишта са транспортом дуж рова и израда подлоге </w:t>
            </w:r>
          </w:p>
        </w:tc>
        <w:tc>
          <w:tcPr>
            <w:tcW w:w="441" w:type="pct"/>
            <w:shd w:val="clear" w:color="auto" w:fill="auto"/>
            <w:noWrap/>
            <w:vAlign w:val="bottom"/>
            <w:hideMark/>
          </w:tcPr>
          <w:p w:rsidR="00FD22DF" w:rsidRPr="00691C53" w:rsidRDefault="00FD22DF" w:rsidP="001467A5">
            <w:pPr>
              <w:jc w:val="center"/>
            </w:pPr>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519.57</w:t>
            </w:r>
          </w:p>
        </w:tc>
      </w:tr>
      <w:tr w:rsidR="00FD22DF" w:rsidRPr="00691C53" w:rsidTr="00FD22DF">
        <w:trPr>
          <w:trHeight w:val="510"/>
        </w:trPr>
        <w:tc>
          <w:tcPr>
            <w:tcW w:w="817" w:type="pct"/>
            <w:shd w:val="clear" w:color="auto" w:fill="auto"/>
            <w:noWrap/>
            <w:vAlign w:val="bottom"/>
            <w:hideMark/>
          </w:tcPr>
          <w:p w:rsidR="00FD22DF" w:rsidRPr="00691C53" w:rsidRDefault="00FD22DF" w:rsidP="001467A5">
            <w:pPr>
              <w:jc w:val="center"/>
              <w:rPr>
                <w:rFonts w:ascii="Arial" w:hAnsi="Arial" w:cs="Arial"/>
                <w:b/>
                <w:bCs/>
                <w:sz w:val="20"/>
              </w:rPr>
            </w:pPr>
            <w:r w:rsidRPr="00691C53">
              <w:rPr>
                <w:rFonts w:ascii="Arial" w:hAnsi="Arial" w:cs="Arial"/>
                <w:b/>
                <w:bCs/>
                <w:sz w:val="20"/>
              </w:rPr>
              <w:t>2.6</w:t>
            </w:r>
          </w:p>
        </w:tc>
        <w:tc>
          <w:tcPr>
            <w:tcW w:w="2888" w:type="pct"/>
            <w:shd w:val="clear" w:color="auto" w:fill="auto"/>
            <w:vAlign w:val="bottom"/>
            <w:hideMark/>
          </w:tcPr>
          <w:p w:rsidR="00FD22DF" w:rsidRPr="00691C53" w:rsidRDefault="00FD22DF" w:rsidP="001467A5">
            <w:pPr>
              <w:jc w:val="both"/>
              <w:rPr>
                <w:rFonts w:ascii="Arial" w:hAnsi="Arial" w:cs="Arial"/>
                <w:sz w:val="20"/>
              </w:rPr>
            </w:pPr>
            <w:r w:rsidRPr="00691C53">
              <w:rPr>
                <w:rFonts w:ascii="Arial" w:hAnsi="Arial" w:cs="Arial"/>
                <w:sz w:val="20"/>
              </w:rPr>
              <w:t>Насипање и сабијање шљунка маx. до дубине од 10cm испод доње плоче  шахте.</w:t>
            </w:r>
          </w:p>
        </w:tc>
        <w:tc>
          <w:tcPr>
            <w:tcW w:w="441" w:type="pct"/>
            <w:shd w:val="clear" w:color="auto" w:fill="auto"/>
            <w:noWrap/>
            <w:vAlign w:val="bottom"/>
            <w:hideMark/>
          </w:tcPr>
          <w:p w:rsidR="00FD22DF" w:rsidRPr="00691C53" w:rsidRDefault="00FD22DF" w:rsidP="001467A5">
            <w:pPr>
              <w:jc w:val="center"/>
            </w:pPr>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10.00</w:t>
            </w:r>
          </w:p>
        </w:tc>
      </w:tr>
      <w:tr w:rsidR="00FD22DF" w:rsidRPr="00691C53" w:rsidTr="00FD22DF">
        <w:trPr>
          <w:trHeight w:val="765"/>
        </w:trPr>
        <w:tc>
          <w:tcPr>
            <w:tcW w:w="817" w:type="pct"/>
            <w:shd w:val="clear" w:color="auto" w:fill="auto"/>
            <w:noWrap/>
            <w:vAlign w:val="bottom"/>
            <w:hideMark/>
          </w:tcPr>
          <w:p w:rsidR="00FD22DF" w:rsidRPr="00691C53" w:rsidRDefault="00FD22DF" w:rsidP="001467A5">
            <w:pPr>
              <w:jc w:val="center"/>
              <w:rPr>
                <w:rFonts w:ascii="Arial" w:hAnsi="Arial" w:cs="Arial"/>
                <w:b/>
                <w:bCs/>
                <w:sz w:val="20"/>
              </w:rPr>
            </w:pPr>
            <w:r w:rsidRPr="00691C53">
              <w:rPr>
                <w:rFonts w:ascii="Arial" w:hAnsi="Arial" w:cs="Arial"/>
                <w:b/>
                <w:bCs/>
                <w:sz w:val="20"/>
              </w:rPr>
              <w:t>2.7</w:t>
            </w:r>
          </w:p>
        </w:tc>
        <w:tc>
          <w:tcPr>
            <w:tcW w:w="2888" w:type="pct"/>
            <w:shd w:val="clear" w:color="auto" w:fill="auto"/>
            <w:vAlign w:val="bottom"/>
            <w:hideMark/>
          </w:tcPr>
          <w:p w:rsidR="00FD22DF" w:rsidRPr="00691C53" w:rsidRDefault="00FD22DF" w:rsidP="001467A5">
            <w:pPr>
              <w:jc w:val="both"/>
              <w:rPr>
                <w:rFonts w:ascii="Arial" w:hAnsi="Arial" w:cs="Arial"/>
                <w:sz w:val="20"/>
              </w:rPr>
            </w:pPr>
            <w:r w:rsidRPr="00691C53">
              <w:rPr>
                <w:rFonts w:ascii="Arial" w:hAnsi="Arial" w:cs="Arial"/>
                <w:sz w:val="20"/>
              </w:rPr>
              <w:t>Утовар и одвоз ископаног материјала и  транспорт до места за одлагање вишка земље. Обрачун се врши по 1 m3.</w:t>
            </w:r>
          </w:p>
        </w:tc>
        <w:tc>
          <w:tcPr>
            <w:tcW w:w="441" w:type="pct"/>
            <w:shd w:val="clear" w:color="auto" w:fill="auto"/>
            <w:noWrap/>
            <w:vAlign w:val="bottom"/>
            <w:hideMark/>
          </w:tcPr>
          <w:p w:rsidR="00FD22DF" w:rsidRPr="00691C53" w:rsidRDefault="00FD22DF" w:rsidP="001467A5">
            <w:pPr>
              <w:jc w:val="center"/>
            </w:pPr>
            <w:r w:rsidRPr="00691C53">
              <w:rPr>
                <w:rFonts w:ascii="Arial" w:hAnsi="Arial" w:cs="Arial"/>
                <w:sz w:val="20"/>
              </w:rPr>
              <w:t>m</w:t>
            </w:r>
            <w:r w:rsidRPr="00691C53">
              <w:rPr>
                <w:rFonts w:ascii="Arial" w:hAnsi="Arial" w:cs="Arial"/>
                <w:sz w:val="20"/>
                <w:vertAlign w:val="superscript"/>
              </w:rPr>
              <w:t>3</w:t>
            </w:r>
          </w:p>
        </w:tc>
        <w:tc>
          <w:tcPr>
            <w:tcW w:w="854" w:type="pct"/>
            <w:shd w:val="clear" w:color="auto" w:fill="auto"/>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788.86</w:t>
            </w:r>
          </w:p>
        </w:tc>
      </w:tr>
      <w:tr w:rsidR="00FD22DF" w:rsidRPr="00691C53" w:rsidTr="00FD22DF">
        <w:trPr>
          <w:trHeight w:val="255"/>
        </w:trPr>
        <w:tc>
          <w:tcPr>
            <w:tcW w:w="4146" w:type="pct"/>
            <w:gridSpan w:val="3"/>
            <w:shd w:val="clear" w:color="auto" w:fill="auto"/>
            <w:noWrap/>
            <w:vAlign w:val="bottom"/>
            <w:hideMark/>
          </w:tcPr>
          <w:p w:rsidR="00FD22DF" w:rsidRPr="00691C53" w:rsidRDefault="00FD22DF" w:rsidP="001467A5">
            <w:pPr>
              <w:rPr>
                <w:rFonts w:ascii="Arial" w:hAnsi="Arial" w:cs="Arial"/>
                <w:b/>
                <w:bCs/>
                <w:sz w:val="20"/>
              </w:rPr>
            </w:pPr>
            <w:r w:rsidRPr="00691C53">
              <w:rPr>
                <w:rFonts w:ascii="Arial" w:hAnsi="Arial" w:cs="Arial"/>
                <w:b/>
                <w:bCs/>
                <w:sz w:val="20"/>
              </w:rPr>
              <w:t>УКУПНО ЗЕМЉАНИ РАДОВИ </w:t>
            </w:r>
          </w:p>
        </w:tc>
        <w:tc>
          <w:tcPr>
            <w:tcW w:w="854" w:type="pct"/>
            <w:shd w:val="clear" w:color="auto" w:fill="auto"/>
            <w:noWrap/>
            <w:vAlign w:val="bottom"/>
            <w:hideMark/>
          </w:tcPr>
          <w:p w:rsidR="00FD22DF" w:rsidRPr="00691C53" w:rsidRDefault="00FD22DF" w:rsidP="001467A5">
            <w:pPr>
              <w:rPr>
                <w:rFonts w:ascii="Arial" w:hAnsi="Arial" w:cs="Arial"/>
                <w:b/>
                <w:bCs/>
                <w:sz w:val="20"/>
              </w:rPr>
            </w:pPr>
            <w:r w:rsidRPr="00691C53">
              <w:rPr>
                <w:rFonts w:ascii="Arial" w:hAnsi="Arial" w:cs="Arial"/>
                <w:b/>
                <w:bCs/>
                <w:sz w:val="20"/>
              </w:rPr>
              <w:t> </w:t>
            </w:r>
          </w:p>
        </w:tc>
      </w:tr>
      <w:tr w:rsidR="00FD22DF" w:rsidRPr="00691C53" w:rsidTr="00FD22DF">
        <w:trPr>
          <w:trHeight w:val="405"/>
        </w:trPr>
        <w:tc>
          <w:tcPr>
            <w:tcW w:w="817" w:type="pct"/>
            <w:shd w:val="clear" w:color="CCCCFF" w:fill="99CCFF"/>
            <w:noWrap/>
            <w:hideMark/>
          </w:tcPr>
          <w:p w:rsidR="00FD22DF" w:rsidRPr="00691C53" w:rsidRDefault="00FD22DF" w:rsidP="001467A5">
            <w:pPr>
              <w:jc w:val="center"/>
              <w:rPr>
                <w:rFonts w:ascii="Arial" w:hAnsi="Arial" w:cs="Arial"/>
                <w:b/>
                <w:bCs/>
                <w:sz w:val="20"/>
              </w:rPr>
            </w:pPr>
            <w:r w:rsidRPr="00691C53">
              <w:rPr>
                <w:rFonts w:ascii="Arial" w:hAnsi="Arial" w:cs="Arial"/>
                <w:b/>
                <w:bCs/>
                <w:sz w:val="20"/>
              </w:rPr>
              <w:t>3</w:t>
            </w:r>
          </w:p>
        </w:tc>
        <w:tc>
          <w:tcPr>
            <w:tcW w:w="2888" w:type="pct"/>
            <w:shd w:val="clear" w:color="CCCCFF" w:fill="99CCFF"/>
            <w:noWrap/>
            <w:vAlign w:val="bottom"/>
            <w:hideMark/>
          </w:tcPr>
          <w:p w:rsidR="00FD22DF" w:rsidRPr="00691C53" w:rsidRDefault="00FD22DF" w:rsidP="001467A5">
            <w:pPr>
              <w:jc w:val="center"/>
              <w:rPr>
                <w:rFonts w:ascii="Arial" w:hAnsi="Arial" w:cs="Arial"/>
                <w:b/>
                <w:bCs/>
                <w:sz w:val="20"/>
              </w:rPr>
            </w:pPr>
            <w:r w:rsidRPr="00691C53">
              <w:rPr>
                <w:rFonts w:ascii="Arial" w:hAnsi="Arial" w:cs="Arial"/>
                <w:b/>
                <w:bCs/>
                <w:sz w:val="20"/>
              </w:rPr>
              <w:t>МОНТАЖНИ РАДОВИ</w:t>
            </w:r>
          </w:p>
        </w:tc>
        <w:tc>
          <w:tcPr>
            <w:tcW w:w="441" w:type="pct"/>
            <w:shd w:val="clear" w:color="CCCCFF" w:fill="99CCFF"/>
            <w:noWrap/>
            <w:vAlign w:val="center"/>
            <w:hideMark/>
          </w:tcPr>
          <w:p w:rsidR="00FD22DF" w:rsidRPr="00691C53" w:rsidRDefault="00FD22DF" w:rsidP="001467A5">
            <w:pPr>
              <w:jc w:val="center"/>
              <w:rPr>
                <w:rFonts w:ascii="Arial" w:hAnsi="Arial" w:cs="Arial"/>
                <w:b/>
                <w:bCs/>
                <w:sz w:val="20"/>
              </w:rPr>
            </w:pPr>
            <w:r w:rsidRPr="00691C53">
              <w:rPr>
                <w:rFonts w:ascii="Arial" w:hAnsi="Arial" w:cs="Arial"/>
                <w:b/>
                <w:bCs/>
                <w:sz w:val="20"/>
              </w:rPr>
              <w:t> </w:t>
            </w:r>
          </w:p>
        </w:tc>
        <w:tc>
          <w:tcPr>
            <w:tcW w:w="854" w:type="pct"/>
            <w:shd w:val="clear" w:color="CCCCFF" w:fill="99CCFF"/>
            <w:noWrap/>
            <w:vAlign w:val="center"/>
            <w:hideMark/>
          </w:tcPr>
          <w:p w:rsidR="00FD22DF" w:rsidRPr="00691C53" w:rsidRDefault="00FD22DF" w:rsidP="001467A5">
            <w:pPr>
              <w:jc w:val="center"/>
              <w:rPr>
                <w:rFonts w:ascii="Arial" w:hAnsi="Arial" w:cs="Arial"/>
                <w:b/>
                <w:bCs/>
                <w:sz w:val="20"/>
              </w:rPr>
            </w:pPr>
            <w:r w:rsidRPr="00691C53">
              <w:rPr>
                <w:rFonts w:ascii="Arial" w:hAnsi="Arial" w:cs="Arial"/>
                <w:b/>
                <w:bCs/>
                <w:sz w:val="20"/>
              </w:rPr>
              <w:t> </w:t>
            </w:r>
          </w:p>
        </w:tc>
      </w:tr>
      <w:tr w:rsidR="00FD22DF" w:rsidRPr="00691C53" w:rsidTr="00FD22DF">
        <w:trPr>
          <w:trHeight w:val="537"/>
        </w:trPr>
        <w:tc>
          <w:tcPr>
            <w:tcW w:w="817" w:type="pct"/>
            <w:shd w:val="clear" w:color="auto" w:fill="auto"/>
            <w:noWrap/>
            <w:hideMark/>
          </w:tcPr>
          <w:p w:rsidR="00FD22DF" w:rsidRPr="00691C53" w:rsidRDefault="00FD22DF" w:rsidP="001467A5">
            <w:pPr>
              <w:rPr>
                <w:rFonts w:ascii="Arial" w:hAnsi="Arial" w:cs="Arial"/>
                <w:b/>
                <w:bCs/>
                <w:sz w:val="20"/>
              </w:rPr>
            </w:pPr>
            <w:r w:rsidRPr="00691C53">
              <w:rPr>
                <w:rFonts w:ascii="Arial" w:hAnsi="Arial" w:cs="Arial"/>
                <w:b/>
                <w:bCs/>
                <w:sz w:val="20"/>
              </w:rPr>
              <w:t>1,1</w:t>
            </w:r>
          </w:p>
        </w:tc>
        <w:tc>
          <w:tcPr>
            <w:tcW w:w="2888" w:type="pct"/>
            <w:shd w:val="clear" w:color="auto" w:fill="auto"/>
            <w:hideMark/>
          </w:tcPr>
          <w:p w:rsidR="00FD22DF" w:rsidRPr="00691C53" w:rsidRDefault="00FD22DF" w:rsidP="001467A5">
            <w:r w:rsidRPr="00691C53">
              <w:t>Набавка транспорт и монтажа двослојних коругованих канализационих цеви од ПП (полипропилена), чврстоће прстена СН 8 КН/м² , произведених према ЕН 13 476 - 3 у свему према пројектованим пречницима и датој спецификацији. Уз цеви је потребно приложити атест Института за испитивање материјала из Београда, као потврду да су цеви произведене у складу саЕН13476-3.                                                                    Цеви је потребно пажљиво полагати на претходно припремљену постељицу од песка, при полагању и монтажи цеви контролисати да исте буду положене у пројектованом паду без хоризонталних и вертикалних ломова. Контролу пада је потребно вршити геодетским инструментом уз присуство Надзорног органа.  Радове извести у свему према техничким прописима за предвиђену врсту цеви, односно у складу са захтевима ЕН 1610, на начин који је предвидео произвођач цеви и у складу са упутствима Надзорног органа.</w:t>
            </w:r>
          </w:p>
        </w:tc>
        <w:tc>
          <w:tcPr>
            <w:tcW w:w="441" w:type="pct"/>
            <w:shd w:val="clear" w:color="auto" w:fill="auto"/>
            <w:vAlign w:val="bottom"/>
            <w:hideMark/>
          </w:tcPr>
          <w:p w:rsidR="00FD22DF" w:rsidRPr="00691C53" w:rsidRDefault="00FD22DF" w:rsidP="001467A5">
            <w:pPr>
              <w:rPr>
                <w:rFonts w:ascii="Arial" w:hAnsi="Arial" w:cs="Arial"/>
                <w:sz w:val="20"/>
              </w:rPr>
            </w:pPr>
            <w:r w:rsidRPr="00691C53">
              <w:rPr>
                <w:rFonts w:ascii="Arial" w:hAnsi="Arial" w:cs="Arial"/>
                <w:sz w:val="20"/>
              </w:rPr>
              <w:t> </w:t>
            </w:r>
          </w:p>
        </w:tc>
        <w:tc>
          <w:tcPr>
            <w:tcW w:w="854" w:type="pct"/>
            <w:shd w:val="clear" w:color="auto" w:fill="auto"/>
            <w:vAlign w:val="bottom"/>
            <w:hideMark/>
          </w:tcPr>
          <w:p w:rsidR="00FD22DF" w:rsidRPr="00691C53" w:rsidRDefault="00FD22DF" w:rsidP="001467A5">
            <w:pPr>
              <w:rPr>
                <w:rFonts w:ascii="Arial" w:hAnsi="Arial" w:cs="Arial"/>
                <w:sz w:val="20"/>
              </w:rPr>
            </w:pPr>
            <w:r w:rsidRPr="00691C53">
              <w:rPr>
                <w:rFonts w:ascii="Arial" w:hAnsi="Arial" w:cs="Arial"/>
                <w:sz w:val="20"/>
              </w:rPr>
              <w:t> </w:t>
            </w:r>
          </w:p>
        </w:tc>
      </w:tr>
      <w:tr w:rsidR="00FD22DF" w:rsidRPr="00691C53" w:rsidTr="00FD22DF">
        <w:trPr>
          <w:trHeight w:val="255"/>
        </w:trPr>
        <w:tc>
          <w:tcPr>
            <w:tcW w:w="817" w:type="pct"/>
            <w:shd w:val="clear" w:color="auto" w:fill="auto"/>
            <w:noWrap/>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2888" w:type="pct"/>
            <w:shd w:val="clear" w:color="auto" w:fill="auto"/>
            <w:hideMark/>
          </w:tcPr>
          <w:p w:rsidR="00FD22DF" w:rsidRPr="00691C53" w:rsidRDefault="00FD22DF" w:rsidP="001467A5">
            <w:r w:rsidRPr="00691C53">
              <w:t xml:space="preserve"> DN/ ID 300 ( ID 297 / OD 340 )</w:t>
            </w:r>
          </w:p>
        </w:tc>
        <w:tc>
          <w:tcPr>
            <w:tcW w:w="441"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m'</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1577.72</w:t>
            </w:r>
          </w:p>
        </w:tc>
      </w:tr>
      <w:tr w:rsidR="00FD22DF" w:rsidRPr="00691C53" w:rsidTr="00FD22DF">
        <w:trPr>
          <w:trHeight w:val="1020"/>
        </w:trPr>
        <w:tc>
          <w:tcPr>
            <w:tcW w:w="817" w:type="pct"/>
            <w:shd w:val="clear" w:color="auto" w:fill="auto"/>
            <w:noWrap/>
            <w:vAlign w:val="bottom"/>
            <w:hideMark/>
          </w:tcPr>
          <w:p w:rsidR="00FD22DF" w:rsidRPr="00691C53" w:rsidRDefault="00FD22DF" w:rsidP="001467A5">
            <w:pPr>
              <w:jc w:val="center"/>
              <w:rPr>
                <w:rFonts w:ascii="Arial" w:hAnsi="Arial" w:cs="Arial"/>
                <w:b/>
                <w:bCs/>
                <w:sz w:val="20"/>
              </w:rPr>
            </w:pPr>
            <w:r w:rsidRPr="00691C53">
              <w:rPr>
                <w:rFonts w:ascii="Arial" w:hAnsi="Arial" w:cs="Arial"/>
                <w:b/>
                <w:bCs/>
                <w:sz w:val="20"/>
              </w:rPr>
              <w:t>1.2</w:t>
            </w:r>
          </w:p>
        </w:tc>
        <w:tc>
          <w:tcPr>
            <w:tcW w:w="2888" w:type="pct"/>
            <w:shd w:val="clear" w:color="auto" w:fill="auto"/>
            <w:vAlign w:val="center"/>
            <w:hideMark/>
          </w:tcPr>
          <w:p w:rsidR="00FD22DF" w:rsidRPr="00691C53" w:rsidRDefault="00FD22DF" w:rsidP="001467A5">
            <w:pPr>
              <w:jc w:val="both"/>
              <w:rPr>
                <w:rFonts w:ascii="Arial" w:hAnsi="Arial" w:cs="Arial"/>
                <w:color w:val="000000"/>
                <w:sz w:val="20"/>
              </w:rPr>
            </w:pPr>
            <w:r w:rsidRPr="00691C53">
              <w:rPr>
                <w:rFonts w:ascii="Arial" w:hAnsi="Arial" w:cs="Arial"/>
                <w:color w:val="000000"/>
                <w:sz w:val="20"/>
              </w:rPr>
              <w:t>Израда темеља ревизионих шахти (са припремом подлоге) од бетона MB15, израде кинете, малтерисање спојева и бетонирање око рама поклопца. Плаћа се m3 бетона MB15 (0.50m3/ком)</w:t>
            </w:r>
          </w:p>
        </w:tc>
        <w:tc>
          <w:tcPr>
            <w:tcW w:w="441" w:type="pct"/>
            <w:shd w:val="clear" w:color="auto" w:fill="auto"/>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m3</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17.00</w:t>
            </w:r>
          </w:p>
        </w:tc>
      </w:tr>
      <w:tr w:rsidR="00FD22DF" w:rsidRPr="00691C53" w:rsidTr="00FD22DF">
        <w:trPr>
          <w:trHeight w:val="765"/>
        </w:trPr>
        <w:tc>
          <w:tcPr>
            <w:tcW w:w="817" w:type="pct"/>
            <w:shd w:val="clear" w:color="auto" w:fill="auto"/>
            <w:noWrap/>
            <w:vAlign w:val="bottom"/>
            <w:hideMark/>
          </w:tcPr>
          <w:p w:rsidR="00FD22DF" w:rsidRPr="00691C53" w:rsidRDefault="00FD22DF" w:rsidP="001467A5">
            <w:pPr>
              <w:jc w:val="center"/>
              <w:rPr>
                <w:rFonts w:ascii="Arial" w:hAnsi="Arial" w:cs="Arial"/>
                <w:b/>
                <w:bCs/>
                <w:sz w:val="20"/>
              </w:rPr>
            </w:pPr>
            <w:r w:rsidRPr="00691C53">
              <w:rPr>
                <w:rFonts w:ascii="Arial" w:hAnsi="Arial" w:cs="Arial"/>
                <w:b/>
                <w:bCs/>
                <w:sz w:val="20"/>
              </w:rPr>
              <w:t>1.3</w:t>
            </w:r>
          </w:p>
        </w:tc>
        <w:tc>
          <w:tcPr>
            <w:tcW w:w="2888" w:type="pct"/>
            <w:shd w:val="clear" w:color="auto" w:fill="auto"/>
            <w:vAlign w:val="center"/>
            <w:hideMark/>
          </w:tcPr>
          <w:p w:rsidR="00FD22DF" w:rsidRPr="00691C53" w:rsidRDefault="00FD22DF" w:rsidP="001467A5">
            <w:pPr>
              <w:jc w:val="both"/>
              <w:rPr>
                <w:rFonts w:ascii="Arial" w:hAnsi="Arial" w:cs="Arial"/>
                <w:color w:val="000000"/>
                <w:sz w:val="20"/>
              </w:rPr>
            </w:pPr>
            <w:r w:rsidRPr="00691C53">
              <w:rPr>
                <w:rFonts w:ascii="Arial" w:hAnsi="Arial" w:cs="Arial"/>
                <w:color w:val="000000"/>
                <w:sz w:val="20"/>
              </w:rPr>
              <w:t xml:space="preserve">Набавка и уградња AB прстенова Ø1000 mm за ревизионе шахте. Плаћа се по m' шахте мерено од KDC до коте завршеног прстена. </w:t>
            </w:r>
          </w:p>
        </w:tc>
        <w:tc>
          <w:tcPr>
            <w:tcW w:w="441"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m'</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94.00</w:t>
            </w:r>
          </w:p>
        </w:tc>
      </w:tr>
      <w:tr w:rsidR="00FD22DF" w:rsidRPr="00691C53" w:rsidTr="00FD22DF">
        <w:trPr>
          <w:trHeight w:val="1350"/>
        </w:trPr>
        <w:tc>
          <w:tcPr>
            <w:tcW w:w="817" w:type="pct"/>
            <w:shd w:val="clear" w:color="auto" w:fill="auto"/>
            <w:noWrap/>
            <w:hideMark/>
          </w:tcPr>
          <w:p w:rsidR="00FD22DF" w:rsidRPr="00691C53" w:rsidRDefault="00FD22DF" w:rsidP="001467A5">
            <w:pPr>
              <w:jc w:val="center"/>
              <w:rPr>
                <w:rFonts w:ascii="Arial" w:hAnsi="Arial" w:cs="Arial"/>
                <w:b/>
                <w:bCs/>
                <w:sz w:val="20"/>
              </w:rPr>
            </w:pPr>
            <w:r w:rsidRPr="00691C53">
              <w:rPr>
                <w:rFonts w:ascii="Arial" w:hAnsi="Arial" w:cs="Arial"/>
                <w:b/>
                <w:bCs/>
                <w:sz w:val="20"/>
              </w:rPr>
              <w:t>1.4</w:t>
            </w:r>
          </w:p>
        </w:tc>
        <w:tc>
          <w:tcPr>
            <w:tcW w:w="2888" w:type="pct"/>
            <w:shd w:val="clear" w:color="auto" w:fill="auto"/>
            <w:hideMark/>
          </w:tcPr>
          <w:p w:rsidR="00FD22DF" w:rsidRPr="00691C53" w:rsidRDefault="00FD22DF" w:rsidP="001467A5">
            <w:pPr>
              <w:jc w:val="both"/>
              <w:rPr>
                <w:rFonts w:ascii="Arial" w:hAnsi="Arial" w:cs="Arial"/>
                <w:sz w:val="20"/>
              </w:rPr>
            </w:pPr>
            <w:r w:rsidRPr="00691C53">
              <w:rPr>
                <w:rFonts w:ascii="Arial" w:hAnsi="Arial" w:cs="Arial"/>
                <w:sz w:val="20"/>
              </w:rPr>
              <w:t xml:space="preserve">Набавка, транспорт и уградња бетонских  поклопаца пречника fi 800 mm </w:t>
            </w:r>
            <w:r w:rsidRPr="00691C53">
              <w:rPr>
                <w:rFonts w:ascii="Arial" w:hAnsi="Arial" w:cs="Arial"/>
                <w:sz w:val="20"/>
              </w:rPr>
              <w:br/>
              <w:t>Уграђују се на већ завршеним шахтовима преко армиране бет.плочом (1,2x1,2x0,2), у цену је урачунат сав потребан материјал и радна снага.</w:t>
            </w:r>
          </w:p>
        </w:tc>
        <w:tc>
          <w:tcPr>
            <w:tcW w:w="441"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ком</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34</w:t>
            </w:r>
          </w:p>
        </w:tc>
      </w:tr>
      <w:tr w:rsidR="00FD22DF" w:rsidRPr="00691C53" w:rsidTr="00FD22DF">
        <w:trPr>
          <w:trHeight w:val="255"/>
        </w:trPr>
        <w:tc>
          <w:tcPr>
            <w:tcW w:w="817" w:type="pct"/>
            <w:shd w:val="clear" w:color="auto" w:fill="auto"/>
            <w:noWrap/>
            <w:vAlign w:val="bottom"/>
            <w:hideMark/>
          </w:tcPr>
          <w:p w:rsidR="00FD22DF" w:rsidRPr="00691C53" w:rsidRDefault="00FD22DF" w:rsidP="001467A5">
            <w:pPr>
              <w:jc w:val="center"/>
              <w:rPr>
                <w:rFonts w:ascii="Arial" w:hAnsi="Arial" w:cs="Arial"/>
                <w:b/>
                <w:bCs/>
                <w:sz w:val="20"/>
              </w:rPr>
            </w:pPr>
            <w:r w:rsidRPr="00691C53">
              <w:rPr>
                <w:rFonts w:ascii="Arial" w:hAnsi="Arial" w:cs="Arial"/>
                <w:b/>
                <w:bCs/>
                <w:sz w:val="20"/>
              </w:rPr>
              <w:lastRenderedPageBreak/>
              <w:t> </w:t>
            </w:r>
          </w:p>
        </w:tc>
        <w:tc>
          <w:tcPr>
            <w:tcW w:w="2888" w:type="pct"/>
            <w:shd w:val="clear" w:color="auto" w:fill="auto"/>
            <w:vAlign w:val="bottom"/>
            <w:hideMark/>
          </w:tcPr>
          <w:p w:rsidR="00FD22DF" w:rsidRPr="00691C53" w:rsidRDefault="00FD22DF" w:rsidP="001467A5">
            <w:pPr>
              <w:rPr>
                <w:rFonts w:ascii="Arial" w:hAnsi="Arial" w:cs="Arial"/>
                <w:b/>
                <w:bCs/>
                <w:sz w:val="20"/>
              </w:rPr>
            </w:pPr>
            <w:r w:rsidRPr="00691C53">
              <w:rPr>
                <w:rFonts w:ascii="Arial" w:hAnsi="Arial" w:cs="Arial"/>
                <w:b/>
                <w:bCs/>
                <w:sz w:val="20"/>
              </w:rPr>
              <w:t>УКУПНО МОНТАЖНИ РАДОВИ</w:t>
            </w:r>
          </w:p>
        </w:tc>
        <w:tc>
          <w:tcPr>
            <w:tcW w:w="441" w:type="pct"/>
            <w:shd w:val="clear" w:color="auto" w:fill="auto"/>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 </w:t>
            </w:r>
          </w:p>
        </w:tc>
        <w:tc>
          <w:tcPr>
            <w:tcW w:w="854" w:type="pct"/>
            <w:shd w:val="clear" w:color="auto" w:fill="auto"/>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 </w:t>
            </w:r>
          </w:p>
        </w:tc>
      </w:tr>
      <w:tr w:rsidR="00FD22DF" w:rsidRPr="00691C53" w:rsidTr="00FD22DF">
        <w:trPr>
          <w:trHeight w:val="300"/>
        </w:trPr>
        <w:tc>
          <w:tcPr>
            <w:tcW w:w="817" w:type="pct"/>
            <w:shd w:val="clear" w:color="CCCCFF" w:fill="99CCFF"/>
            <w:noWrap/>
            <w:hideMark/>
          </w:tcPr>
          <w:p w:rsidR="00FD22DF" w:rsidRPr="00691C53" w:rsidRDefault="00FD22DF" w:rsidP="001467A5">
            <w:pPr>
              <w:jc w:val="center"/>
              <w:rPr>
                <w:rFonts w:ascii="Arial" w:hAnsi="Arial" w:cs="Arial"/>
                <w:b/>
                <w:bCs/>
                <w:sz w:val="20"/>
              </w:rPr>
            </w:pPr>
            <w:r w:rsidRPr="00691C53">
              <w:rPr>
                <w:rFonts w:ascii="Arial" w:hAnsi="Arial" w:cs="Arial"/>
                <w:b/>
                <w:bCs/>
                <w:sz w:val="20"/>
              </w:rPr>
              <w:t>4</w:t>
            </w:r>
          </w:p>
        </w:tc>
        <w:tc>
          <w:tcPr>
            <w:tcW w:w="2888" w:type="pct"/>
            <w:shd w:val="clear" w:color="CCCCFF" w:fill="99CCFF"/>
            <w:noWrap/>
            <w:vAlign w:val="bottom"/>
            <w:hideMark/>
          </w:tcPr>
          <w:p w:rsidR="00FD22DF" w:rsidRPr="00691C53" w:rsidRDefault="00FD22DF" w:rsidP="001467A5">
            <w:pPr>
              <w:jc w:val="center"/>
              <w:rPr>
                <w:rFonts w:ascii="Arial" w:hAnsi="Arial" w:cs="Arial"/>
                <w:b/>
                <w:bCs/>
                <w:sz w:val="20"/>
              </w:rPr>
            </w:pPr>
            <w:r w:rsidRPr="00691C53">
              <w:rPr>
                <w:rFonts w:ascii="Arial" w:hAnsi="Arial" w:cs="Arial"/>
                <w:b/>
                <w:bCs/>
                <w:sz w:val="20"/>
              </w:rPr>
              <w:t>ОСТАЛИ РАДОВИ</w:t>
            </w:r>
          </w:p>
        </w:tc>
        <w:tc>
          <w:tcPr>
            <w:tcW w:w="441" w:type="pct"/>
            <w:shd w:val="clear" w:color="CCCCFF" w:fill="99CCFF"/>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 </w:t>
            </w:r>
          </w:p>
        </w:tc>
        <w:tc>
          <w:tcPr>
            <w:tcW w:w="854" w:type="pct"/>
            <w:shd w:val="clear" w:color="CCCCFF" w:fill="99CCFF"/>
            <w:noWrap/>
            <w:vAlign w:val="bottom"/>
            <w:hideMark/>
          </w:tcPr>
          <w:p w:rsidR="00FD22DF" w:rsidRPr="00691C53" w:rsidRDefault="00FD22DF" w:rsidP="001467A5">
            <w:pPr>
              <w:jc w:val="right"/>
              <w:rPr>
                <w:rFonts w:ascii="Arial" w:hAnsi="Arial" w:cs="Arial"/>
                <w:sz w:val="20"/>
              </w:rPr>
            </w:pPr>
            <w:r w:rsidRPr="00691C53">
              <w:rPr>
                <w:rFonts w:ascii="Arial" w:hAnsi="Arial" w:cs="Arial"/>
                <w:sz w:val="20"/>
              </w:rPr>
              <w:t> </w:t>
            </w:r>
          </w:p>
        </w:tc>
      </w:tr>
      <w:tr w:rsidR="00FD22DF" w:rsidRPr="00691C53" w:rsidTr="00FD22DF">
        <w:trPr>
          <w:trHeight w:val="510"/>
        </w:trPr>
        <w:tc>
          <w:tcPr>
            <w:tcW w:w="817" w:type="pct"/>
            <w:shd w:val="clear" w:color="auto" w:fill="auto"/>
            <w:noWrap/>
            <w:hideMark/>
          </w:tcPr>
          <w:p w:rsidR="00FD22DF" w:rsidRPr="00691C53" w:rsidRDefault="00FD22DF" w:rsidP="001467A5">
            <w:pPr>
              <w:jc w:val="center"/>
              <w:rPr>
                <w:rFonts w:ascii="Arial" w:hAnsi="Arial" w:cs="Arial"/>
                <w:b/>
                <w:bCs/>
                <w:sz w:val="20"/>
              </w:rPr>
            </w:pPr>
            <w:r w:rsidRPr="00691C53">
              <w:rPr>
                <w:rFonts w:ascii="Arial" w:hAnsi="Arial" w:cs="Arial"/>
                <w:b/>
                <w:bCs/>
                <w:sz w:val="20"/>
              </w:rPr>
              <w:t>1.1</w:t>
            </w:r>
          </w:p>
        </w:tc>
        <w:tc>
          <w:tcPr>
            <w:tcW w:w="2888" w:type="pct"/>
            <w:shd w:val="clear" w:color="auto" w:fill="auto"/>
            <w:vAlign w:val="bottom"/>
            <w:hideMark/>
          </w:tcPr>
          <w:p w:rsidR="00FD22DF" w:rsidRPr="00691C53" w:rsidRDefault="00FD22DF" w:rsidP="001467A5">
            <w:pPr>
              <w:jc w:val="both"/>
              <w:rPr>
                <w:rFonts w:ascii="Arial" w:hAnsi="Arial" w:cs="Arial"/>
                <w:sz w:val="20"/>
              </w:rPr>
            </w:pPr>
            <w:r w:rsidRPr="00691C53">
              <w:rPr>
                <w:rFonts w:ascii="Arial" w:hAnsi="Arial" w:cs="Arial"/>
                <w:sz w:val="20"/>
              </w:rPr>
              <w:t>Израда прикључака новоизграђене канализационе мреже на постојећу. Обрачун по комаду.</w:t>
            </w:r>
          </w:p>
        </w:tc>
        <w:tc>
          <w:tcPr>
            <w:tcW w:w="441"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ком</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1</w:t>
            </w:r>
          </w:p>
        </w:tc>
      </w:tr>
      <w:tr w:rsidR="00FD22DF" w:rsidRPr="00691C53" w:rsidTr="00FD22DF">
        <w:trPr>
          <w:trHeight w:val="1050"/>
        </w:trPr>
        <w:tc>
          <w:tcPr>
            <w:tcW w:w="817" w:type="pct"/>
            <w:shd w:val="clear" w:color="auto" w:fill="auto"/>
            <w:noWrap/>
            <w:hideMark/>
          </w:tcPr>
          <w:p w:rsidR="00FD22DF" w:rsidRPr="00691C53" w:rsidRDefault="00FD22DF" w:rsidP="001467A5">
            <w:pPr>
              <w:jc w:val="center"/>
              <w:rPr>
                <w:rFonts w:ascii="Arial" w:hAnsi="Arial" w:cs="Arial"/>
                <w:b/>
                <w:bCs/>
                <w:sz w:val="20"/>
              </w:rPr>
            </w:pPr>
            <w:r w:rsidRPr="00691C53">
              <w:rPr>
                <w:rFonts w:ascii="Arial" w:hAnsi="Arial" w:cs="Arial"/>
                <w:b/>
                <w:bCs/>
                <w:sz w:val="20"/>
              </w:rPr>
              <w:t>1.2</w:t>
            </w:r>
          </w:p>
        </w:tc>
        <w:tc>
          <w:tcPr>
            <w:tcW w:w="2888" w:type="pct"/>
            <w:shd w:val="clear" w:color="auto" w:fill="auto"/>
            <w:vAlign w:val="bottom"/>
            <w:hideMark/>
          </w:tcPr>
          <w:p w:rsidR="00FD22DF" w:rsidRPr="00691C53" w:rsidRDefault="00FD22DF" w:rsidP="001467A5">
            <w:pPr>
              <w:jc w:val="both"/>
              <w:rPr>
                <w:rFonts w:ascii="Arial" w:hAnsi="Arial" w:cs="Arial"/>
                <w:sz w:val="20"/>
              </w:rPr>
            </w:pPr>
            <w:r w:rsidRPr="00691C53">
              <w:rPr>
                <w:rFonts w:ascii="Arial" w:hAnsi="Arial" w:cs="Arial"/>
                <w:sz w:val="20"/>
              </w:rPr>
              <w:t>Машинско сечење коловоза од асфалта просечне дебљине 10 cm већа од ширине ископа рова, сече се проширено на месту шахти. Плаћа се по m</w:t>
            </w:r>
            <w:r w:rsidRPr="00691C53">
              <w:rPr>
                <w:rFonts w:ascii="Arial" w:hAnsi="Arial" w:cs="Arial"/>
                <w:sz w:val="20"/>
                <w:vertAlign w:val="superscript"/>
              </w:rPr>
              <w:t>2</w:t>
            </w:r>
            <w:r w:rsidRPr="00691C53">
              <w:rPr>
                <w:rFonts w:ascii="Arial" w:hAnsi="Arial" w:cs="Arial"/>
                <w:sz w:val="20"/>
              </w:rPr>
              <w:t xml:space="preserve"> .</w:t>
            </w:r>
          </w:p>
        </w:tc>
        <w:tc>
          <w:tcPr>
            <w:tcW w:w="441" w:type="pct"/>
            <w:shd w:val="clear" w:color="auto" w:fill="auto"/>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m²</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10.00</w:t>
            </w:r>
          </w:p>
        </w:tc>
      </w:tr>
      <w:tr w:rsidR="00FD22DF" w:rsidRPr="00691C53" w:rsidTr="00FD22DF">
        <w:trPr>
          <w:trHeight w:val="540"/>
        </w:trPr>
        <w:tc>
          <w:tcPr>
            <w:tcW w:w="817" w:type="pct"/>
            <w:shd w:val="clear" w:color="auto" w:fill="auto"/>
            <w:noWrap/>
            <w:hideMark/>
          </w:tcPr>
          <w:p w:rsidR="00FD22DF" w:rsidRPr="00691C53" w:rsidRDefault="00FD22DF" w:rsidP="001467A5">
            <w:pPr>
              <w:jc w:val="center"/>
              <w:rPr>
                <w:rFonts w:ascii="Arial" w:hAnsi="Arial" w:cs="Arial"/>
                <w:b/>
                <w:bCs/>
                <w:sz w:val="20"/>
              </w:rPr>
            </w:pPr>
            <w:r w:rsidRPr="00691C53">
              <w:rPr>
                <w:rFonts w:ascii="Arial" w:hAnsi="Arial" w:cs="Arial"/>
                <w:b/>
                <w:bCs/>
                <w:sz w:val="20"/>
              </w:rPr>
              <w:t>1.3</w:t>
            </w:r>
          </w:p>
        </w:tc>
        <w:tc>
          <w:tcPr>
            <w:tcW w:w="2888" w:type="pct"/>
            <w:shd w:val="clear" w:color="auto" w:fill="auto"/>
            <w:hideMark/>
          </w:tcPr>
          <w:p w:rsidR="00FD22DF" w:rsidRPr="00691C53" w:rsidRDefault="00FD22DF" w:rsidP="001467A5">
            <w:pPr>
              <w:rPr>
                <w:rFonts w:ascii="Arial" w:hAnsi="Arial" w:cs="Arial"/>
                <w:sz w:val="20"/>
              </w:rPr>
            </w:pPr>
            <w:r w:rsidRPr="00691C53">
              <w:rPr>
                <w:rFonts w:ascii="Arial" w:hAnsi="Arial" w:cs="Arial"/>
                <w:sz w:val="20"/>
              </w:rPr>
              <w:t>Израда асфалтног слоја од БНХС16 дебљине 7cm.Плаћа се по m</w:t>
            </w:r>
            <w:r w:rsidRPr="00691C53">
              <w:rPr>
                <w:rFonts w:ascii="Arial" w:hAnsi="Arial" w:cs="Arial"/>
                <w:sz w:val="20"/>
                <w:vertAlign w:val="superscript"/>
              </w:rPr>
              <w:t>2</w:t>
            </w:r>
            <w:r w:rsidRPr="00691C53">
              <w:rPr>
                <w:rFonts w:ascii="Arial" w:hAnsi="Arial" w:cs="Arial"/>
                <w:sz w:val="20"/>
              </w:rPr>
              <w:t xml:space="preserve"> .</w:t>
            </w:r>
          </w:p>
        </w:tc>
        <w:tc>
          <w:tcPr>
            <w:tcW w:w="441" w:type="pct"/>
            <w:shd w:val="clear" w:color="auto" w:fill="auto"/>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m²</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10.00</w:t>
            </w:r>
          </w:p>
        </w:tc>
      </w:tr>
      <w:tr w:rsidR="00FD22DF" w:rsidRPr="00691C53" w:rsidTr="00FD22DF">
        <w:trPr>
          <w:trHeight w:val="1530"/>
        </w:trPr>
        <w:tc>
          <w:tcPr>
            <w:tcW w:w="817" w:type="pct"/>
            <w:shd w:val="clear" w:color="auto" w:fill="auto"/>
            <w:noWrap/>
            <w:hideMark/>
          </w:tcPr>
          <w:p w:rsidR="00FD22DF" w:rsidRPr="00691C53" w:rsidRDefault="00FD22DF" w:rsidP="001467A5">
            <w:pPr>
              <w:jc w:val="center"/>
              <w:rPr>
                <w:rFonts w:ascii="Arial" w:hAnsi="Arial" w:cs="Arial"/>
                <w:b/>
                <w:bCs/>
                <w:sz w:val="20"/>
              </w:rPr>
            </w:pPr>
            <w:r w:rsidRPr="00691C53">
              <w:rPr>
                <w:rFonts w:ascii="Arial" w:hAnsi="Arial" w:cs="Arial"/>
                <w:b/>
                <w:bCs/>
                <w:sz w:val="20"/>
              </w:rPr>
              <w:t>1.4</w:t>
            </w:r>
          </w:p>
        </w:tc>
        <w:tc>
          <w:tcPr>
            <w:tcW w:w="2888" w:type="pct"/>
            <w:shd w:val="clear" w:color="auto" w:fill="auto"/>
            <w:hideMark/>
          </w:tcPr>
          <w:p w:rsidR="00FD22DF" w:rsidRPr="00691C53" w:rsidRDefault="00FD22DF" w:rsidP="001467A5">
            <w:pPr>
              <w:jc w:val="both"/>
              <w:rPr>
                <w:rFonts w:ascii="Arial" w:hAnsi="Arial" w:cs="Arial"/>
                <w:sz w:val="20"/>
              </w:rPr>
            </w:pPr>
            <w:r w:rsidRPr="00691C53">
              <w:rPr>
                <w:rFonts w:ascii="Arial" w:hAnsi="Arial" w:cs="Arial"/>
                <w:sz w:val="20"/>
              </w:rPr>
              <w:t>Геодетско снимање изведене мреже у складу са Законом о катастру са израдом одговарајућег елабората који се предаје надлежној служби РГЗ, и добијања потврде. На основу снимљене изведене мреже ради се пројекат изведеног стања ( ситуација трасе на катастарско</w:t>
            </w:r>
          </w:p>
        </w:tc>
        <w:tc>
          <w:tcPr>
            <w:tcW w:w="441" w:type="pct"/>
            <w:shd w:val="clear" w:color="auto" w:fill="auto"/>
            <w:noWrap/>
            <w:vAlign w:val="bottom"/>
            <w:hideMark/>
          </w:tcPr>
          <w:p w:rsidR="00FD22DF" w:rsidRPr="00691C53" w:rsidRDefault="00FD22DF" w:rsidP="001467A5">
            <w:pPr>
              <w:jc w:val="center"/>
              <w:rPr>
                <w:rFonts w:ascii="Arial" w:hAnsi="Arial" w:cs="Arial"/>
                <w:sz w:val="20"/>
              </w:rPr>
            </w:pPr>
            <w:r w:rsidRPr="00691C53">
              <w:rPr>
                <w:rFonts w:ascii="Arial" w:hAnsi="Arial" w:cs="Arial"/>
                <w:sz w:val="20"/>
              </w:rPr>
              <w:t>m'</w:t>
            </w:r>
          </w:p>
        </w:tc>
        <w:tc>
          <w:tcPr>
            <w:tcW w:w="854" w:type="pct"/>
            <w:shd w:val="clear" w:color="auto" w:fill="auto"/>
            <w:vAlign w:val="bottom"/>
            <w:hideMark/>
          </w:tcPr>
          <w:p w:rsidR="00FD22DF" w:rsidRPr="00691C53" w:rsidRDefault="00FD22DF" w:rsidP="001467A5">
            <w:pPr>
              <w:jc w:val="center"/>
              <w:rPr>
                <w:rFonts w:ascii="Arial" w:hAnsi="Arial" w:cs="Arial"/>
                <w:sz w:val="20"/>
              </w:rPr>
            </w:pPr>
            <w:r w:rsidRPr="00691C53">
              <w:rPr>
                <w:rFonts w:ascii="Arial" w:hAnsi="Arial" w:cs="Arial"/>
                <w:sz w:val="20"/>
              </w:rPr>
              <w:t>1577.72</w:t>
            </w:r>
          </w:p>
        </w:tc>
      </w:tr>
      <w:tr w:rsidR="00FD22DF" w:rsidRPr="00691C53" w:rsidTr="00FD22DF">
        <w:trPr>
          <w:trHeight w:val="255"/>
        </w:trPr>
        <w:tc>
          <w:tcPr>
            <w:tcW w:w="817" w:type="pct"/>
            <w:shd w:val="clear" w:color="auto" w:fill="auto"/>
            <w:noWrap/>
            <w:vAlign w:val="bottom"/>
            <w:hideMark/>
          </w:tcPr>
          <w:p w:rsidR="00FD22DF" w:rsidRPr="00691C53" w:rsidRDefault="00FD22DF" w:rsidP="001467A5">
            <w:pPr>
              <w:jc w:val="center"/>
              <w:rPr>
                <w:rFonts w:ascii="Arial" w:hAnsi="Arial" w:cs="Arial"/>
                <w:b/>
                <w:bCs/>
                <w:sz w:val="20"/>
              </w:rPr>
            </w:pPr>
            <w:r w:rsidRPr="00691C53">
              <w:rPr>
                <w:rFonts w:ascii="Arial" w:hAnsi="Arial" w:cs="Arial"/>
                <w:b/>
                <w:bCs/>
                <w:sz w:val="20"/>
              </w:rPr>
              <w:t> </w:t>
            </w:r>
          </w:p>
        </w:tc>
        <w:tc>
          <w:tcPr>
            <w:tcW w:w="2888" w:type="pct"/>
            <w:shd w:val="clear" w:color="auto" w:fill="auto"/>
            <w:noWrap/>
            <w:vAlign w:val="bottom"/>
            <w:hideMark/>
          </w:tcPr>
          <w:p w:rsidR="00FD22DF" w:rsidRPr="00691C53" w:rsidRDefault="00FD22DF" w:rsidP="001467A5">
            <w:pPr>
              <w:rPr>
                <w:rFonts w:ascii="Arial" w:hAnsi="Arial" w:cs="Arial"/>
                <w:b/>
                <w:bCs/>
                <w:sz w:val="20"/>
              </w:rPr>
            </w:pPr>
            <w:r w:rsidRPr="00691C53">
              <w:rPr>
                <w:rFonts w:ascii="Arial" w:hAnsi="Arial" w:cs="Arial"/>
                <w:b/>
                <w:bCs/>
                <w:sz w:val="20"/>
              </w:rPr>
              <w:t>УКУПНО ОСТАЛИ РАДОВИ</w:t>
            </w:r>
          </w:p>
        </w:tc>
        <w:tc>
          <w:tcPr>
            <w:tcW w:w="441" w:type="pct"/>
            <w:shd w:val="clear" w:color="auto" w:fill="auto"/>
            <w:noWrap/>
            <w:vAlign w:val="bottom"/>
            <w:hideMark/>
          </w:tcPr>
          <w:p w:rsidR="00FD22DF" w:rsidRPr="00691C53" w:rsidRDefault="00FD22DF" w:rsidP="001467A5">
            <w:pPr>
              <w:rPr>
                <w:rFonts w:ascii="Arial" w:hAnsi="Arial" w:cs="Arial"/>
                <w:b/>
                <w:bCs/>
                <w:sz w:val="20"/>
              </w:rPr>
            </w:pPr>
            <w:r w:rsidRPr="00691C53">
              <w:rPr>
                <w:rFonts w:ascii="Arial" w:hAnsi="Arial" w:cs="Arial"/>
                <w:b/>
                <w:bCs/>
                <w:sz w:val="20"/>
              </w:rPr>
              <w:t> </w:t>
            </w:r>
          </w:p>
        </w:tc>
        <w:tc>
          <w:tcPr>
            <w:tcW w:w="854" w:type="pct"/>
            <w:shd w:val="clear" w:color="auto" w:fill="auto"/>
            <w:noWrap/>
            <w:vAlign w:val="bottom"/>
            <w:hideMark/>
          </w:tcPr>
          <w:p w:rsidR="00FD22DF" w:rsidRPr="00691C53" w:rsidRDefault="00FD22DF" w:rsidP="001467A5">
            <w:pPr>
              <w:rPr>
                <w:rFonts w:ascii="Arial" w:hAnsi="Arial" w:cs="Arial"/>
                <w:b/>
                <w:bCs/>
                <w:sz w:val="20"/>
              </w:rPr>
            </w:pPr>
            <w:r w:rsidRPr="00691C53">
              <w:rPr>
                <w:rFonts w:ascii="Arial" w:hAnsi="Arial" w:cs="Arial"/>
                <w:b/>
                <w:bCs/>
                <w:sz w:val="20"/>
              </w:rPr>
              <w:t> </w:t>
            </w:r>
          </w:p>
        </w:tc>
      </w:tr>
      <w:tr w:rsidR="00FD22DF" w:rsidRPr="00691C53" w:rsidTr="00FD22DF">
        <w:trPr>
          <w:trHeight w:val="315"/>
        </w:trPr>
        <w:tc>
          <w:tcPr>
            <w:tcW w:w="3705" w:type="pct"/>
            <w:gridSpan w:val="2"/>
            <w:shd w:val="clear" w:color="auto" w:fill="auto"/>
            <w:noWrap/>
            <w:hideMark/>
          </w:tcPr>
          <w:p w:rsidR="00FD22DF" w:rsidRPr="00691C53" w:rsidRDefault="00FD22DF" w:rsidP="001467A5">
            <w:pPr>
              <w:rPr>
                <w:rFonts w:ascii="Arial" w:hAnsi="Arial" w:cs="Arial"/>
                <w:b/>
                <w:bCs/>
                <w:sz w:val="20"/>
              </w:rPr>
            </w:pPr>
            <w:r w:rsidRPr="00691C53">
              <w:rPr>
                <w:rFonts w:ascii="Arial" w:hAnsi="Arial" w:cs="Arial"/>
                <w:b/>
                <w:bCs/>
                <w:sz w:val="20"/>
              </w:rPr>
              <w:t>Р Е К А П И Т У Л А Ц И Ј А</w:t>
            </w:r>
          </w:p>
        </w:tc>
        <w:tc>
          <w:tcPr>
            <w:tcW w:w="441" w:type="pct"/>
            <w:shd w:val="clear" w:color="auto" w:fill="auto"/>
            <w:noWrap/>
            <w:hideMark/>
          </w:tcPr>
          <w:p w:rsidR="00FD22DF" w:rsidRPr="00691C53" w:rsidRDefault="00FD22DF" w:rsidP="001467A5">
            <w:pPr>
              <w:rPr>
                <w:rFonts w:ascii="Arial" w:hAnsi="Arial" w:cs="Arial"/>
                <w:b/>
                <w:bCs/>
                <w:sz w:val="20"/>
              </w:rPr>
            </w:pPr>
          </w:p>
        </w:tc>
        <w:tc>
          <w:tcPr>
            <w:tcW w:w="854" w:type="pct"/>
            <w:shd w:val="clear" w:color="auto" w:fill="auto"/>
            <w:noWrap/>
            <w:hideMark/>
          </w:tcPr>
          <w:p w:rsidR="00FD22DF" w:rsidRPr="00691C53" w:rsidRDefault="00FD22DF" w:rsidP="001467A5">
            <w:pPr>
              <w:rPr>
                <w:sz w:val="20"/>
              </w:rPr>
            </w:pPr>
          </w:p>
        </w:tc>
      </w:tr>
      <w:tr w:rsidR="00FD22DF" w:rsidRPr="00691C53" w:rsidTr="00FD22DF">
        <w:trPr>
          <w:trHeight w:val="315"/>
        </w:trPr>
        <w:tc>
          <w:tcPr>
            <w:tcW w:w="817" w:type="pct"/>
            <w:shd w:val="clear" w:color="auto" w:fill="auto"/>
            <w:vAlign w:val="bottom"/>
            <w:hideMark/>
          </w:tcPr>
          <w:p w:rsidR="00FD22DF" w:rsidRPr="00691C53" w:rsidRDefault="00FD22DF" w:rsidP="001467A5">
            <w:pPr>
              <w:jc w:val="center"/>
              <w:rPr>
                <w:rFonts w:ascii="Arial" w:hAnsi="Arial" w:cs="Arial"/>
                <w:b/>
                <w:bCs/>
                <w:szCs w:val="24"/>
              </w:rPr>
            </w:pPr>
            <w:r w:rsidRPr="00691C53">
              <w:rPr>
                <w:rFonts w:ascii="Arial" w:hAnsi="Arial" w:cs="Arial"/>
                <w:b/>
                <w:bCs/>
                <w:szCs w:val="24"/>
              </w:rPr>
              <w:t>1</w:t>
            </w:r>
          </w:p>
        </w:tc>
        <w:tc>
          <w:tcPr>
            <w:tcW w:w="2888" w:type="pct"/>
            <w:shd w:val="clear" w:color="auto" w:fill="auto"/>
            <w:vAlign w:val="bottom"/>
            <w:hideMark/>
          </w:tcPr>
          <w:p w:rsidR="00FD22DF" w:rsidRPr="00691C53" w:rsidRDefault="00FD22DF" w:rsidP="001467A5">
            <w:pPr>
              <w:jc w:val="both"/>
              <w:rPr>
                <w:rFonts w:ascii="Arial" w:hAnsi="Arial" w:cs="Arial"/>
                <w:b/>
                <w:bCs/>
                <w:szCs w:val="24"/>
              </w:rPr>
            </w:pPr>
            <w:r w:rsidRPr="00691C53">
              <w:rPr>
                <w:rFonts w:ascii="Arial" w:hAnsi="Arial" w:cs="Arial"/>
                <w:b/>
                <w:bCs/>
                <w:szCs w:val="24"/>
              </w:rPr>
              <w:t>ПРИПРЕМНИ РАДОВИ</w:t>
            </w:r>
          </w:p>
        </w:tc>
        <w:tc>
          <w:tcPr>
            <w:tcW w:w="441" w:type="pct"/>
            <w:shd w:val="clear" w:color="auto" w:fill="auto"/>
            <w:noWrap/>
            <w:vAlign w:val="bottom"/>
            <w:hideMark/>
          </w:tcPr>
          <w:p w:rsidR="00FD22DF" w:rsidRPr="00691C53" w:rsidRDefault="00FD22DF" w:rsidP="001467A5">
            <w:pPr>
              <w:jc w:val="center"/>
              <w:rPr>
                <w:rFonts w:ascii="Arial" w:hAnsi="Arial" w:cs="Arial"/>
                <w:b/>
                <w:bCs/>
                <w:szCs w:val="24"/>
              </w:rPr>
            </w:pPr>
            <w:r w:rsidRPr="00691C53">
              <w:rPr>
                <w:rFonts w:ascii="Arial" w:hAnsi="Arial" w:cs="Arial"/>
                <w:b/>
                <w:bCs/>
                <w:szCs w:val="24"/>
              </w:rPr>
              <w:t> </w:t>
            </w:r>
          </w:p>
        </w:tc>
        <w:tc>
          <w:tcPr>
            <w:tcW w:w="854" w:type="pct"/>
            <w:shd w:val="clear" w:color="auto" w:fill="auto"/>
            <w:noWrap/>
            <w:vAlign w:val="bottom"/>
            <w:hideMark/>
          </w:tcPr>
          <w:p w:rsidR="00FD22DF" w:rsidRPr="00691C53" w:rsidRDefault="00FD22DF" w:rsidP="001467A5">
            <w:pPr>
              <w:rPr>
                <w:rFonts w:ascii="Arial" w:hAnsi="Arial" w:cs="Arial"/>
                <w:b/>
                <w:bCs/>
                <w:szCs w:val="24"/>
              </w:rPr>
            </w:pPr>
            <w:r w:rsidRPr="00691C53">
              <w:rPr>
                <w:rFonts w:ascii="Arial" w:hAnsi="Arial" w:cs="Arial"/>
                <w:b/>
                <w:bCs/>
                <w:szCs w:val="24"/>
              </w:rPr>
              <w:t> </w:t>
            </w:r>
          </w:p>
        </w:tc>
      </w:tr>
      <w:tr w:rsidR="00FD22DF" w:rsidRPr="00691C53" w:rsidTr="00FD22DF">
        <w:trPr>
          <w:trHeight w:val="330"/>
        </w:trPr>
        <w:tc>
          <w:tcPr>
            <w:tcW w:w="817" w:type="pct"/>
            <w:shd w:val="clear" w:color="auto" w:fill="auto"/>
            <w:vAlign w:val="bottom"/>
            <w:hideMark/>
          </w:tcPr>
          <w:p w:rsidR="00FD22DF" w:rsidRPr="00691C53" w:rsidRDefault="00FD22DF" w:rsidP="001467A5">
            <w:pPr>
              <w:jc w:val="center"/>
              <w:rPr>
                <w:rFonts w:ascii="Arial" w:hAnsi="Arial" w:cs="Arial"/>
                <w:b/>
                <w:bCs/>
                <w:szCs w:val="24"/>
              </w:rPr>
            </w:pPr>
            <w:r w:rsidRPr="00691C53">
              <w:rPr>
                <w:rFonts w:ascii="Arial" w:hAnsi="Arial" w:cs="Arial"/>
                <w:b/>
                <w:bCs/>
                <w:szCs w:val="24"/>
              </w:rPr>
              <w:t>2</w:t>
            </w:r>
          </w:p>
        </w:tc>
        <w:tc>
          <w:tcPr>
            <w:tcW w:w="2888" w:type="pct"/>
            <w:shd w:val="clear" w:color="auto" w:fill="auto"/>
            <w:vAlign w:val="bottom"/>
            <w:hideMark/>
          </w:tcPr>
          <w:p w:rsidR="00FD22DF" w:rsidRPr="00691C53" w:rsidRDefault="00FD22DF" w:rsidP="001467A5">
            <w:pPr>
              <w:jc w:val="both"/>
              <w:rPr>
                <w:rFonts w:ascii="Arial" w:hAnsi="Arial" w:cs="Arial"/>
                <w:b/>
                <w:bCs/>
                <w:szCs w:val="24"/>
              </w:rPr>
            </w:pPr>
            <w:r w:rsidRPr="00691C53">
              <w:rPr>
                <w:rFonts w:ascii="Arial" w:hAnsi="Arial" w:cs="Arial"/>
                <w:b/>
                <w:bCs/>
                <w:szCs w:val="24"/>
              </w:rPr>
              <w:t>ЗЕМЉАНИ РАДОВИ</w:t>
            </w:r>
          </w:p>
        </w:tc>
        <w:tc>
          <w:tcPr>
            <w:tcW w:w="441" w:type="pct"/>
            <w:shd w:val="clear" w:color="auto" w:fill="auto"/>
            <w:noWrap/>
            <w:vAlign w:val="bottom"/>
            <w:hideMark/>
          </w:tcPr>
          <w:p w:rsidR="00FD22DF" w:rsidRPr="00691C53" w:rsidRDefault="00FD22DF" w:rsidP="001467A5">
            <w:pPr>
              <w:jc w:val="center"/>
              <w:rPr>
                <w:rFonts w:ascii="Arial" w:hAnsi="Arial" w:cs="Arial"/>
                <w:b/>
                <w:bCs/>
                <w:szCs w:val="24"/>
              </w:rPr>
            </w:pPr>
            <w:r w:rsidRPr="00691C53">
              <w:rPr>
                <w:rFonts w:ascii="Arial" w:hAnsi="Arial" w:cs="Arial"/>
                <w:b/>
                <w:bCs/>
                <w:szCs w:val="24"/>
              </w:rPr>
              <w:t> </w:t>
            </w:r>
          </w:p>
        </w:tc>
        <w:tc>
          <w:tcPr>
            <w:tcW w:w="854" w:type="pct"/>
            <w:shd w:val="clear" w:color="auto" w:fill="auto"/>
            <w:noWrap/>
            <w:vAlign w:val="bottom"/>
            <w:hideMark/>
          </w:tcPr>
          <w:p w:rsidR="00FD22DF" w:rsidRPr="00691C53" w:rsidRDefault="00FD22DF" w:rsidP="001467A5">
            <w:pPr>
              <w:rPr>
                <w:rFonts w:ascii="Arial" w:hAnsi="Arial" w:cs="Arial"/>
                <w:b/>
                <w:bCs/>
                <w:szCs w:val="24"/>
              </w:rPr>
            </w:pPr>
            <w:r w:rsidRPr="00691C53">
              <w:rPr>
                <w:rFonts w:ascii="Arial" w:hAnsi="Arial" w:cs="Arial"/>
                <w:b/>
                <w:bCs/>
                <w:szCs w:val="24"/>
              </w:rPr>
              <w:t> </w:t>
            </w:r>
          </w:p>
        </w:tc>
      </w:tr>
      <w:tr w:rsidR="00FD22DF" w:rsidRPr="00691C53" w:rsidTr="00FD22DF">
        <w:trPr>
          <w:trHeight w:val="315"/>
        </w:trPr>
        <w:tc>
          <w:tcPr>
            <w:tcW w:w="817" w:type="pct"/>
            <w:shd w:val="clear" w:color="auto" w:fill="auto"/>
            <w:vAlign w:val="bottom"/>
            <w:hideMark/>
          </w:tcPr>
          <w:p w:rsidR="00FD22DF" w:rsidRPr="00691C53" w:rsidRDefault="00FD22DF" w:rsidP="001467A5">
            <w:pPr>
              <w:jc w:val="center"/>
              <w:rPr>
                <w:rFonts w:ascii="Arial" w:hAnsi="Arial" w:cs="Arial"/>
                <w:b/>
                <w:bCs/>
                <w:szCs w:val="24"/>
              </w:rPr>
            </w:pPr>
            <w:r w:rsidRPr="00691C53">
              <w:rPr>
                <w:rFonts w:ascii="Arial" w:hAnsi="Arial" w:cs="Arial"/>
                <w:b/>
                <w:bCs/>
                <w:szCs w:val="24"/>
              </w:rPr>
              <w:t>3</w:t>
            </w:r>
          </w:p>
        </w:tc>
        <w:tc>
          <w:tcPr>
            <w:tcW w:w="2888" w:type="pct"/>
            <w:shd w:val="clear" w:color="auto" w:fill="auto"/>
            <w:vAlign w:val="bottom"/>
            <w:hideMark/>
          </w:tcPr>
          <w:p w:rsidR="00FD22DF" w:rsidRPr="00691C53" w:rsidRDefault="00FD22DF" w:rsidP="001467A5">
            <w:pPr>
              <w:jc w:val="both"/>
              <w:rPr>
                <w:rFonts w:ascii="Arial" w:hAnsi="Arial" w:cs="Arial"/>
                <w:b/>
                <w:bCs/>
                <w:szCs w:val="24"/>
              </w:rPr>
            </w:pPr>
            <w:r w:rsidRPr="00691C53">
              <w:rPr>
                <w:rFonts w:ascii="Arial" w:hAnsi="Arial" w:cs="Arial"/>
                <w:b/>
                <w:bCs/>
                <w:szCs w:val="24"/>
              </w:rPr>
              <w:t>МОНТАЖНИ РАДОВИ</w:t>
            </w:r>
          </w:p>
        </w:tc>
        <w:tc>
          <w:tcPr>
            <w:tcW w:w="441" w:type="pct"/>
            <w:shd w:val="clear" w:color="auto" w:fill="auto"/>
            <w:noWrap/>
            <w:vAlign w:val="bottom"/>
            <w:hideMark/>
          </w:tcPr>
          <w:p w:rsidR="00FD22DF" w:rsidRPr="00691C53" w:rsidRDefault="00FD22DF" w:rsidP="001467A5">
            <w:pPr>
              <w:jc w:val="center"/>
              <w:rPr>
                <w:rFonts w:ascii="Arial" w:hAnsi="Arial" w:cs="Arial"/>
                <w:b/>
                <w:bCs/>
                <w:szCs w:val="24"/>
              </w:rPr>
            </w:pPr>
            <w:r w:rsidRPr="00691C53">
              <w:rPr>
                <w:rFonts w:ascii="Arial" w:hAnsi="Arial" w:cs="Arial"/>
                <w:b/>
                <w:bCs/>
                <w:szCs w:val="24"/>
              </w:rPr>
              <w:t> </w:t>
            </w:r>
          </w:p>
        </w:tc>
        <w:tc>
          <w:tcPr>
            <w:tcW w:w="854" w:type="pct"/>
            <w:shd w:val="clear" w:color="auto" w:fill="auto"/>
            <w:noWrap/>
            <w:vAlign w:val="bottom"/>
            <w:hideMark/>
          </w:tcPr>
          <w:p w:rsidR="00FD22DF" w:rsidRPr="00691C53" w:rsidRDefault="00FD22DF" w:rsidP="001467A5">
            <w:pPr>
              <w:rPr>
                <w:rFonts w:ascii="Arial" w:hAnsi="Arial" w:cs="Arial"/>
                <w:b/>
                <w:bCs/>
                <w:szCs w:val="24"/>
              </w:rPr>
            </w:pPr>
            <w:r w:rsidRPr="00691C53">
              <w:rPr>
                <w:rFonts w:ascii="Arial" w:hAnsi="Arial" w:cs="Arial"/>
                <w:b/>
                <w:bCs/>
                <w:szCs w:val="24"/>
              </w:rPr>
              <w:t> </w:t>
            </w:r>
          </w:p>
        </w:tc>
      </w:tr>
      <w:tr w:rsidR="00FD22DF" w:rsidRPr="00691C53" w:rsidTr="00FD22DF">
        <w:trPr>
          <w:trHeight w:val="315"/>
        </w:trPr>
        <w:tc>
          <w:tcPr>
            <w:tcW w:w="817" w:type="pct"/>
            <w:shd w:val="clear" w:color="auto" w:fill="auto"/>
            <w:vAlign w:val="bottom"/>
            <w:hideMark/>
          </w:tcPr>
          <w:p w:rsidR="00FD22DF" w:rsidRPr="00691C53" w:rsidRDefault="00FD22DF" w:rsidP="001467A5">
            <w:pPr>
              <w:jc w:val="center"/>
              <w:rPr>
                <w:rFonts w:ascii="Arial" w:hAnsi="Arial" w:cs="Arial"/>
                <w:b/>
                <w:bCs/>
                <w:szCs w:val="24"/>
              </w:rPr>
            </w:pPr>
            <w:r w:rsidRPr="00691C53">
              <w:rPr>
                <w:rFonts w:ascii="Arial" w:hAnsi="Arial" w:cs="Arial"/>
                <w:b/>
                <w:bCs/>
                <w:szCs w:val="24"/>
              </w:rPr>
              <w:t>4</w:t>
            </w:r>
          </w:p>
        </w:tc>
        <w:tc>
          <w:tcPr>
            <w:tcW w:w="2888" w:type="pct"/>
            <w:shd w:val="clear" w:color="auto" w:fill="auto"/>
            <w:vAlign w:val="bottom"/>
            <w:hideMark/>
          </w:tcPr>
          <w:p w:rsidR="00FD22DF" w:rsidRPr="00691C53" w:rsidRDefault="00FD22DF" w:rsidP="001467A5">
            <w:pPr>
              <w:jc w:val="both"/>
              <w:rPr>
                <w:rFonts w:ascii="Arial" w:hAnsi="Arial" w:cs="Arial"/>
                <w:b/>
                <w:bCs/>
                <w:szCs w:val="24"/>
              </w:rPr>
            </w:pPr>
            <w:r w:rsidRPr="00691C53">
              <w:rPr>
                <w:rFonts w:ascii="Arial" w:hAnsi="Arial" w:cs="Arial"/>
                <w:b/>
                <w:bCs/>
                <w:szCs w:val="24"/>
              </w:rPr>
              <w:t>ОСТАЛИ РАДОВИ</w:t>
            </w:r>
          </w:p>
        </w:tc>
        <w:tc>
          <w:tcPr>
            <w:tcW w:w="441" w:type="pct"/>
            <w:shd w:val="clear" w:color="auto" w:fill="auto"/>
            <w:noWrap/>
            <w:vAlign w:val="bottom"/>
            <w:hideMark/>
          </w:tcPr>
          <w:p w:rsidR="00FD22DF" w:rsidRPr="00691C53" w:rsidRDefault="00FD22DF" w:rsidP="001467A5">
            <w:pPr>
              <w:jc w:val="center"/>
              <w:rPr>
                <w:rFonts w:ascii="Arial" w:hAnsi="Arial" w:cs="Arial"/>
                <w:b/>
                <w:bCs/>
                <w:szCs w:val="24"/>
              </w:rPr>
            </w:pPr>
            <w:r w:rsidRPr="00691C53">
              <w:rPr>
                <w:rFonts w:ascii="Arial" w:hAnsi="Arial" w:cs="Arial"/>
                <w:b/>
                <w:bCs/>
                <w:szCs w:val="24"/>
              </w:rPr>
              <w:t> </w:t>
            </w:r>
          </w:p>
        </w:tc>
        <w:tc>
          <w:tcPr>
            <w:tcW w:w="854" w:type="pct"/>
            <w:shd w:val="clear" w:color="auto" w:fill="auto"/>
            <w:noWrap/>
            <w:vAlign w:val="bottom"/>
            <w:hideMark/>
          </w:tcPr>
          <w:p w:rsidR="00FD22DF" w:rsidRPr="00691C53" w:rsidRDefault="00FD22DF" w:rsidP="001467A5">
            <w:pPr>
              <w:rPr>
                <w:rFonts w:ascii="Arial" w:hAnsi="Arial" w:cs="Arial"/>
                <w:b/>
                <w:bCs/>
                <w:szCs w:val="24"/>
              </w:rPr>
            </w:pPr>
            <w:r w:rsidRPr="00691C53">
              <w:rPr>
                <w:rFonts w:ascii="Arial" w:hAnsi="Arial" w:cs="Arial"/>
                <w:b/>
                <w:bCs/>
                <w:szCs w:val="24"/>
              </w:rPr>
              <w:t> </w:t>
            </w:r>
          </w:p>
        </w:tc>
      </w:tr>
      <w:tr w:rsidR="00FD22DF" w:rsidRPr="00691C53" w:rsidTr="00FD22DF">
        <w:trPr>
          <w:trHeight w:val="315"/>
        </w:trPr>
        <w:tc>
          <w:tcPr>
            <w:tcW w:w="817" w:type="pct"/>
            <w:shd w:val="clear" w:color="auto" w:fill="auto"/>
            <w:noWrap/>
            <w:hideMark/>
          </w:tcPr>
          <w:p w:rsidR="00FD22DF" w:rsidRPr="00691C53" w:rsidRDefault="00FD22DF" w:rsidP="001467A5">
            <w:pPr>
              <w:jc w:val="right"/>
              <w:rPr>
                <w:rFonts w:ascii="Arial" w:hAnsi="Arial" w:cs="Arial"/>
                <w:b/>
                <w:bCs/>
                <w:szCs w:val="24"/>
              </w:rPr>
            </w:pPr>
            <w:r w:rsidRPr="00691C53">
              <w:rPr>
                <w:rFonts w:ascii="Arial" w:hAnsi="Arial" w:cs="Arial"/>
                <w:b/>
                <w:bCs/>
                <w:szCs w:val="24"/>
              </w:rPr>
              <w:t> </w:t>
            </w:r>
          </w:p>
        </w:tc>
        <w:tc>
          <w:tcPr>
            <w:tcW w:w="2888" w:type="pct"/>
            <w:shd w:val="clear" w:color="auto" w:fill="auto"/>
            <w:vAlign w:val="bottom"/>
            <w:hideMark/>
          </w:tcPr>
          <w:p w:rsidR="00FD22DF" w:rsidRPr="00691C53" w:rsidRDefault="00FD22DF" w:rsidP="001467A5">
            <w:pPr>
              <w:jc w:val="right"/>
              <w:rPr>
                <w:rFonts w:ascii="Arial" w:hAnsi="Arial" w:cs="Arial"/>
                <w:b/>
                <w:bCs/>
                <w:szCs w:val="24"/>
              </w:rPr>
            </w:pPr>
          </w:p>
        </w:tc>
        <w:tc>
          <w:tcPr>
            <w:tcW w:w="441" w:type="pct"/>
            <w:shd w:val="clear" w:color="auto" w:fill="auto"/>
            <w:noWrap/>
            <w:vAlign w:val="bottom"/>
            <w:hideMark/>
          </w:tcPr>
          <w:p w:rsidR="00FD22DF" w:rsidRPr="00691C53" w:rsidRDefault="00FD22DF" w:rsidP="001467A5">
            <w:pPr>
              <w:jc w:val="both"/>
              <w:rPr>
                <w:sz w:val="20"/>
              </w:rPr>
            </w:pPr>
          </w:p>
        </w:tc>
        <w:tc>
          <w:tcPr>
            <w:tcW w:w="854" w:type="pct"/>
            <w:shd w:val="clear" w:color="auto" w:fill="auto"/>
            <w:noWrap/>
            <w:vAlign w:val="bottom"/>
            <w:hideMark/>
          </w:tcPr>
          <w:p w:rsidR="00FD22DF" w:rsidRPr="00691C53" w:rsidRDefault="00FD22DF" w:rsidP="001467A5">
            <w:pPr>
              <w:rPr>
                <w:rFonts w:ascii="Arial" w:hAnsi="Arial" w:cs="Arial"/>
                <w:b/>
                <w:bCs/>
                <w:sz w:val="20"/>
              </w:rPr>
            </w:pPr>
            <w:r w:rsidRPr="00691C53">
              <w:rPr>
                <w:rFonts w:ascii="Arial" w:hAnsi="Arial" w:cs="Arial"/>
                <w:b/>
                <w:bCs/>
                <w:sz w:val="20"/>
              </w:rPr>
              <w:t>СВЕГА:</w:t>
            </w:r>
          </w:p>
        </w:tc>
      </w:tr>
      <w:tr w:rsidR="00FD22DF" w:rsidRPr="00691C53" w:rsidTr="00FD22DF">
        <w:trPr>
          <w:trHeight w:val="255"/>
        </w:trPr>
        <w:tc>
          <w:tcPr>
            <w:tcW w:w="817" w:type="pct"/>
            <w:shd w:val="clear" w:color="auto" w:fill="auto"/>
            <w:noWrap/>
            <w:hideMark/>
          </w:tcPr>
          <w:p w:rsidR="00FD22DF" w:rsidRPr="00691C53" w:rsidRDefault="00FD22DF" w:rsidP="001467A5">
            <w:pPr>
              <w:jc w:val="center"/>
              <w:rPr>
                <w:rFonts w:ascii="Arial" w:hAnsi="Arial" w:cs="Arial"/>
                <w:b/>
                <w:bCs/>
                <w:sz w:val="20"/>
              </w:rPr>
            </w:pPr>
          </w:p>
        </w:tc>
        <w:tc>
          <w:tcPr>
            <w:tcW w:w="2888" w:type="pct"/>
            <w:shd w:val="clear" w:color="auto" w:fill="auto"/>
            <w:noWrap/>
            <w:vAlign w:val="bottom"/>
            <w:hideMark/>
          </w:tcPr>
          <w:p w:rsidR="00FD22DF" w:rsidRPr="00691C53" w:rsidRDefault="00FD22DF" w:rsidP="001467A5">
            <w:pPr>
              <w:rPr>
                <w:sz w:val="20"/>
              </w:rPr>
            </w:pPr>
          </w:p>
        </w:tc>
        <w:tc>
          <w:tcPr>
            <w:tcW w:w="441" w:type="pct"/>
            <w:shd w:val="clear" w:color="auto" w:fill="auto"/>
            <w:noWrap/>
            <w:vAlign w:val="bottom"/>
            <w:hideMark/>
          </w:tcPr>
          <w:p w:rsidR="00FD22DF" w:rsidRPr="00691C53" w:rsidRDefault="00FD22DF" w:rsidP="001467A5">
            <w:pPr>
              <w:rPr>
                <w:sz w:val="20"/>
              </w:rPr>
            </w:pPr>
          </w:p>
        </w:tc>
        <w:tc>
          <w:tcPr>
            <w:tcW w:w="854" w:type="pct"/>
            <w:shd w:val="clear" w:color="auto" w:fill="auto"/>
            <w:noWrap/>
            <w:vAlign w:val="bottom"/>
            <w:hideMark/>
          </w:tcPr>
          <w:p w:rsidR="00FD22DF" w:rsidRPr="00691C53" w:rsidRDefault="00FD22DF" w:rsidP="001467A5">
            <w:pPr>
              <w:rPr>
                <w:rFonts w:ascii="Arial" w:hAnsi="Arial" w:cs="Arial"/>
                <w:b/>
                <w:bCs/>
                <w:sz w:val="20"/>
              </w:rPr>
            </w:pPr>
            <w:r w:rsidRPr="00691C53">
              <w:rPr>
                <w:rFonts w:ascii="Arial" w:hAnsi="Arial" w:cs="Arial"/>
                <w:b/>
                <w:bCs/>
                <w:sz w:val="20"/>
              </w:rPr>
              <w:t>ПДВ:</w:t>
            </w:r>
          </w:p>
        </w:tc>
      </w:tr>
      <w:tr w:rsidR="00FD22DF" w:rsidRPr="00691C53" w:rsidTr="00FD22DF">
        <w:trPr>
          <w:trHeight w:val="255"/>
        </w:trPr>
        <w:tc>
          <w:tcPr>
            <w:tcW w:w="817" w:type="pct"/>
            <w:shd w:val="clear" w:color="auto" w:fill="auto"/>
            <w:noWrap/>
            <w:hideMark/>
          </w:tcPr>
          <w:p w:rsidR="00FD22DF" w:rsidRPr="00691C53" w:rsidRDefault="00FD22DF" w:rsidP="001467A5">
            <w:pPr>
              <w:jc w:val="center"/>
              <w:rPr>
                <w:rFonts w:ascii="Arial" w:hAnsi="Arial" w:cs="Arial"/>
                <w:b/>
                <w:bCs/>
                <w:sz w:val="20"/>
              </w:rPr>
            </w:pPr>
          </w:p>
        </w:tc>
        <w:tc>
          <w:tcPr>
            <w:tcW w:w="2888" w:type="pct"/>
            <w:shd w:val="clear" w:color="auto" w:fill="auto"/>
            <w:noWrap/>
            <w:vAlign w:val="bottom"/>
            <w:hideMark/>
          </w:tcPr>
          <w:p w:rsidR="00FD22DF" w:rsidRPr="00691C53" w:rsidRDefault="00FD22DF" w:rsidP="001467A5">
            <w:pPr>
              <w:rPr>
                <w:sz w:val="20"/>
              </w:rPr>
            </w:pPr>
          </w:p>
        </w:tc>
        <w:tc>
          <w:tcPr>
            <w:tcW w:w="441" w:type="pct"/>
            <w:shd w:val="clear" w:color="auto" w:fill="auto"/>
            <w:noWrap/>
            <w:vAlign w:val="bottom"/>
            <w:hideMark/>
          </w:tcPr>
          <w:p w:rsidR="00FD22DF" w:rsidRPr="00691C53" w:rsidRDefault="00FD22DF" w:rsidP="001467A5">
            <w:pPr>
              <w:rPr>
                <w:sz w:val="20"/>
              </w:rPr>
            </w:pPr>
          </w:p>
        </w:tc>
        <w:tc>
          <w:tcPr>
            <w:tcW w:w="854" w:type="pct"/>
            <w:shd w:val="clear" w:color="auto" w:fill="auto"/>
            <w:noWrap/>
            <w:vAlign w:val="bottom"/>
            <w:hideMark/>
          </w:tcPr>
          <w:p w:rsidR="00FD22DF" w:rsidRPr="00691C53" w:rsidRDefault="00FD22DF" w:rsidP="001467A5">
            <w:pPr>
              <w:rPr>
                <w:rFonts w:ascii="Arial" w:hAnsi="Arial" w:cs="Arial"/>
                <w:b/>
                <w:bCs/>
                <w:sz w:val="20"/>
              </w:rPr>
            </w:pPr>
            <w:r w:rsidRPr="00691C53">
              <w:rPr>
                <w:rFonts w:ascii="Arial" w:hAnsi="Arial" w:cs="Arial"/>
                <w:b/>
                <w:bCs/>
                <w:sz w:val="20"/>
              </w:rPr>
              <w:t>УКУПНО:</w:t>
            </w:r>
          </w:p>
        </w:tc>
      </w:tr>
    </w:tbl>
    <w:p w:rsidR="00FD22DF" w:rsidRDefault="00FD22DF" w:rsidP="00C801BF">
      <w:pPr>
        <w:autoSpaceDE w:val="0"/>
        <w:autoSpaceDN w:val="0"/>
        <w:adjustRightInd w:val="0"/>
        <w:rPr>
          <w:b/>
          <w:bCs/>
          <w:color w:val="000000"/>
          <w:szCs w:val="24"/>
        </w:rPr>
      </w:pPr>
    </w:p>
    <w:p w:rsidR="009C0273" w:rsidRDefault="009C0273" w:rsidP="00C801BF">
      <w:pPr>
        <w:autoSpaceDE w:val="0"/>
        <w:autoSpaceDN w:val="0"/>
        <w:adjustRightInd w:val="0"/>
        <w:rPr>
          <w:b/>
          <w:bCs/>
          <w:color w:val="000000"/>
          <w:szCs w:val="24"/>
        </w:rPr>
      </w:pPr>
    </w:p>
    <w:p w:rsidR="009C0273" w:rsidRDefault="009C0273" w:rsidP="00C801BF">
      <w:pPr>
        <w:autoSpaceDE w:val="0"/>
        <w:autoSpaceDN w:val="0"/>
        <w:adjustRightInd w:val="0"/>
        <w:rPr>
          <w:b/>
          <w:bCs/>
          <w:color w:val="000000"/>
          <w:szCs w:val="24"/>
        </w:rPr>
      </w:pPr>
    </w:p>
    <w:p w:rsidR="009C0273" w:rsidRDefault="009C0273" w:rsidP="00C801BF">
      <w:pPr>
        <w:autoSpaceDE w:val="0"/>
        <w:autoSpaceDN w:val="0"/>
        <w:adjustRightInd w:val="0"/>
        <w:rPr>
          <w:b/>
          <w:bCs/>
          <w:color w:val="000000"/>
          <w:szCs w:val="24"/>
        </w:rPr>
      </w:pPr>
    </w:p>
    <w:p w:rsidR="009C0273" w:rsidRDefault="009C0273" w:rsidP="009C0273">
      <w:pPr>
        <w:shd w:val="clear" w:color="auto" w:fill="8DB3E2" w:themeFill="text2" w:themeFillTint="66"/>
        <w:autoSpaceDE w:val="0"/>
        <w:autoSpaceDN w:val="0"/>
        <w:adjustRightInd w:val="0"/>
        <w:jc w:val="center"/>
        <w:rPr>
          <w:b/>
          <w:bCs/>
          <w:color w:val="000000"/>
          <w:szCs w:val="24"/>
          <w:lang w:val="sr-Cyrl-RS"/>
        </w:rPr>
      </w:pPr>
      <w:r>
        <w:rPr>
          <w:b/>
          <w:bCs/>
          <w:color w:val="000000"/>
          <w:szCs w:val="24"/>
        </w:rPr>
        <w:t>IV – TE</w:t>
      </w:r>
      <w:r>
        <w:rPr>
          <w:b/>
          <w:bCs/>
          <w:color w:val="000000"/>
          <w:szCs w:val="24"/>
          <w:lang w:val="sr-Cyrl-RS"/>
        </w:rPr>
        <w:t>ХНИЧКА ДОКУМЕНТАЦИЈА И ПЛАНОВИ</w:t>
      </w:r>
    </w:p>
    <w:p w:rsidR="009C0273" w:rsidRDefault="009C0273" w:rsidP="009C0273">
      <w:pPr>
        <w:shd w:val="clear" w:color="auto" w:fill="8DB3E2" w:themeFill="text2" w:themeFillTint="66"/>
        <w:autoSpaceDE w:val="0"/>
        <w:autoSpaceDN w:val="0"/>
        <w:adjustRightInd w:val="0"/>
        <w:jc w:val="center"/>
        <w:rPr>
          <w:b/>
          <w:bCs/>
          <w:color w:val="000000"/>
          <w:szCs w:val="24"/>
          <w:lang w:val="sr-Cyrl-RS"/>
        </w:rPr>
      </w:pPr>
    </w:p>
    <w:p w:rsidR="009C0273" w:rsidRDefault="009C0273" w:rsidP="00C801BF">
      <w:pPr>
        <w:autoSpaceDE w:val="0"/>
        <w:autoSpaceDN w:val="0"/>
        <w:adjustRightInd w:val="0"/>
        <w:rPr>
          <w:b/>
          <w:bCs/>
          <w:color w:val="000000"/>
          <w:szCs w:val="24"/>
          <w:lang w:val="sr-Cyrl-RS"/>
        </w:rPr>
      </w:pPr>
      <w:r>
        <w:rPr>
          <w:b/>
          <w:bCs/>
          <w:color w:val="000000"/>
          <w:szCs w:val="24"/>
          <w:lang w:val="sr-Cyrl-RS"/>
        </w:rPr>
        <w:t>Извод из пројекта за грађевинску дозволу</w:t>
      </w:r>
    </w:p>
    <w:p w:rsidR="009C0273" w:rsidRDefault="009C0273" w:rsidP="00C801BF">
      <w:pPr>
        <w:autoSpaceDE w:val="0"/>
        <w:autoSpaceDN w:val="0"/>
        <w:adjustRightInd w:val="0"/>
        <w:rPr>
          <w:b/>
          <w:bCs/>
          <w:color w:val="000000"/>
          <w:szCs w:val="24"/>
          <w:lang w:val="sr-Cyrl-RS"/>
        </w:rPr>
      </w:pPr>
    </w:p>
    <w:p w:rsidR="009C0273" w:rsidRPr="009C0273" w:rsidRDefault="009C0273" w:rsidP="00C801BF">
      <w:pPr>
        <w:autoSpaceDE w:val="0"/>
        <w:autoSpaceDN w:val="0"/>
        <w:adjustRightInd w:val="0"/>
        <w:rPr>
          <w:b/>
          <w:bCs/>
          <w:color w:val="000000"/>
          <w:szCs w:val="24"/>
          <w:lang w:val="sr-Cyrl-RS"/>
        </w:rPr>
      </w:pPr>
      <w:r>
        <w:rPr>
          <w:b/>
          <w:bCs/>
          <w:color w:val="000000"/>
          <w:szCs w:val="24"/>
          <w:lang w:val="sr-Cyrl-RS"/>
        </w:rPr>
        <w:t>Пројектни задатак је прецизиран у оквиру ПРОЈЕКТА ЗА ГРАЂЕВИНСКУ ДОЗВОЛУ</w:t>
      </w:r>
    </w:p>
    <w:p w:rsidR="00C801BF" w:rsidRPr="00691C53" w:rsidRDefault="00C801BF" w:rsidP="00C801BF">
      <w:pPr>
        <w:pStyle w:val="Heading2"/>
        <w:rPr>
          <w:b w:val="0"/>
          <w:bCs w:val="0"/>
          <w:i w:val="0"/>
          <w:iCs w:val="0"/>
        </w:rPr>
      </w:pPr>
      <w:r w:rsidRPr="00691C53">
        <w:rPr>
          <w:i w:val="0"/>
        </w:rPr>
        <w:lastRenderedPageBreak/>
        <w:t>V.УСЛОВИ ЗА УЧЕШЋЕ У ПОСТУПКУ ЈАВНЕ НАБАВКЕ ИЗ ЧЛ. 75. И 76. ЗАКОНА О ЈАВНИМ НАБАВКАМА И УПУТСТВО КАКО СЕ ДОКАЗУЈЕ ИСПУЊЕНОСТ ТИХ УСЛОВА</w:t>
      </w:r>
    </w:p>
    <w:p w:rsidR="00C801BF" w:rsidRPr="00691C53" w:rsidRDefault="00C801BF" w:rsidP="00C801BF">
      <w:pPr>
        <w:autoSpaceDE w:val="0"/>
        <w:autoSpaceDN w:val="0"/>
        <w:adjustRightInd w:val="0"/>
        <w:ind w:firstLine="708"/>
        <w:jc w:val="both"/>
        <w:rPr>
          <w:rFonts w:eastAsia="Calibri-Bold"/>
          <w:b/>
          <w:bCs/>
          <w:color w:val="000000"/>
          <w:szCs w:val="24"/>
        </w:rPr>
      </w:pPr>
      <w:r w:rsidRPr="00691C53">
        <w:rPr>
          <w:rFonts w:eastAsia="Calibri-Bold"/>
          <w:b/>
          <w:bCs/>
          <w:color w:val="000000"/>
          <w:szCs w:val="24"/>
        </w:rPr>
        <w:t xml:space="preserve">1.ОБАВЕЗНИ УСЛОВИ </w:t>
      </w:r>
    </w:p>
    <w:p w:rsidR="00C801BF" w:rsidRPr="00691C53" w:rsidRDefault="00C801BF" w:rsidP="00C801BF">
      <w:pPr>
        <w:autoSpaceDE w:val="0"/>
        <w:autoSpaceDN w:val="0"/>
        <w:adjustRightInd w:val="0"/>
        <w:ind w:firstLine="708"/>
        <w:jc w:val="both"/>
        <w:rPr>
          <w:rFonts w:eastAsia="Calibri-Bold"/>
          <w:b/>
          <w:bCs/>
          <w:color w:val="000000"/>
          <w:szCs w:val="24"/>
          <w:u w:val="single"/>
          <w:lang w:val="sr-Cyrl-CS"/>
        </w:rPr>
      </w:pPr>
    </w:p>
    <w:p w:rsidR="00C801BF" w:rsidRPr="00691C53" w:rsidRDefault="00C801BF" w:rsidP="00C801BF">
      <w:pPr>
        <w:autoSpaceDE w:val="0"/>
        <w:autoSpaceDN w:val="0"/>
        <w:adjustRightInd w:val="0"/>
        <w:ind w:firstLine="708"/>
        <w:jc w:val="both"/>
        <w:rPr>
          <w:rFonts w:eastAsia="Calibri-Bold"/>
          <w:b/>
          <w:bCs/>
          <w:color w:val="000000"/>
          <w:szCs w:val="24"/>
          <w:u w:val="single"/>
          <w:lang w:val="sr-Cyrl-CS"/>
        </w:rPr>
      </w:pPr>
      <w:r w:rsidRPr="00691C53">
        <w:rPr>
          <w:rFonts w:eastAsia="Calibri-Bold"/>
          <w:b/>
          <w:bCs/>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p>
    <w:p w:rsidR="00C801BF" w:rsidRPr="00691C53" w:rsidRDefault="00C801BF" w:rsidP="00C801BF">
      <w:pPr>
        <w:autoSpaceDE w:val="0"/>
        <w:autoSpaceDN w:val="0"/>
        <w:adjustRightInd w:val="0"/>
        <w:ind w:firstLine="708"/>
        <w:jc w:val="both"/>
        <w:rPr>
          <w:rFonts w:eastAsia="Calibri-Bold"/>
          <w:b/>
          <w:bCs/>
          <w:color w:val="000000"/>
          <w:szCs w:val="24"/>
          <w:u w:val="single"/>
        </w:rPr>
      </w:pPr>
      <w:r w:rsidRPr="00691C53">
        <w:rPr>
          <w:rFonts w:eastAsia="Calibri-Bold"/>
          <w:b/>
          <w:bCs/>
          <w:color w:val="000000"/>
          <w:szCs w:val="24"/>
          <w:u w:val="single"/>
        </w:rPr>
        <w:t>Обавезни услови су:</w:t>
      </w:r>
    </w:p>
    <w:p w:rsidR="00C801BF" w:rsidRPr="00691C53" w:rsidRDefault="00C801BF" w:rsidP="00C801BF">
      <w:pPr>
        <w:autoSpaceDE w:val="0"/>
        <w:autoSpaceDN w:val="0"/>
        <w:adjustRightInd w:val="0"/>
        <w:jc w:val="both"/>
        <w:rPr>
          <w:rFonts w:eastAsia="Calibri-Bold"/>
          <w:b/>
          <w:bCs/>
          <w:color w:val="000000"/>
          <w:szCs w:val="24"/>
          <w:u w:val="single"/>
        </w:rPr>
      </w:pPr>
    </w:p>
    <w:p w:rsidR="00C801BF" w:rsidRPr="00691C53" w:rsidRDefault="00C801BF" w:rsidP="00C801BF">
      <w:pPr>
        <w:numPr>
          <w:ilvl w:val="0"/>
          <w:numId w:val="1"/>
        </w:numPr>
        <w:autoSpaceDE w:val="0"/>
        <w:autoSpaceDN w:val="0"/>
        <w:adjustRightInd w:val="0"/>
        <w:ind w:left="0" w:firstLine="993"/>
        <w:rPr>
          <w:rFonts w:eastAsia="Calibri-Bold"/>
          <w:b/>
          <w:color w:val="000000"/>
          <w:szCs w:val="24"/>
          <w:u w:val="single"/>
        </w:rPr>
      </w:pPr>
      <w:r w:rsidRPr="00691C53">
        <w:rPr>
          <w:rFonts w:eastAsia="Calibri-Bold"/>
          <w:b/>
          <w:bCs/>
          <w:color w:val="000000"/>
          <w:szCs w:val="24"/>
        </w:rPr>
        <w:t xml:space="preserve">Услов: </w:t>
      </w:r>
      <w:r w:rsidRPr="00691C53">
        <w:rPr>
          <w:rFonts w:eastAsia="Calibri-Bold"/>
          <w:color w:val="000000"/>
          <w:szCs w:val="24"/>
        </w:rPr>
        <w:t>Понуђач у поступку јавне набавке мора да докаже</w:t>
      </w:r>
      <w:r w:rsidRPr="00691C53">
        <w:rPr>
          <w:rFonts w:eastAsia="Calibri-Bold"/>
          <w:color w:val="000000"/>
          <w:szCs w:val="24"/>
          <w:lang w:val="sr-Cyrl-CS"/>
        </w:rPr>
        <w:t xml:space="preserve"> </w:t>
      </w:r>
      <w:r w:rsidRPr="00691C53">
        <w:rPr>
          <w:rFonts w:eastAsia="Calibri-Bold"/>
          <w:b/>
          <w:color w:val="000000"/>
          <w:szCs w:val="24"/>
          <w:u w:val="single"/>
        </w:rPr>
        <w:t>да је регистрован код надлежног</w:t>
      </w:r>
      <w:r w:rsidRPr="00691C53">
        <w:rPr>
          <w:rFonts w:eastAsia="Calibri-Bold"/>
          <w:b/>
          <w:color w:val="000000"/>
          <w:szCs w:val="24"/>
          <w:u w:val="single"/>
          <w:lang w:val="sr-Cyrl-CS"/>
        </w:rPr>
        <w:t xml:space="preserve"> </w:t>
      </w:r>
      <w:r w:rsidRPr="00691C53">
        <w:rPr>
          <w:rFonts w:eastAsia="Calibri-Bold"/>
          <w:b/>
          <w:color w:val="000000"/>
          <w:szCs w:val="24"/>
          <w:u w:val="single"/>
        </w:rPr>
        <w:t>органа, односно уписан у одговарајући регистар (члан 75. став 1. тачка 1) Закона).</w:t>
      </w:r>
    </w:p>
    <w:p w:rsidR="00C801BF" w:rsidRPr="00691C53" w:rsidRDefault="00C801BF" w:rsidP="00C801BF">
      <w:pPr>
        <w:autoSpaceDE w:val="0"/>
        <w:autoSpaceDN w:val="0"/>
        <w:adjustRightInd w:val="0"/>
        <w:ind w:left="1668"/>
        <w:rPr>
          <w:rFonts w:eastAsia="Calibri-Bold"/>
          <w:b/>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803"/>
        <w:gridCol w:w="8086"/>
      </w:tblGrid>
      <w:tr w:rsidR="00C801BF" w:rsidRPr="00691C53" w:rsidTr="00C801BF">
        <w:tc>
          <w:tcPr>
            <w:tcW w:w="9889" w:type="dxa"/>
            <w:gridSpan w:val="2"/>
          </w:tcPr>
          <w:p w:rsidR="00C801BF" w:rsidRPr="00691C53" w:rsidRDefault="00C801BF" w:rsidP="00C801BF">
            <w:pPr>
              <w:rPr>
                <w:rFonts w:eastAsia="Calibri-Bold"/>
                <w:b/>
                <w:bCs/>
                <w:color w:val="000000"/>
                <w:szCs w:val="24"/>
              </w:rPr>
            </w:pPr>
            <w:r w:rsidRPr="00691C53">
              <w:rPr>
                <w:rFonts w:eastAsia="Calibri-Bold"/>
                <w:b/>
                <w:bCs/>
                <w:color w:val="000000"/>
                <w:szCs w:val="24"/>
              </w:rPr>
              <w:t>Доказ:</w:t>
            </w:r>
          </w:p>
        </w:tc>
      </w:tr>
      <w:tr w:rsidR="00C801BF" w:rsidRPr="00691C53" w:rsidTr="00C801BF">
        <w:tc>
          <w:tcPr>
            <w:tcW w:w="1803" w:type="dxa"/>
            <w:vAlign w:val="center"/>
          </w:tcPr>
          <w:p w:rsidR="00C801BF" w:rsidRPr="00691C53" w:rsidRDefault="00C801BF" w:rsidP="00C801BF">
            <w:pPr>
              <w:autoSpaceDE w:val="0"/>
              <w:autoSpaceDN w:val="0"/>
              <w:adjustRightInd w:val="0"/>
              <w:rPr>
                <w:rFonts w:eastAsia="Calibri-Bold"/>
                <w:color w:val="000000"/>
                <w:szCs w:val="24"/>
              </w:rPr>
            </w:pPr>
            <w:r w:rsidRPr="00691C53">
              <w:rPr>
                <w:rFonts w:eastAsia="Calibri-Bold"/>
                <w:bCs/>
                <w:szCs w:val="24"/>
              </w:rPr>
              <w:t>Правно лице</w:t>
            </w:r>
            <w:r w:rsidRPr="00691C53">
              <w:rPr>
                <w:rFonts w:eastAsia="Calibri-Bold"/>
                <w:b/>
                <w:bCs/>
                <w:color w:val="000000"/>
                <w:szCs w:val="24"/>
              </w:rPr>
              <w:t>:</w:t>
            </w:r>
          </w:p>
        </w:tc>
        <w:tc>
          <w:tcPr>
            <w:tcW w:w="8086" w:type="dxa"/>
          </w:tcPr>
          <w:p w:rsidR="00C801BF" w:rsidRPr="00691C53" w:rsidRDefault="00C801BF" w:rsidP="00C801BF">
            <w:pPr>
              <w:autoSpaceDE w:val="0"/>
              <w:autoSpaceDN w:val="0"/>
              <w:adjustRightInd w:val="0"/>
              <w:rPr>
                <w:rFonts w:eastAsia="Calibri-Bold"/>
                <w:color w:val="000000"/>
                <w:szCs w:val="24"/>
              </w:rPr>
            </w:pPr>
            <w:r w:rsidRPr="00691C53">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01BF" w:rsidRPr="00691C53" w:rsidTr="00C801BF">
        <w:tc>
          <w:tcPr>
            <w:tcW w:w="1803" w:type="dxa"/>
            <w:vAlign w:val="center"/>
          </w:tcPr>
          <w:p w:rsidR="00C801BF" w:rsidRPr="00691C53" w:rsidRDefault="00C801BF" w:rsidP="00C801BF">
            <w:pPr>
              <w:autoSpaceDE w:val="0"/>
              <w:autoSpaceDN w:val="0"/>
              <w:adjustRightInd w:val="0"/>
              <w:rPr>
                <w:rFonts w:eastAsia="Calibri-Bold"/>
                <w:bCs/>
                <w:szCs w:val="24"/>
              </w:rPr>
            </w:pPr>
            <w:r w:rsidRPr="00691C53">
              <w:rPr>
                <w:rFonts w:eastAsia="Calibri-Bold"/>
                <w:bCs/>
                <w:szCs w:val="24"/>
              </w:rPr>
              <w:t>Предузетник</w:t>
            </w:r>
          </w:p>
        </w:tc>
        <w:tc>
          <w:tcPr>
            <w:tcW w:w="8086" w:type="dxa"/>
          </w:tcPr>
          <w:p w:rsidR="00C801BF" w:rsidRPr="00691C53" w:rsidRDefault="00C801BF" w:rsidP="00C801BF">
            <w:pPr>
              <w:autoSpaceDE w:val="0"/>
              <w:autoSpaceDN w:val="0"/>
              <w:adjustRightInd w:val="0"/>
              <w:rPr>
                <w:rFonts w:eastAsia="Calibri-Bold"/>
                <w:color w:val="000000"/>
                <w:szCs w:val="24"/>
              </w:rPr>
            </w:pPr>
            <w:r w:rsidRPr="00691C53">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01BF" w:rsidRPr="00691C53" w:rsidTr="00C801BF">
        <w:tc>
          <w:tcPr>
            <w:tcW w:w="1803" w:type="dxa"/>
          </w:tcPr>
          <w:p w:rsidR="00C801BF" w:rsidRPr="00691C53" w:rsidRDefault="00C801BF" w:rsidP="00C801BF">
            <w:pPr>
              <w:autoSpaceDE w:val="0"/>
              <w:autoSpaceDN w:val="0"/>
              <w:adjustRightInd w:val="0"/>
              <w:rPr>
                <w:rFonts w:eastAsia="Calibri-Bold"/>
                <w:bCs/>
                <w:szCs w:val="24"/>
                <w:u w:val="single"/>
              </w:rPr>
            </w:pPr>
            <w:r w:rsidRPr="00691C53">
              <w:rPr>
                <w:rFonts w:eastAsia="Calibri-Bold"/>
                <w:bCs/>
                <w:szCs w:val="24"/>
                <w:u w:val="single"/>
              </w:rPr>
              <w:t>Физичко лице</w:t>
            </w:r>
          </w:p>
        </w:tc>
        <w:tc>
          <w:tcPr>
            <w:tcW w:w="8086" w:type="dxa"/>
          </w:tcPr>
          <w:p w:rsidR="00C801BF" w:rsidRPr="00691C53" w:rsidRDefault="00C801BF" w:rsidP="00C801BF">
            <w:pPr>
              <w:autoSpaceDE w:val="0"/>
              <w:autoSpaceDN w:val="0"/>
              <w:adjustRightInd w:val="0"/>
              <w:jc w:val="center"/>
              <w:rPr>
                <w:rFonts w:eastAsia="Calibri-Bold"/>
                <w:color w:val="000000"/>
                <w:szCs w:val="24"/>
              </w:rPr>
            </w:pPr>
            <w:r w:rsidRPr="00691C53">
              <w:rPr>
                <w:rFonts w:eastAsia="Calibri-Bold"/>
                <w:color w:val="000000"/>
                <w:szCs w:val="24"/>
              </w:rPr>
              <w:t>/</w:t>
            </w:r>
          </w:p>
        </w:tc>
      </w:tr>
    </w:tbl>
    <w:p w:rsidR="00C801BF" w:rsidRPr="00691C53" w:rsidRDefault="00C801BF" w:rsidP="00C801BF">
      <w:pPr>
        <w:autoSpaceDE w:val="0"/>
        <w:autoSpaceDN w:val="0"/>
        <w:adjustRightInd w:val="0"/>
        <w:ind w:left="1068"/>
        <w:jc w:val="both"/>
        <w:rPr>
          <w:rFonts w:eastAsia="Calibri-Bold"/>
          <w:b/>
          <w:color w:val="000000"/>
          <w:szCs w:val="24"/>
          <w:u w:val="single"/>
        </w:rPr>
      </w:pPr>
    </w:p>
    <w:p w:rsidR="00C801BF" w:rsidRPr="00691C53" w:rsidRDefault="00C801BF" w:rsidP="00C801BF">
      <w:pPr>
        <w:numPr>
          <w:ilvl w:val="0"/>
          <w:numId w:val="1"/>
        </w:numPr>
        <w:autoSpaceDE w:val="0"/>
        <w:autoSpaceDN w:val="0"/>
        <w:adjustRightInd w:val="0"/>
        <w:ind w:left="0" w:firstLine="993"/>
        <w:jc w:val="both"/>
        <w:rPr>
          <w:rFonts w:eastAsia="Calibri-Bold"/>
          <w:b/>
          <w:color w:val="000000"/>
          <w:szCs w:val="24"/>
          <w:u w:val="single"/>
        </w:rPr>
      </w:pPr>
      <w:r w:rsidRPr="00691C53">
        <w:rPr>
          <w:rFonts w:eastAsia="Calibri-Bold"/>
          <w:b/>
          <w:bCs/>
          <w:color w:val="000000"/>
          <w:szCs w:val="24"/>
        </w:rPr>
        <w:t xml:space="preserve">Услов: </w:t>
      </w:r>
      <w:r w:rsidRPr="00691C53">
        <w:rPr>
          <w:rFonts w:eastAsia="Calibri-Bold"/>
          <w:color w:val="000000"/>
          <w:szCs w:val="24"/>
        </w:rPr>
        <w:t>Понуђач у поступку јавне набавке мора да докаже</w:t>
      </w:r>
      <w:r w:rsidRPr="00691C53">
        <w:rPr>
          <w:rFonts w:eastAsia="Calibri-Bold"/>
          <w:color w:val="000000"/>
          <w:szCs w:val="24"/>
          <w:lang w:val="sr-Cyrl-CS"/>
        </w:rPr>
        <w:t xml:space="preserve"> </w:t>
      </w:r>
      <w:r w:rsidRPr="00691C53">
        <w:rPr>
          <w:rFonts w:eastAsia="Calibri-Bold"/>
          <w:b/>
          <w:color w:val="000000"/>
          <w:szCs w:val="24"/>
          <w:u w:val="single"/>
        </w:rPr>
        <w:t>да он и његов законски заступник није осуђиван за неко од кривичних дела као члан организоване криминалне групе, да није</w:t>
      </w:r>
      <w:r w:rsidRPr="00691C53">
        <w:rPr>
          <w:rFonts w:eastAsia="Calibri-Bold"/>
          <w:b/>
          <w:color w:val="000000"/>
          <w:szCs w:val="24"/>
          <w:u w:val="single"/>
          <w:lang w:val="sr-Cyrl-CS"/>
        </w:rPr>
        <w:t xml:space="preserve"> </w:t>
      </w:r>
      <w:r w:rsidRPr="00691C53">
        <w:rPr>
          <w:rFonts w:eastAsia="Calibri-Bold"/>
          <w:b/>
          <w:color w:val="000000"/>
          <w:szCs w:val="24"/>
          <w:u w:val="single"/>
        </w:rPr>
        <w:t>осуђиван за кривична дела против привреде, кривична дела против животне средине,</w:t>
      </w:r>
      <w:r w:rsidRPr="00691C53">
        <w:rPr>
          <w:rFonts w:eastAsia="Calibri-Bold"/>
          <w:b/>
          <w:color w:val="000000"/>
          <w:szCs w:val="24"/>
          <w:u w:val="single"/>
          <w:lang w:val="sr-Cyrl-CS"/>
        </w:rPr>
        <w:t xml:space="preserve"> </w:t>
      </w:r>
      <w:r w:rsidRPr="00691C53">
        <w:rPr>
          <w:rFonts w:eastAsia="Calibri-Bold"/>
          <w:b/>
          <w:color w:val="000000"/>
          <w:szCs w:val="24"/>
          <w:u w:val="single"/>
        </w:rPr>
        <w:t>кривично дело примања или давања мита, кривично дело преваре (члан 75. став 1. тачка 2</w:t>
      </w:r>
      <w:r w:rsidRPr="00691C53">
        <w:rPr>
          <w:rFonts w:eastAsia="Calibri-Bold"/>
          <w:b/>
          <w:color w:val="000000"/>
          <w:szCs w:val="24"/>
          <w:u w:val="single"/>
          <w:lang w:val="sr-Cyrl-CS"/>
        </w:rPr>
        <w:t xml:space="preserve"> </w:t>
      </w:r>
      <w:r w:rsidRPr="00691C53">
        <w:rPr>
          <w:rFonts w:eastAsia="Calibri-Bold"/>
          <w:b/>
          <w:color w:val="000000"/>
          <w:szCs w:val="24"/>
          <w:u w:val="single"/>
        </w:rPr>
        <w:t>)Закона).</w:t>
      </w:r>
    </w:p>
    <w:p w:rsidR="00C801BF" w:rsidRPr="00691C53" w:rsidRDefault="00C801BF" w:rsidP="00C801BF">
      <w:pPr>
        <w:autoSpaceDE w:val="0"/>
        <w:autoSpaceDN w:val="0"/>
        <w:adjustRightInd w:val="0"/>
        <w:ind w:left="993"/>
        <w:jc w:val="both"/>
        <w:rPr>
          <w:rFonts w:eastAsia="Calibri-Bold"/>
          <w:b/>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C801BF" w:rsidRPr="00691C53" w:rsidTr="00C801BF">
        <w:tc>
          <w:tcPr>
            <w:tcW w:w="9889" w:type="dxa"/>
            <w:gridSpan w:val="2"/>
          </w:tcPr>
          <w:p w:rsidR="00C801BF" w:rsidRPr="00691C53" w:rsidRDefault="00C801BF" w:rsidP="00C801BF">
            <w:pPr>
              <w:autoSpaceDE w:val="0"/>
              <w:autoSpaceDN w:val="0"/>
              <w:adjustRightInd w:val="0"/>
              <w:jc w:val="both"/>
              <w:rPr>
                <w:rFonts w:eastAsia="Calibri-Bold"/>
                <w:color w:val="000000"/>
                <w:szCs w:val="24"/>
              </w:rPr>
            </w:pPr>
            <w:r w:rsidRPr="00691C53">
              <w:rPr>
                <w:rFonts w:eastAsia="Calibri-Bold"/>
                <w:b/>
                <w:color w:val="000000"/>
                <w:szCs w:val="24"/>
                <w:u w:val="single"/>
              </w:rPr>
              <w:t>Доказ:</w:t>
            </w:r>
          </w:p>
        </w:tc>
      </w:tr>
      <w:tr w:rsidR="00C801BF" w:rsidRPr="00691C53" w:rsidTr="00C801BF">
        <w:tc>
          <w:tcPr>
            <w:tcW w:w="1526" w:type="dxa"/>
            <w:vAlign w:val="center"/>
          </w:tcPr>
          <w:p w:rsidR="00C801BF" w:rsidRPr="00691C53" w:rsidRDefault="00C801BF" w:rsidP="00C801BF">
            <w:pPr>
              <w:autoSpaceDE w:val="0"/>
              <w:autoSpaceDN w:val="0"/>
              <w:adjustRightInd w:val="0"/>
              <w:rPr>
                <w:rFonts w:eastAsia="Calibri-Bold"/>
                <w:color w:val="000000"/>
                <w:szCs w:val="24"/>
                <w:u w:val="single"/>
              </w:rPr>
            </w:pPr>
            <w:r w:rsidRPr="00691C53">
              <w:rPr>
                <w:rFonts w:eastAsia="Calibri-Bold"/>
                <w:color w:val="000000"/>
                <w:szCs w:val="24"/>
                <w:u w:val="single"/>
              </w:rPr>
              <w:t>Правно лице</w:t>
            </w:r>
          </w:p>
          <w:p w:rsidR="00C801BF" w:rsidRPr="00691C53" w:rsidRDefault="00C801BF" w:rsidP="00C801BF">
            <w:pPr>
              <w:autoSpaceDE w:val="0"/>
              <w:autoSpaceDN w:val="0"/>
              <w:adjustRightInd w:val="0"/>
              <w:jc w:val="center"/>
              <w:rPr>
                <w:rFonts w:eastAsia="Calibri-Bold"/>
                <w:b/>
                <w:color w:val="000000"/>
                <w:szCs w:val="24"/>
                <w:u w:val="single"/>
              </w:rPr>
            </w:pPr>
          </w:p>
        </w:tc>
        <w:tc>
          <w:tcPr>
            <w:tcW w:w="8363" w:type="dxa"/>
          </w:tcPr>
          <w:p w:rsidR="00C801BF" w:rsidRPr="00691C53" w:rsidRDefault="003D1B63" w:rsidP="0043401C">
            <w:pPr>
              <w:numPr>
                <w:ilvl w:val="0"/>
                <w:numId w:val="2"/>
              </w:numPr>
              <w:autoSpaceDE w:val="0"/>
              <w:autoSpaceDN w:val="0"/>
              <w:adjustRightInd w:val="0"/>
              <w:ind w:left="364"/>
              <w:jc w:val="both"/>
              <w:rPr>
                <w:rFonts w:eastAsia="Calibri-Bold"/>
                <w:color w:val="000000"/>
                <w:szCs w:val="22"/>
              </w:rPr>
            </w:pPr>
            <w:r w:rsidRPr="00691C53">
              <w:rPr>
                <w:rFonts w:eastAsia="Calibri-Bold"/>
                <w:color w:val="000000"/>
                <w:sz w:val="22"/>
                <w:szCs w:val="22"/>
              </w:rPr>
              <w:t>Извод из казнене евиденције</w:t>
            </w:r>
            <w:r w:rsidR="00C801BF" w:rsidRPr="00691C53">
              <w:rPr>
                <w:rFonts w:eastAsia="Calibri-Bold"/>
                <w:color w:val="000000"/>
                <w:sz w:val="22"/>
                <w:szCs w:val="22"/>
              </w:rPr>
              <w:t xml:space="preserve">, односно уверење </w:t>
            </w:r>
            <w:r w:rsidR="00C801BF" w:rsidRPr="00691C53">
              <w:rPr>
                <w:rFonts w:eastAsia="Calibri-Bold"/>
                <w:color w:val="000000"/>
                <w:sz w:val="22"/>
                <w:szCs w:val="22"/>
                <w:lang w:val="sr-Cyrl-CS"/>
              </w:rPr>
              <w:t>О</w:t>
            </w:r>
            <w:r w:rsidR="00C801BF" w:rsidRPr="00691C53">
              <w:rPr>
                <w:rFonts w:eastAsia="Calibri-Bold"/>
                <w:color w:val="000000"/>
                <w:sz w:val="22"/>
                <w:szCs w:val="22"/>
              </w:rPr>
              <w:t>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C801BF" w:rsidRPr="00691C53" w:rsidRDefault="00C801BF" w:rsidP="0043401C">
            <w:pPr>
              <w:numPr>
                <w:ilvl w:val="0"/>
                <w:numId w:val="2"/>
              </w:numPr>
              <w:autoSpaceDE w:val="0"/>
              <w:autoSpaceDN w:val="0"/>
              <w:adjustRightInd w:val="0"/>
              <w:ind w:left="364"/>
              <w:jc w:val="both"/>
              <w:rPr>
                <w:rFonts w:eastAsia="Calibri-Bold"/>
                <w:color w:val="000000"/>
                <w:szCs w:val="22"/>
              </w:rPr>
            </w:pPr>
            <w:r w:rsidRPr="00691C53">
              <w:rPr>
                <w:rFonts w:eastAsia="Calibri-Bold"/>
                <w:color w:val="000000"/>
                <w:sz w:val="22"/>
                <w:szCs w:val="22"/>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C801BF" w:rsidRPr="00691C53" w:rsidRDefault="00C801BF" w:rsidP="0043401C">
            <w:pPr>
              <w:numPr>
                <w:ilvl w:val="0"/>
                <w:numId w:val="2"/>
              </w:numPr>
              <w:autoSpaceDE w:val="0"/>
              <w:autoSpaceDN w:val="0"/>
              <w:adjustRightInd w:val="0"/>
              <w:ind w:left="364"/>
              <w:jc w:val="both"/>
              <w:rPr>
                <w:rFonts w:eastAsia="Calibri-Bold"/>
                <w:color w:val="000000"/>
                <w:szCs w:val="24"/>
              </w:rPr>
            </w:pPr>
            <w:r w:rsidRPr="00691C53">
              <w:rPr>
                <w:rFonts w:eastAsia="Calibri-Bold"/>
                <w:color w:val="000000"/>
                <w:sz w:val="22"/>
                <w:szCs w:val="22"/>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w:t>
            </w:r>
            <w:r w:rsidRPr="00691C53">
              <w:rPr>
                <w:rFonts w:eastAsia="Calibri-Bold"/>
                <w:color w:val="000000"/>
                <w:sz w:val="22"/>
                <w:szCs w:val="22"/>
                <w:lang w:val="sr-Cyrl-CS"/>
              </w:rPr>
              <w:t>,</w:t>
            </w:r>
            <w:r w:rsidRPr="00691C53">
              <w:rPr>
                <w:rFonts w:eastAsia="Calibri-Bold"/>
                <w:color w:val="000000"/>
                <w:sz w:val="22"/>
                <w:szCs w:val="22"/>
              </w:rPr>
              <w:t xml:space="preserve">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w:t>
            </w:r>
            <w:r w:rsidRPr="00691C53">
              <w:rPr>
                <w:rFonts w:eastAsia="Calibri-Bold"/>
                <w:color w:val="000000"/>
                <w:sz w:val="22"/>
                <w:szCs w:val="22"/>
                <w:lang w:val="sr-Cyrl-CS"/>
              </w:rPr>
              <w:t>)</w:t>
            </w:r>
            <w:r w:rsidRPr="00691C53">
              <w:rPr>
                <w:rFonts w:eastAsia="Calibri-Bold"/>
                <w:color w:val="000000"/>
                <w:sz w:val="22"/>
                <w:szCs w:val="22"/>
              </w:rPr>
              <w:t>. Уколико понуђач има више законских заступника, дужан је да достави доказ за сваког од њих.</w:t>
            </w:r>
          </w:p>
        </w:tc>
      </w:tr>
    </w:tbl>
    <w:p w:rsidR="00C801BF" w:rsidRPr="00691C53" w:rsidRDefault="00C801BF" w:rsidP="00C801BF">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363"/>
      </w:tblGrid>
      <w:tr w:rsidR="00C801BF" w:rsidRPr="00691C53" w:rsidTr="00C801BF">
        <w:tc>
          <w:tcPr>
            <w:tcW w:w="1526" w:type="dxa"/>
            <w:vAlign w:val="center"/>
          </w:tcPr>
          <w:p w:rsidR="00C801BF" w:rsidRPr="00691C53" w:rsidRDefault="00C801BF" w:rsidP="00C801BF">
            <w:pPr>
              <w:rPr>
                <w:u w:val="single"/>
              </w:rPr>
            </w:pPr>
            <w:r w:rsidRPr="00691C53">
              <w:rPr>
                <w:u w:val="single"/>
              </w:rPr>
              <w:t>Предузетник и физичко лице</w:t>
            </w:r>
          </w:p>
          <w:p w:rsidR="00C801BF" w:rsidRPr="00691C53" w:rsidRDefault="00C801BF" w:rsidP="00C801BF"/>
        </w:tc>
        <w:tc>
          <w:tcPr>
            <w:tcW w:w="8363" w:type="dxa"/>
          </w:tcPr>
          <w:p w:rsidR="00C801BF" w:rsidRPr="00691C53" w:rsidRDefault="00C801BF" w:rsidP="00C801BF">
            <w:pPr>
              <w:autoSpaceDE w:val="0"/>
              <w:autoSpaceDN w:val="0"/>
              <w:adjustRightInd w:val="0"/>
              <w:jc w:val="both"/>
              <w:rPr>
                <w:szCs w:val="24"/>
              </w:rPr>
            </w:pPr>
            <w:r w:rsidRPr="00691C53">
              <w:rPr>
                <w:rFonts w:eastAsia="Calibri-Bold"/>
                <w:color w:val="000000"/>
                <w:szCs w:val="24"/>
              </w:rPr>
              <w:t>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3D1B63" w:rsidRPr="00691C53">
              <w:rPr>
                <w:rFonts w:eastAsia="Calibri-Bold"/>
                <w:color w:val="000000"/>
                <w:szCs w:val="24"/>
                <w:lang w:val="sr-Cyrl-CS"/>
              </w:rPr>
              <w:t xml:space="preserve"> </w:t>
            </w:r>
            <w:r w:rsidRPr="00691C53">
              <w:rPr>
                <w:rFonts w:eastAsia="Calibri-Bold"/>
                <w:color w:val="000000"/>
                <w:szCs w:val="24"/>
              </w:rPr>
              <w:t xml:space="preserve">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bl>
    <w:p w:rsidR="00C801BF" w:rsidRPr="00691C53" w:rsidRDefault="00C801BF" w:rsidP="00C801BF">
      <w:pPr>
        <w:ind w:firstLine="708"/>
      </w:pPr>
    </w:p>
    <w:p w:rsidR="0043401C" w:rsidRPr="00691C53" w:rsidRDefault="0043401C" w:rsidP="00C801BF">
      <w:pPr>
        <w:ind w:firstLine="708"/>
      </w:pPr>
    </w:p>
    <w:p w:rsidR="0043401C" w:rsidRPr="00691C53" w:rsidRDefault="0043401C" w:rsidP="00C801BF">
      <w:pPr>
        <w:ind w:firstLine="70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801BF" w:rsidRPr="00691C53" w:rsidTr="00C801BF">
        <w:tc>
          <w:tcPr>
            <w:tcW w:w="7762" w:type="dxa"/>
            <w:vAlign w:val="center"/>
          </w:tcPr>
          <w:p w:rsidR="00C801BF" w:rsidRPr="00691C53" w:rsidRDefault="00C801BF" w:rsidP="00C801BF">
            <w:pPr>
              <w:autoSpaceDE w:val="0"/>
              <w:autoSpaceDN w:val="0"/>
              <w:adjustRightInd w:val="0"/>
              <w:jc w:val="center"/>
              <w:rPr>
                <w:rFonts w:eastAsia="Calibri-Bold"/>
                <w:b/>
                <w:color w:val="000000"/>
                <w:szCs w:val="24"/>
              </w:rPr>
            </w:pPr>
            <w:r w:rsidRPr="00691C53">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C801BF" w:rsidRPr="00691C53" w:rsidRDefault="00C801BF" w:rsidP="00C801BF">
      <w:pPr>
        <w:autoSpaceDE w:val="0"/>
        <w:autoSpaceDN w:val="0"/>
        <w:adjustRightInd w:val="0"/>
        <w:rPr>
          <w:rFonts w:eastAsia="Calibri-Bold"/>
          <w:iCs/>
          <w:color w:val="FFFFFF"/>
          <w:sz w:val="15"/>
          <w:szCs w:val="15"/>
        </w:rPr>
      </w:pPr>
    </w:p>
    <w:p w:rsidR="00C801BF" w:rsidRPr="00691C53" w:rsidRDefault="00C801BF" w:rsidP="00C801BF">
      <w:pPr>
        <w:numPr>
          <w:ilvl w:val="0"/>
          <w:numId w:val="1"/>
        </w:numPr>
        <w:autoSpaceDE w:val="0"/>
        <w:autoSpaceDN w:val="0"/>
        <w:adjustRightInd w:val="0"/>
        <w:ind w:left="0" w:firstLine="993"/>
        <w:jc w:val="both"/>
        <w:rPr>
          <w:rFonts w:eastAsia="Calibri-Bold"/>
          <w:b/>
          <w:color w:val="000000"/>
          <w:szCs w:val="24"/>
          <w:u w:val="single"/>
        </w:rPr>
      </w:pPr>
      <w:r w:rsidRPr="00691C53">
        <w:rPr>
          <w:rFonts w:eastAsia="Calibri-Bold"/>
          <w:b/>
          <w:bCs/>
          <w:color w:val="000000"/>
          <w:szCs w:val="24"/>
        </w:rPr>
        <w:t xml:space="preserve">Услов: </w:t>
      </w:r>
      <w:r w:rsidRPr="00691C53">
        <w:rPr>
          <w:rFonts w:eastAsia="Calibri-Bold"/>
          <w:color w:val="000000"/>
          <w:szCs w:val="24"/>
        </w:rPr>
        <w:t xml:space="preserve">Понуђач у поступку јавне набавке мора доказати </w:t>
      </w:r>
      <w:r w:rsidRPr="00691C53">
        <w:rPr>
          <w:rFonts w:eastAsia="Calibri-Bold"/>
          <w:b/>
          <w:color w:val="000000"/>
          <w:szCs w:val="24"/>
          <w:u w:val="single"/>
        </w:rPr>
        <w:t>да је измирио доспеле порезе,</w:t>
      </w:r>
      <w:r w:rsidRPr="00691C53">
        <w:rPr>
          <w:rFonts w:eastAsia="Calibri-Bold"/>
          <w:b/>
          <w:color w:val="000000"/>
          <w:szCs w:val="24"/>
          <w:u w:val="single"/>
          <w:lang w:val="sr-Cyrl-CS"/>
        </w:rPr>
        <w:t xml:space="preserve"> </w:t>
      </w:r>
      <w:r w:rsidRPr="00691C53">
        <w:rPr>
          <w:rFonts w:eastAsia="Calibri-Bold"/>
          <w:b/>
          <w:color w:val="000000"/>
          <w:szCs w:val="24"/>
          <w:u w:val="single"/>
        </w:rPr>
        <w:t>доприносе и друге јавне дажбине у складу са прописима Републике Србије или стране</w:t>
      </w:r>
      <w:r w:rsidRPr="00691C53">
        <w:rPr>
          <w:rFonts w:eastAsia="Calibri-Bold"/>
          <w:b/>
          <w:color w:val="000000"/>
          <w:szCs w:val="24"/>
          <w:u w:val="single"/>
          <w:lang w:val="sr-Cyrl-CS"/>
        </w:rPr>
        <w:t xml:space="preserve"> </w:t>
      </w:r>
      <w:r w:rsidRPr="00691C53">
        <w:rPr>
          <w:rFonts w:eastAsia="Calibri-Bold"/>
          <w:b/>
          <w:color w:val="000000"/>
          <w:szCs w:val="24"/>
          <w:u w:val="single"/>
        </w:rPr>
        <w:t>државе када има седиште на њеној територији. (члан 75. ст. 1. тачка 4) Закона).</w:t>
      </w:r>
    </w:p>
    <w:p w:rsidR="00C801BF" w:rsidRPr="00691C53" w:rsidRDefault="00C801BF" w:rsidP="00C801BF">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tblGrid>
      <w:tr w:rsidR="00C801BF" w:rsidRPr="00691C53" w:rsidTr="00C801BF">
        <w:tc>
          <w:tcPr>
            <w:tcW w:w="9889" w:type="dxa"/>
            <w:gridSpan w:val="2"/>
          </w:tcPr>
          <w:p w:rsidR="00C801BF" w:rsidRPr="00691C53" w:rsidRDefault="00C801BF" w:rsidP="00C801BF">
            <w:pPr>
              <w:autoSpaceDE w:val="0"/>
              <w:autoSpaceDN w:val="0"/>
              <w:adjustRightInd w:val="0"/>
              <w:rPr>
                <w:rFonts w:eastAsia="Calibri-Bold"/>
                <w:b/>
                <w:bCs/>
                <w:color w:val="000000"/>
                <w:szCs w:val="24"/>
              </w:rPr>
            </w:pPr>
            <w:r w:rsidRPr="00691C53">
              <w:rPr>
                <w:rFonts w:eastAsia="Calibri-Bold"/>
                <w:b/>
                <w:color w:val="000000"/>
                <w:szCs w:val="24"/>
                <w:u w:val="single"/>
              </w:rPr>
              <w:t>Доказ:</w:t>
            </w:r>
          </w:p>
        </w:tc>
      </w:tr>
      <w:tr w:rsidR="00C801BF" w:rsidRPr="00691C53" w:rsidTr="00C801BF">
        <w:tc>
          <w:tcPr>
            <w:tcW w:w="1951" w:type="dxa"/>
            <w:vAlign w:val="center"/>
          </w:tcPr>
          <w:p w:rsidR="00C801BF" w:rsidRPr="00691C53" w:rsidRDefault="00C801BF" w:rsidP="00C801BF">
            <w:pPr>
              <w:autoSpaceDE w:val="0"/>
              <w:autoSpaceDN w:val="0"/>
              <w:adjustRightInd w:val="0"/>
              <w:rPr>
                <w:rFonts w:eastAsia="Calibri-Bold"/>
                <w:bCs/>
                <w:color w:val="000000"/>
                <w:szCs w:val="24"/>
                <w:u w:val="single"/>
              </w:rPr>
            </w:pPr>
            <w:r w:rsidRPr="00691C53">
              <w:rPr>
                <w:rFonts w:eastAsia="Calibri-Bold"/>
                <w:bCs/>
                <w:color w:val="000000"/>
                <w:szCs w:val="24"/>
                <w:u w:val="single"/>
              </w:rPr>
              <w:t>Правно лице</w:t>
            </w:r>
          </w:p>
        </w:tc>
        <w:tc>
          <w:tcPr>
            <w:tcW w:w="7938" w:type="dxa"/>
          </w:tcPr>
          <w:p w:rsidR="00C801BF" w:rsidRPr="00691C53" w:rsidRDefault="00C801BF" w:rsidP="00C801BF">
            <w:pPr>
              <w:numPr>
                <w:ilvl w:val="0"/>
                <w:numId w:val="3"/>
              </w:numPr>
              <w:autoSpaceDE w:val="0"/>
              <w:autoSpaceDN w:val="0"/>
              <w:adjustRightInd w:val="0"/>
              <w:ind w:left="459"/>
              <w:rPr>
                <w:rFonts w:eastAsia="Calibri-Bold"/>
                <w:color w:val="000000"/>
                <w:szCs w:val="24"/>
              </w:rPr>
            </w:pPr>
            <w:r w:rsidRPr="00691C53">
              <w:rPr>
                <w:rFonts w:eastAsia="Calibri-Bold"/>
                <w:color w:val="000000"/>
                <w:szCs w:val="24"/>
              </w:rPr>
              <w:t>уверење Пореске управе  Министарства финансија да је измирио доспеле порезе и доприносе и</w:t>
            </w:r>
          </w:p>
          <w:p w:rsidR="00C801BF" w:rsidRPr="00691C53" w:rsidRDefault="00C801BF" w:rsidP="00C801BF">
            <w:pPr>
              <w:numPr>
                <w:ilvl w:val="0"/>
                <w:numId w:val="3"/>
              </w:numPr>
              <w:autoSpaceDE w:val="0"/>
              <w:autoSpaceDN w:val="0"/>
              <w:adjustRightInd w:val="0"/>
              <w:ind w:left="459"/>
              <w:rPr>
                <w:rFonts w:eastAsia="Calibri-Bold"/>
                <w:color w:val="000000"/>
                <w:szCs w:val="24"/>
              </w:rPr>
            </w:pPr>
            <w:r w:rsidRPr="00691C53">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p>
        </w:tc>
      </w:tr>
      <w:tr w:rsidR="00C801BF" w:rsidRPr="00691C53" w:rsidTr="00C801BF">
        <w:tc>
          <w:tcPr>
            <w:tcW w:w="1951" w:type="dxa"/>
            <w:vAlign w:val="center"/>
          </w:tcPr>
          <w:p w:rsidR="00C801BF" w:rsidRPr="00691C53" w:rsidRDefault="00C801BF" w:rsidP="00C801BF">
            <w:pPr>
              <w:autoSpaceDE w:val="0"/>
              <w:autoSpaceDN w:val="0"/>
              <w:adjustRightInd w:val="0"/>
              <w:rPr>
                <w:rFonts w:eastAsia="Calibri-Bold"/>
                <w:bCs/>
                <w:color w:val="000000"/>
                <w:szCs w:val="24"/>
                <w:u w:val="single"/>
              </w:rPr>
            </w:pPr>
            <w:r w:rsidRPr="00691C53">
              <w:rPr>
                <w:rFonts w:eastAsia="Calibri-Bold"/>
                <w:bCs/>
                <w:color w:val="000000"/>
                <w:szCs w:val="24"/>
                <w:u w:val="single"/>
              </w:rPr>
              <w:t xml:space="preserve">Предузетник </w:t>
            </w:r>
          </w:p>
        </w:tc>
        <w:tc>
          <w:tcPr>
            <w:tcW w:w="7938" w:type="dxa"/>
          </w:tcPr>
          <w:p w:rsidR="00C801BF" w:rsidRPr="00691C53" w:rsidRDefault="00C801BF" w:rsidP="00C801BF">
            <w:pPr>
              <w:numPr>
                <w:ilvl w:val="0"/>
                <w:numId w:val="4"/>
              </w:numPr>
              <w:autoSpaceDE w:val="0"/>
              <w:autoSpaceDN w:val="0"/>
              <w:adjustRightInd w:val="0"/>
              <w:ind w:left="459"/>
              <w:rPr>
                <w:rFonts w:eastAsia="Calibri-Bold"/>
                <w:color w:val="000000"/>
                <w:szCs w:val="24"/>
              </w:rPr>
            </w:pPr>
            <w:r w:rsidRPr="00691C53">
              <w:rPr>
                <w:rFonts w:eastAsia="Calibri-Bold"/>
                <w:color w:val="000000"/>
                <w:szCs w:val="24"/>
              </w:rPr>
              <w:t>уверење Пореске управе  Министарства финансија да је измирио доспеле порезе и доприносе и</w:t>
            </w:r>
          </w:p>
          <w:p w:rsidR="00C801BF" w:rsidRPr="00691C53" w:rsidRDefault="00C801BF" w:rsidP="00C801BF">
            <w:pPr>
              <w:numPr>
                <w:ilvl w:val="0"/>
                <w:numId w:val="4"/>
              </w:numPr>
              <w:autoSpaceDE w:val="0"/>
              <w:autoSpaceDN w:val="0"/>
              <w:adjustRightInd w:val="0"/>
              <w:ind w:left="459"/>
              <w:rPr>
                <w:rFonts w:eastAsia="Calibri-Bold"/>
                <w:color w:val="000000"/>
                <w:szCs w:val="24"/>
              </w:rPr>
            </w:pPr>
            <w:r w:rsidRPr="00691C53">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C801BF" w:rsidRPr="00691C53" w:rsidTr="00C801BF">
        <w:tc>
          <w:tcPr>
            <w:tcW w:w="1951" w:type="dxa"/>
            <w:vAlign w:val="center"/>
          </w:tcPr>
          <w:p w:rsidR="00C801BF" w:rsidRPr="00691C53" w:rsidRDefault="00C801BF" w:rsidP="00C801BF">
            <w:pPr>
              <w:autoSpaceDE w:val="0"/>
              <w:autoSpaceDN w:val="0"/>
              <w:adjustRightInd w:val="0"/>
              <w:rPr>
                <w:rFonts w:eastAsia="Calibri-Bold"/>
                <w:bCs/>
                <w:color w:val="000000"/>
                <w:szCs w:val="24"/>
                <w:u w:val="single"/>
              </w:rPr>
            </w:pPr>
            <w:r w:rsidRPr="00691C53">
              <w:rPr>
                <w:rFonts w:eastAsia="Calibri-Bold"/>
                <w:bCs/>
                <w:color w:val="000000"/>
                <w:szCs w:val="24"/>
                <w:u w:val="single"/>
              </w:rPr>
              <w:t>Физичко лице</w:t>
            </w:r>
          </w:p>
        </w:tc>
        <w:tc>
          <w:tcPr>
            <w:tcW w:w="7938" w:type="dxa"/>
          </w:tcPr>
          <w:p w:rsidR="00C801BF" w:rsidRPr="00691C53" w:rsidRDefault="00C801BF" w:rsidP="00C801BF">
            <w:pPr>
              <w:numPr>
                <w:ilvl w:val="0"/>
                <w:numId w:val="5"/>
              </w:numPr>
              <w:autoSpaceDE w:val="0"/>
              <w:autoSpaceDN w:val="0"/>
              <w:adjustRightInd w:val="0"/>
              <w:ind w:left="459"/>
              <w:rPr>
                <w:rFonts w:eastAsia="Calibri-Bold"/>
                <w:color w:val="000000"/>
                <w:szCs w:val="24"/>
              </w:rPr>
            </w:pPr>
            <w:r w:rsidRPr="00691C53">
              <w:rPr>
                <w:rFonts w:eastAsia="Calibri-Bold"/>
                <w:color w:val="000000"/>
                <w:szCs w:val="24"/>
              </w:rPr>
              <w:t>уверење Пореске управе  Министарства финансија да је измирио доспеле порезе и доприносе и</w:t>
            </w:r>
          </w:p>
          <w:p w:rsidR="00C801BF" w:rsidRPr="00691C53" w:rsidRDefault="00C801BF" w:rsidP="00C801BF">
            <w:pPr>
              <w:numPr>
                <w:ilvl w:val="0"/>
                <w:numId w:val="5"/>
              </w:numPr>
              <w:autoSpaceDE w:val="0"/>
              <w:autoSpaceDN w:val="0"/>
              <w:adjustRightInd w:val="0"/>
              <w:ind w:left="459"/>
              <w:rPr>
                <w:rFonts w:eastAsia="Calibri-Bold"/>
                <w:color w:val="000000"/>
                <w:szCs w:val="24"/>
              </w:rPr>
            </w:pPr>
            <w:r w:rsidRPr="00691C53">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C801BF" w:rsidRPr="00691C53" w:rsidTr="00C801BF">
        <w:tc>
          <w:tcPr>
            <w:tcW w:w="1951" w:type="dxa"/>
            <w:vAlign w:val="center"/>
          </w:tcPr>
          <w:p w:rsidR="00C801BF" w:rsidRPr="00691C53" w:rsidRDefault="00C801BF" w:rsidP="00C801BF">
            <w:pPr>
              <w:autoSpaceDE w:val="0"/>
              <w:autoSpaceDN w:val="0"/>
              <w:adjustRightInd w:val="0"/>
              <w:rPr>
                <w:rFonts w:eastAsia="Calibri-Bold"/>
                <w:color w:val="000000"/>
                <w:szCs w:val="24"/>
              </w:rPr>
            </w:pPr>
            <w:r w:rsidRPr="00691C53">
              <w:rPr>
                <w:rFonts w:eastAsia="Calibri-Bold"/>
                <w:color w:val="000000"/>
                <w:szCs w:val="24"/>
              </w:rPr>
              <w:t>Орган надлежан за издавање:</w:t>
            </w:r>
          </w:p>
          <w:p w:rsidR="00C801BF" w:rsidRPr="00691C53" w:rsidRDefault="00C801BF" w:rsidP="00C801BF">
            <w:pPr>
              <w:autoSpaceDE w:val="0"/>
              <w:autoSpaceDN w:val="0"/>
              <w:adjustRightInd w:val="0"/>
              <w:ind w:left="720"/>
              <w:rPr>
                <w:rFonts w:eastAsia="Calibri-Bold"/>
                <w:bCs/>
                <w:color w:val="000000"/>
                <w:szCs w:val="24"/>
                <w:u w:val="single"/>
              </w:rPr>
            </w:pPr>
          </w:p>
        </w:tc>
        <w:tc>
          <w:tcPr>
            <w:tcW w:w="7938" w:type="dxa"/>
          </w:tcPr>
          <w:p w:rsidR="00C801BF" w:rsidRPr="00691C53" w:rsidRDefault="00C801BF" w:rsidP="00C801BF">
            <w:pPr>
              <w:numPr>
                <w:ilvl w:val="0"/>
                <w:numId w:val="6"/>
              </w:numPr>
              <w:autoSpaceDE w:val="0"/>
              <w:autoSpaceDN w:val="0"/>
              <w:adjustRightInd w:val="0"/>
              <w:ind w:left="459"/>
              <w:jc w:val="both"/>
              <w:rPr>
                <w:rFonts w:eastAsia="Calibri-Bold"/>
                <w:color w:val="000000"/>
                <w:szCs w:val="24"/>
              </w:rPr>
            </w:pPr>
            <w:r w:rsidRPr="00691C53">
              <w:rPr>
                <w:rFonts w:eastAsia="Calibri-Bold"/>
                <w:color w:val="000000"/>
                <w:szCs w:val="24"/>
              </w:rPr>
              <w:t>Република Србија - Министарство финансија - Пореска управа Регионални центар -  Филијала/експозитура - према месту</w:t>
            </w:r>
            <w:r w:rsidRPr="00691C53">
              <w:rPr>
                <w:rFonts w:eastAsia="Calibri-Bold"/>
                <w:color w:val="000000"/>
                <w:szCs w:val="24"/>
                <w:lang w:val="sr-Cyrl-CS"/>
              </w:rPr>
              <w:t xml:space="preserve"> </w:t>
            </w:r>
            <w:r w:rsidRPr="00691C53">
              <w:rPr>
                <w:rFonts w:eastAsia="Calibri-Bold"/>
                <w:color w:val="000000"/>
                <w:szCs w:val="24"/>
              </w:rPr>
              <w:t>седишта пореског обвезника правног лица,</w:t>
            </w:r>
            <w:r w:rsidRPr="00691C53">
              <w:rPr>
                <w:rFonts w:eastAsia="Calibri-Bold"/>
                <w:color w:val="000000"/>
                <w:szCs w:val="24"/>
                <w:lang w:val="sr-Cyrl-CS"/>
              </w:rPr>
              <w:t xml:space="preserve"> </w:t>
            </w:r>
            <w:r w:rsidRPr="00691C53">
              <w:rPr>
                <w:rFonts w:eastAsia="Calibri-Bold"/>
                <w:color w:val="000000"/>
                <w:szCs w:val="24"/>
              </w:rPr>
              <w:t>односно према пребивалишту</w:t>
            </w:r>
            <w:r w:rsidRPr="00691C53">
              <w:rPr>
                <w:rFonts w:eastAsia="Calibri-Bold"/>
                <w:color w:val="000000"/>
                <w:szCs w:val="24"/>
                <w:lang w:val="sr-Cyrl-CS"/>
              </w:rPr>
              <w:t xml:space="preserve"> </w:t>
            </w:r>
            <w:r w:rsidRPr="00691C53">
              <w:rPr>
                <w:rFonts w:eastAsia="Calibri-Bold"/>
                <w:color w:val="000000"/>
                <w:szCs w:val="24"/>
              </w:rPr>
              <w:t>физичког лица, односно прописаној надлежности за утврђивање и наплату</w:t>
            </w:r>
            <w:r w:rsidRPr="00691C53">
              <w:rPr>
                <w:rFonts w:eastAsia="Calibri-Bold"/>
                <w:color w:val="000000"/>
                <w:szCs w:val="24"/>
                <w:lang w:val="sr-Cyrl-CS"/>
              </w:rPr>
              <w:t xml:space="preserve"> </w:t>
            </w:r>
            <w:r w:rsidRPr="00691C53">
              <w:rPr>
                <w:rFonts w:eastAsia="Calibri-Bold"/>
                <w:color w:val="000000"/>
                <w:szCs w:val="24"/>
              </w:rPr>
              <w:t>одређене врсте јавног прихода.</w:t>
            </w:r>
          </w:p>
          <w:p w:rsidR="00C801BF" w:rsidRPr="00691C53" w:rsidRDefault="00C801BF" w:rsidP="00C801BF">
            <w:pPr>
              <w:numPr>
                <w:ilvl w:val="0"/>
                <w:numId w:val="6"/>
              </w:numPr>
              <w:autoSpaceDE w:val="0"/>
              <w:autoSpaceDN w:val="0"/>
              <w:adjustRightInd w:val="0"/>
              <w:ind w:left="459"/>
              <w:jc w:val="both"/>
              <w:rPr>
                <w:rFonts w:eastAsia="Calibri-Bold"/>
                <w:color w:val="000000"/>
                <w:szCs w:val="24"/>
              </w:rPr>
            </w:pPr>
            <w:r w:rsidRPr="00691C53">
              <w:rPr>
                <w:rFonts w:eastAsia="Calibri-Bold"/>
                <w:color w:val="000000"/>
                <w:szCs w:val="24"/>
              </w:rPr>
              <w:t>Град, односно општина - градска, односно општинска пореска управа</w:t>
            </w:r>
            <w:r w:rsidRPr="00691C53">
              <w:rPr>
                <w:rFonts w:eastAsia="Calibri-Bold"/>
                <w:color w:val="000000"/>
                <w:szCs w:val="24"/>
                <w:lang w:val="sr-Cyrl-CS"/>
              </w:rPr>
              <w:t xml:space="preserve"> </w:t>
            </w:r>
            <w:r w:rsidRPr="00691C53">
              <w:rPr>
                <w:rFonts w:eastAsia="Calibri-Bold"/>
                <w:color w:val="000000"/>
                <w:szCs w:val="24"/>
              </w:rPr>
              <w:t>према месту седишта пореског обвезника правног лица, односно према</w:t>
            </w:r>
            <w:r w:rsidRPr="00691C53">
              <w:rPr>
                <w:rFonts w:eastAsia="Calibri-Bold"/>
                <w:color w:val="000000"/>
                <w:szCs w:val="24"/>
                <w:lang w:val="sr-Cyrl-CS"/>
              </w:rPr>
              <w:t xml:space="preserve"> </w:t>
            </w:r>
            <w:r w:rsidRPr="00691C53">
              <w:rPr>
                <w:rFonts w:eastAsia="Calibri-Bold"/>
                <w:color w:val="000000"/>
                <w:szCs w:val="24"/>
              </w:rPr>
              <w:t>пребивалишту физичког лица, односно прописаној надлежности за</w:t>
            </w:r>
            <w:r w:rsidRPr="00691C53">
              <w:rPr>
                <w:rFonts w:eastAsia="Calibri-Bold"/>
                <w:color w:val="000000"/>
                <w:szCs w:val="24"/>
                <w:lang w:val="sr-Cyrl-CS"/>
              </w:rPr>
              <w:t xml:space="preserve"> </w:t>
            </w:r>
            <w:r w:rsidRPr="00691C53">
              <w:rPr>
                <w:rFonts w:eastAsia="Calibri-Bold"/>
                <w:color w:val="000000"/>
                <w:szCs w:val="24"/>
              </w:rPr>
              <w:t>утврђивање и наплату одређене врсте јавног прихода. Уколико локална (општинска) пореска управа у својој потврди наведе да се</w:t>
            </w:r>
            <w:r w:rsidRPr="00691C53">
              <w:rPr>
                <w:rFonts w:eastAsia="Calibri-Bold"/>
                <w:color w:val="000000"/>
                <w:szCs w:val="24"/>
                <w:lang w:val="sr-Cyrl-CS"/>
              </w:rPr>
              <w:t xml:space="preserve"> </w:t>
            </w:r>
            <w:r w:rsidRPr="00691C53">
              <w:rPr>
                <w:rFonts w:eastAsia="Calibri-Bold"/>
                <w:color w:val="000000"/>
                <w:szCs w:val="24"/>
              </w:rPr>
              <w:t>докази за одређене изворне локалне јавне приходе прибављају и од других</w:t>
            </w:r>
            <w:r w:rsidRPr="00691C53">
              <w:rPr>
                <w:rFonts w:eastAsia="Calibri-Bold"/>
                <w:color w:val="000000"/>
                <w:szCs w:val="24"/>
                <w:lang w:val="sr-Cyrl-CS"/>
              </w:rPr>
              <w:t xml:space="preserve"> </w:t>
            </w:r>
            <w:r w:rsidRPr="00691C53">
              <w:rPr>
                <w:rFonts w:eastAsia="Calibri-Bold"/>
                <w:color w:val="000000"/>
                <w:szCs w:val="24"/>
              </w:rPr>
              <w:t>локалних органа/организација/установа понуђач је дужан да уз потврду</w:t>
            </w:r>
            <w:r w:rsidRPr="00691C53">
              <w:rPr>
                <w:rFonts w:eastAsia="Calibri-Bold"/>
                <w:color w:val="000000"/>
                <w:szCs w:val="24"/>
                <w:lang w:val="sr-Cyrl-CS"/>
              </w:rPr>
              <w:t xml:space="preserve"> </w:t>
            </w:r>
            <w:r w:rsidRPr="00691C53">
              <w:rPr>
                <w:rFonts w:eastAsia="Calibri-Bold"/>
                <w:color w:val="000000"/>
                <w:szCs w:val="24"/>
              </w:rPr>
              <w:t>локалне пореске управе приложи и потврде осталих локалних</w:t>
            </w:r>
            <w:r w:rsidRPr="00691C53">
              <w:rPr>
                <w:rFonts w:eastAsia="Calibri-Bold"/>
                <w:color w:val="000000"/>
                <w:szCs w:val="24"/>
                <w:lang w:val="sr-Cyrl-CS"/>
              </w:rPr>
              <w:t xml:space="preserve"> </w:t>
            </w:r>
            <w:r w:rsidRPr="00691C53">
              <w:rPr>
                <w:rFonts w:eastAsia="Calibri-Bold"/>
                <w:color w:val="000000"/>
                <w:szCs w:val="24"/>
              </w:rPr>
              <w:t>органа/организација/установа.</w:t>
            </w:r>
          </w:p>
        </w:tc>
      </w:tr>
    </w:tbl>
    <w:p w:rsidR="00C801BF" w:rsidRPr="00691C53" w:rsidRDefault="00C801BF" w:rsidP="00C801BF">
      <w:pPr>
        <w:autoSpaceDE w:val="0"/>
        <w:autoSpaceDN w:val="0"/>
        <w:adjustRightInd w:val="0"/>
        <w:rPr>
          <w:rFonts w:eastAsia="Calibri-Bold"/>
          <w:b/>
          <w:bCs/>
          <w:color w:val="000000"/>
          <w:szCs w:val="24"/>
        </w:rPr>
      </w:pPr>
    </w:p>
    <w:p w:rsidR="00C801BF" w:rsidRPr="00691C53" w:rsidRDefault="00C801BF" w:rsidP="00C801BF">
      <w:pPr>
        <w:autoSpaceDE w:val="0"/>
        <w:autoSpaceDN w:val="0"/>
        <w:adjustRightInd w:val="0"/>
        <w:rPr>
          <w:rFonts w:eastAsia="Calibri-Bold"/>
          <w:b/>
          <w:bCs/>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C801BF" w:rsidRPr="00691C53" w:rsidTr="00C801BF">
        <w:tc>
          <w:tcPr>
            <w:tcW w:w="9540" w:type="dxa"/>
            <w:vAlign w:val="center"/>
          </w:tcPr>
          <w:p w:rsidR="00C801BF" w:rsidRPr="00691C53" w:rsidRDefault="00C801BF" w:rsidP="00C801BF">
            <w:pPr>
              <w:autoSpaceDE w:val="0"/>
              <w:autoSpaceDN w:val="0"/>
              <w:adjustRightInd w:val="0"/>
              <w:jc w:val="center"/>
              <w:rPr>
                <w:rFonts w:eastAsia="Calibri-Bold"/>
                <w:b/>
                <w:bCs/>
                <w:color w:val="000000"/>
                <w:szCs w:val="24"/>
              </w:rPr>
            </w:pPr>
            <w:r w:rsidRPr="00691C53">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C801BF" w:rsidRPr="00691C53" w:rsidRDefault="00C801BF" w:rsidP="00C801BF">
      <w:pPr>
        <w:autoSpaceDE w:val="0"/>
        <w:autoSpaceDN w:val="0"/>
        <w:adjustRightInd w:val="0"/>
        <w:rPr>
          <w:rFonts w:eastAsia="Calibri-Bold"/>
          <w:bCs/>
          <w:color w:val="000000"/>
          <w:szCs w:val="24"/>
          <w:lang w:val="sr-Cyrl-CS"/>
        </w:rPr>
      </w:pPr>
    </w:p>
    <w:p w:rsidR="00C801BF" w:rsidRPr="00691C53" w:rsidRDefault="00C801BF" w:rsidP="00C801BF">
      <w:pPr>
        <w:numPr>
          <w:ilvl w:val="0"/>
          <w:numId w:val="1"/>
        </w:numPr>
        <w:autoSpaceDE w:val="0"/>
        <w:autoSpaceDN w:val="0"/>
        <w:adjustRightInd w:val="0"/>
        <w:ind w:left="0" w:firstLine="993"/>
        <w:jc w:val="both"/>
        <w:rPr>
          <w:rFonts w:eastAsia="Calibri-Bold"/>
          <w:b/>
          <w:bCs/>
          <w:color w:val="000000"/>
          <w:szCs w:val="24"/>
          <w:u w:val="single"/>
        </w:rPr>
      </w:pPr>
      <w:r w:rsidRPr="00691C53">
        <w:rPr>
          <w:rFonts w:eastAsia="Calibri-Bold"/>
          <w:b/>
          <w:bCs/>
          <w:color w:val="000000"/>
          <w:szCs w:val="24"/>
        </w:rPr>
        <w:t xml:space="preserve">Услов: </w:t>
      </w:r>
      <w:r w:rsidRPr="00691C53">
        <w:rPr>
          <w:rFonts w:eastAsia="Calibri-Bold"/>
          <w:bCs/>
          <w:color w:val="000000"/>
          <w:szCs w:val="24"/>
        </w:rPr>
        <w:t>Понуђачи су дужни да при састављању својих понуда</w:t>
      </w:r>
      <w:r w:rsidRPr="00691C53">
        <w:rPr>
          <w:rFonts w:eastAsia="Calibri-Bold"/>
          <w:b/>
          <w:bCs/>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rsidR="00C801BF" w:rsidRPr="00691C53" w:rsidRDefault="00C801BF" w:rsidP="00C801BF">
      <w:pPr>
        <w:autoSpaceDE w:val="0"/>
        <w:autoSpaceDN w:val="0"/>
        <w:adjustRightInd w:val="0"/>
        <w:rPr>
          <w:rFonts w:eastAsia="Calibri-Bold"/>
          <w:b/>
          <w:bCs/>
          <w:color w:val="000000"/>
          <w:szCs w:val="24"/>
        </w:rPr>
      </w:pPr>
      <w:r w:rsidRPr="00691C53">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801BF" w:rsidRPr="00691C53" w:rsidTr="00C801BF">
        <w:tc>
          <w:tcPr>
            <w:tcW w:w="9889" w:type="dxa"/>
          </w:tcPr>
          <w:p w:rsidR="00C801BF" w:rsidRPr="00691C53" w:rsidRDefault="00C801BF" w:rsidP="00C801BF">
            <w:pPr>
              <w:autoSpaceDE w:val="0"/>
              <w:autoSpaceDN w:val="0"/>
              <w:adjustRightInd w:val="0"/>
              <w:jc w:val="both"/>
              <w:rPr>
                <w:rFonts w:eastAsia="Calibri-Bold"/>
                <w:b/>
                <w:bCs/>
                <w:color w:val="000000"/>
                <w:szCs w:val="24"/>
              </w:rPr>
            </w:pPr>
            <w:r w:rsidRPr="00691C53">
              <w:rPr>
                <w:rFonts w:eastAsia="Calibri-Bold"/>
                <w:b/>
                <w:bCs/>
                <w:color w:val="000000"/>
                <w:szCs w:val="24"/>
              </w:rPr>
              <w:t xml:space="preserve">Доказ: </w:t>
            </w:r>
            <w:r w:rsidRPr="00691C53">
              <w:rPr>
                <w:rFonts w:eastAsia="Calibri-Bold"/>
                <w:bCs/>
                <w:color w:val="000000"/>
                <w:szCs w:val="24"/>
              </w:rPr>
              <w:t>Попуњена, потписана и печатом оверена  Изјава о поштовању обавеза које произ</w:t>
            </w:r>
            <w:r w:rsidRPr="00691C53">
              <w:rPr>
                <w:rFonts w:eastAsia="Calibri-Bold"/>
                <w:bCs/>
                <w:color w:val="000000"/>
                <w:szCs w:val="24"/>
                <w:lang w:val="sr-Cyrl-CS"/>
              </w:rPr>
              <w:t>и</w:t>
            </w:r>
            <w:r w:rsidRPr="00691C53">
              <w:rPr>
                <w:rFonts w:eastAsia="Calibri-Bold"/>
                <w:bCs/>
                <w:color w:val="000000"/>
                <w:szCs w:val="24"/>
              </w:rPr>
              <w:t>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понуде.Образац наведене изјаве  дат је у Поглављу X. Конкурсне документације.</w:t>
            </w:r>
          </w:p>
        </w:tc>
      </w:tr>
    </w:tbl>
    <w:p w:rsidR="00C801BF" w:rsidRPr="00691C53" w:rsidRDefault="00C801BF" w:rsidP="00C801BF">
      <w:pPr>
        <w:autoSpaceDE w:val="0"/>
        <w:autoSpaceDN w:val="0"/>
        <w:adjustRightInd w:val="0"/>
        <w:ind w:firstLine="420"/>
        <w:rPr>
          <w:rFonts w:eastAsia="Calibri-Bold"/>
          <w:iCs/>
          <w:color w:val="000000"/>
          <w:szCs w:val="24"/>
        </w:rPr>
      </w:pPr>
      <w:r w:rsidRPr="00691C53">
        <w:rPr>
          <w:rFonts w:eastAsia="Calibri-Bold"/>
          <w:b/>
          <w:bCs/>
          <w:color w:val="000000"/>
          <w:szCs w:val="24"/>
        </w:rPr>
        <w:t>2. ДОДАТНИ УСЛОВИ</w:t>
      </w:r>
    </w:p>
    <w:p w:rsidR="00C801BF" w:rsidRPr="00691C53" w:rsidRDefault="00C801BF" w:rsidP="00C801BF">
      <w:pPr>
        <w:pStyle w:val="ListParagraph"/>
        <w:suppressAutoHyphens/>
        <w:spacing w:after="0" w:line="100" w:lineRule="atLeast"/>
        <w:ind w:left="0"/>
        <w:jc w:val="both"/>
        <w:rPr>
          <w:rFonts w:ascii="Times New Roman" w:hAnsi="Times New Roman"/>
          <w:sz w:val="24"/>
          <w:szCs w:val="24"/>
        </w:rPr>
      </w:pPr>
      <w:r w:rsidRPr="00691C53">
        <w:rPr>
          <w:rFonts w:ascii="Times New Roman" w:hAnsi="Times New Roman"/>
          <w:bCs/>
          <w:iCs/>
          <w:sz w:val="24"/>
          <w:szCs w:val="24"/>
        </w:rPr>
        <w:lastRenderedPageBreak/>
        <w:t xml:space="preserve">Понуђач који </w:t>
      </w:r>
      <w:r w:rsidRPr="00691C53">
        <w:rPr>
          <w:rFonts w:ascii="Times New Roman" w:hAnsi="Times New Roman"/>
          <w:iCs/>
          <w:sz w:val="24"/>
          <w:szCs w:val="24"/>
        </w:rPr>
        <w:t xml:space="preserve">учествује у поступку предметне јавне набавке, мора испунити додатне услове за учешће у поступку јавне набавке, одређене у члану 76. став 2. Закона, и то:да располаже потребним финансијским, пословним, </w:t>
      </w:r>
      <w:r w:rsidR="00CE7564" w:rsidRPr="00691C53">
        <w:rPr>
          <w:rFonts w:ascii="Times New Roman" w:hAnsi="Times New Roman"/>
          <w:iCs/>
          <w:sz w:val="24"/>
          <w:szCs w:val="24"/>
        </w:rPr>
        <w:t xml:space="preserve">кадровским </w:t>
      </w:r>
      <w:r w:rsidRPr="00691C53">
        <w:rPr>
          <w:rFonts w:ascii="Times New Roman" w:hAnsi="Times New Roman"/>
          <w:iCs/>
          <w:sz w:val="24"/>
          <w:szCs w:val="24"/>
        </w:rPr>
        <w:t xml:space="preserve">и </w:t>
      </w:r>
      <w:r w:rsidR="00CE7564" w:rsidRPr="00691C53">
        <w:rPr>
          <w:rFonts w:ascii="Times New Roman" w:hAnsi="Times New Roman"/>
          <w:iCs/>
          <w:sz w:val="24"/>
          <w:szCs w:val="24"/>
        </w:rPr>
        <w:t xml:space="preserve">техничким </w:t>
      </w:r>
      <w:r w:rsidRPr="00691C53">
        <w:rPr>
          <w:rFonts w:ascii="Times New Roman" w:hAnsi="Times New Roman"/>
          <w:iCs/>
          <w:sz w:val="24"/>
          <w:szCs w:val="24"/>
        </w:rPr>
        <w:t>капацитетом</w:t>
      </w:r>
      <w:r w:rsidR="00CE7564" w:rsidRPr="00691C53">
        <w:rPr>
          <w:rFonts w:ascii="Times New Roman" w:hAnsi="Times New Roman"/>
          <w:iCs/>
          <w:sz w:val="24"/>
          <w:szCs w:val="24"/>
        </w:rPr>
        <w:t>, да је доставио финансијска обезбеђења и да је обишао локацију</w:t>
      </w:r>
      <w:r w:rsidRPr="00691C53">
        <w:rPr>
          <w:rFonts w:ascii="Times New Roman" w:hAnsi="Times New Roman"/>
          <w:iCs/>
          <w:sz w:val="24"/>
          <w:szCs w:val="24"/>
        </w:rPr>
        <w:t>.</w:t>
      </w:r>
    </w:p>
    <w:p w:rsidR="00C801BF" w:rsidRPr="00202402" w:rsidRDefault="00C801BF" w:rsidP="00C801BF">
      <w:pPr>
        <w:pStyle w:val="ListParagraph"/>
        <w:numPr>
          <w:ilvl w:val="0"/>
          <w:numId w:val="8"/>
        </w:numPr>
        <w:tabs>
          <w:tab w:val="left" w:pos="709"/>
        </w:tabs>
        <w:ind w:left="709"/>
        <w:jc w:val="both"/>
        <w:rPr>
          <w:rFonts w:ascii="Times New Roman" w:hAnsi="Times New Roman"/>
          <w:b/>
          <w:bCs/>
          <w:color w:val="000000" w:themeColor="text1"/>
          <w:sz w:val="24"/>
          <w:szCs w:val="24"/>
          <w:lang w:val="sr-Cyrl-CS"/>
        </w:rPr>
      </w:pPr>
      <w:r w:rsidRPr="00202402">
        <w:rPr>
          <w:rFonts w:ascii="Times New Roman" w:hAnsi="Times New Roman"/>
          <w:b/>
          <w:bCs/>
          <w:color w:val="000000" w:themeColor="text1"/>
          <w:sz w:val="24"/>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C801BF" w:rsidRPr="00691C53" w:rsidTr="00C801BF">
        <w:trPr>
          <w:trHeight w:val="406"/>
        </w:trPr>
        <w:tc>
          <w:tcPr>
            <w:tcW w:w="0" w:type="auto"/>
          </w:tcPr>
          <w:p w:rsidR="00C801BF" w:rsidRPr="00691C53" w:rsidRDefault="00C801BF" w:rsidP="00C801BF">
            <w:pPr>
              <w:pStyle w:val="ListParagraph"/>
              <w:tabs>
                <w:tab w:val="left" w:pos="709"/>
              </w:tabs>
              <w:ind w:left="0"/>
              <w:jc w:val="both"/>
              <w:rPr>
                <w:rFonts w:ascii="Times New Roman" w:hAnsi="Times New Roman"/>
                <w:b/>
                <w:bCs/>
                <w:sz w:val="24"/>
                <w:szCs w:val="24"/>
                <w:lang w:val="sr-Cyrl-CS"/>
              </w:rPr>
            </w:pPr>
            <w:r w:rsidRPr="00691C53">
              <w:rPr>
                <w:rFonts w:ascii="Times New Roman" w:hAnsi="Times New Roman"/>
                <w:b/>
                <w:bCs/>
                <w:sz w:val="24"/>
                <w:szCs w:val="24"/>
                <w:lang w:val="sr-Cyrl-CS"/>
              </w:rPr>
              <w:t xml:space="preserve">Услов: </w:t>
            </w:r>
          </w:p>
          <w:p w:rsidR="00C801BF" w:rsidRPr="00691C53" w:rsidRDefault="00C801BF" w:rsidP="00C801BF">
            <w:pPr>
              <w:pStyle w:val="ListParagraph"/>
              <w:tabs>
                <w:tab w:val="left" w:pos="709"/>
              </w:tabs>
              <w:ind w:left="0"/>
              <w:jc w:val="both"/>
              <w:rPr>
                <w:rFonts w:ascii="Times New Roman" w:hAnsi="Times New Roman"/>
                <w:bCs/>
                <w:sz w:val="24"/>
                <w:szCs w:val="24"/>
                <w:lang w:val="sr-Cyrl-CS"/>
              </w:rPr>
            </w:pPr>
            <w:r w:rsidRPr="00691C53">
              <w:rPr>
                <w:rFonts w:ascii="Times New Roman" w:hAnsi="Times New Roman"/>
                <w:bCs/>
                <w:sz w:val="24"/>
                <w:szCs w:val="24"/>
                <w:lang w:val="sr-Cyrl-CS"/>
              </w:rPr>
              <w:t>(1) да има позитиван резултат пословања у свакој години од претходне три обрачунске године (2014, 2015, 2016)</w:t>
            </w:r>
          </w:p>
          <w:p w:rsidR="00C801BF" w:rsidRPr="00691C53" w:rsidRDefault="00C801BF" w:rsidP="00C801BF">
            <w:pPr>
              <w:pStyle w:val="ListParagraph"/>
              <w:tabs>
                <w:tab w:val="left" w:pos="709"/>
              </w:tabs>
              <w:spacing w:after="0"/>
              <w:ind w:left="0" w:firstLine="459"/>
              <w:jc w:val="both"/>
              <w:rPr>
                <w:rFonts w:ascii="Times New Roman" w:hAnsi="Times New Roman"/>
                <w:b/>
                <w:bCs/>
                <w:sz w:val="24"/>
                <w:szCs w:val="24"/>
                <w:lang w:val="sr-Cyrl-CS"/>
              </w:rPr>
            </w:pPr>
            <w:r w:rsidRPr="00691C53">
              <w:rPr>
                <w:rFonts w:ascii="Times New Roman" w:hAnsi="Times New Roman"/>
                <w:bCs/>
                <w:sz w:val="24"/>
                <w:szCs w:val="24"/>
                <w:lang w:val="sr-Cyrl-CS"/>
              </w:rPr>
              <w:t xml:space="preserve">(1)да има остварени </w:t>
            </w:r>
            <w:r w:rsidR="00BB01D7" w:rsidRPr="00691C53">
              <w:rPr>
                <w:rFonts w:ascii="Times New Roman" w:hAnsi="Times New Roman"/>
                <w:bCs/>
                <w:sz w:val="24"/>
                <w:szCs w:val="24"/>
                <w:lang w:val="sr-Cyrl-CS"/>
              </w:rPr>
              <w:t>пословни приход</w:t>
            </w:r>
            <w:r w:rsidRPr="00691C53">
              <w:rPr>
                <w:rFonts w:ascii="Times New Roman" w:hAnsi="Times New Roman"/>
                <w:bCs/>
                <w:sz w:val="24"/>
                <w:szCs w:val="24"/>
                <w:lang w:val="sr-Cyrl-CS"/>
              </w:rPr>
              <w:t xml:space="preserve"> у минималном износу од </w:t>
            </w:r>
            <w:r w:rsidR="00861F7A" w:rsidRPr="00691C53">
              <w:rPr>
                <w:rFonts w:ascii="Times New Roman" w:hAnsi="Times New Roman"/>
                <w:bCs/>
                <w:sz w:val="24"/>
                <w:szCs w:val="24"/>
              </w:rPr>
              <w:t>30</w:t>
            </w:r>
            <w:r w:rsidRPr="00691C53">
              <w:rPr>
                <w:rFonts w:ascii="Times New Roman" w:hAnsi="Times New Roman"/>
                <w:bCs/>
                <w:sz w:val="24"/>
                <w:szCs w:val="24"/>
                <w:lang w:val="sr-Cyrl-CS"/>
              </w:rPr>
              <w:t>.000.000,00 (</w:t>
            </w:r>
            <w:r w:rsidR="00861F7A" w:rsidRPr="00691C53">
              <w:rPr>
                <w:rFonts w:ascii="Times New Roman" w:hAnsi="Times New Roman"/>
                <w:bCs/>
                <w:sz w:val="24"/>
                <w:szCs w:val="24"/>
                <w:lang w:val="sr-Cyrl-CS"/>
              </w:rPr>
              <w:t>тридесет</w:t>
            </w:r>
            <w:r w:rsidRPr="00691C53">
              <w:rPr>
                <w:rFonts w:ascii="Times New Roman" w:hAnsi="Times New Roman"/>
                <w:bCs/>
                <w:sz w:val="24"/>
                <w:szCs w:val="24"/>
                <w:lang w:val="sr-Cyrl-CS"/>
              </w:rPr>
              <w:t>милиона) динара укупно за претходне три обрачунске године (2014, 2015,2016)</w:t>
            </w:r>
            <w:permStart w:id="1663585273" w:edGrp="everyone"/>
            <w:r w:rsidRPr="00691C53">
              <w:rPr>
                <w:rFonts w:ascii="Times New Roman" w:hAnsi="Times New Roman"/>
                <w:bCs/>
                <w:sz w:val="24"/>
                <w:szCs w:val="24"/>
                <w:lang w:val="sr-Cyrl-CS"/>
              </w:rPr>
              <w:t xml:space="preserve"> </w:t>
            </w:r>
            <w:permEnd w:id="1663585273"/>
          </w:p>
          <w:p w:rsidR="00C801BF" w:rsidRPr="00691C53" w:rsidRDefault="00C801BF" w:rsidP="00C801BF">
            <w:pPr>
              <w:pStyle w:val="ListParagraph"/>
              <w:tabs>
                <w:tab w:val="left" w:pos="709"/>
              </w:tabs>
              <w:spacing w:after="0"/>
              <w:ind w:left="0" w:firstLine="459"/>
              <w:jc w:val="both"/>
              <w:rPr>
                <w:rFonts w:ascii="Times New Roman" w:hAnsi="Times New Roman"/>
                <w:b/>
                <w:bCs/>
                <w:sz w:val="24"/>
                <w:szCs w:val="24"/>
                <w:lang w:val="sr-Cyrl-CS"/>
              </w:rPr>
            </w:pPr>
            <w:r w:rsidRPr="00691C53">
              <w:rPr>
                <w:rFonts w:ascii="Times New Roman" w:hAnsi="Times New Roman"/>
                <w:bCs/>
                <w:sz w:val="24"/>
                <w:szCs w:val="24"/>
                <w:lang w:val="sr-Cyrl-CS"/>
              </w:rPr>
              <w:t>(2) да понуђач у претходне три обрачунске године (2014, 2015, 2016) није имао блокаду на својим текућим рачунима</w:t>
            </w:r>
            <w:r w:rsidRPr="00691C53">
              <w:rPr>
                <w:rFonts w:ascii="Times New Roman" w:hAnsi="Times New Roman"/>
                <w:b/>
                <w:bCs/>
                <w:sz w:val="24"/>
                <w:szCs w:val="24"/>
                <w:lang w:val="sr-Cyrl-CS"/>
              </w:rPr>
              <w:t>.</w:t>
            </w:r>
          </w:p>
        </w:tc>
      </w:tr>
      <w:tr w:rsidR="00C801BF" w:rsidRPr="00691C53" w:rsidTr="00C801BF">
        <w:trPr>
          <w:trHeight w:val="208"/>
        </w:trPr>
        <w:tc>
          <w:tcPr>
            <w:tcW w:w="0" w:type="auto"/>
          </w:tcPr>
          <w:p w:rsidR="00C801BF" w:rsidRPr="00691C53" w:rsidRDefault="00C801BF" w:rsidP="00C801BF">
            <w:pPr>
              <w:pStyle w:val="ListParagraph"/>
              <w:tabs>
                <w:tab w:val="left" w:pos="709"/>
              </w:tabs>
              <w:ind w:left="0"/>
              <w:jc w:val="both"/>
              <w:rPr>
                <w:rFonts w:ascii="Times New Roman" w:hAnsi="Times New Roman"/>
                <w:b/>
                <w:bCs/>
                <w:sz w:val="24"/>
                <w:szCs w:val="24"/>
                <w:lang w:val="sr-Cyrl-CS"/>
              </w:rPr>
            </w:pPr>
          </w:p>
        </w:tc>
      </w:tr>
      <w:tr w:rsidR="00C801BF" w:rsidRPr="00691C53" w:rsidTr="00966F70">
        <w:tc>
          <w:tcPr>
            <w:tcW w:w="0" w:type="auto"/>
            <w:shd w:val="clear" w:color="auto" w:fill="D9D9D9" w:themeFill="background1" w:themeFillShade="D9"/>
          </w:tcPr>
          <w:p w:rsidR="00C801BF" w:rsidRPr="00691C53" w:rsidRDefault="00C801BF" w:rsidP="00C801BF">
            <w:pPr>
              <w:autoSpaceDE w:val="0"/>
              <w:autoSpaceDN w:val="0"/>
              <w:adjustRightInd w:val="0"/>
              <w:rPr>
                <w:b/>
                <w:bCs/>
                <w:szCs w:val="24"/>
                <w:lang w:val="sr-Cyrl-CS"/>
              </w:rPr>
            </w:pPr>
            <w:r w:rsidRPr="00691C53">
              <w:rPr>
                <w:b/>
                <w:bCs/>
                <w:szCs w:val="24"/>
                <w:lang w:val="sr-Cyrl-CS"/>
              </w:rPr>
              <w:t>Доказ:</w:t>
            </w:r>
          </w:p>
          <w:p w:rsidR="00C801BF" w:rsidRPr="00691C53" w:rsidRDefault="00C801BF" w:rsidP="00C801BF">
            <w:pPr>
              <w:autoSpaceDE w:val="0"/>
              <w:autoSpaceDN w:val="0"/>
              <w:adjustRightInd w:val="0"/>
            </w:pPr>
            <w:r w:rsidRPr="00691C53">
              <w:rPr>
                <w:b/>
                <w:bCs/>
                <w:szCs w:val="24"/>
                <w:lang w:val="sr-Cyrl-CS"/>
              </w:rPr>
              <w:t xml:space="preserve"> </w:t>
            </w:r>
            <w:r w:rsidRPr="00691C53">
              <w:rPr>
                <w:lang w:val="sr-Cyrl-CS"/>
              </w:rPr>
              <w:t>а</w:t>
            </w:r>
            <w:r w:rsidRPr="00691C53">
              <w:t>)</w:t>
            </w:r>
            <w:r w:rsidRPr="00691C53">
              <w:rPr>
                <w:lang w:val="sr-Cyrl-CS"/>
              </w:rPr>
              <w:t xml:space="preserve"> </w:t>
            </w:r>
            <w:r w:rsidRPr="00691C53">
              <w:t>Биланс успеха за претходне три обрачунске године ( 201</w:t>
            </w:r>
            <w:r w:rsidRPr="00691C53">
              <w:rPr>
                <w:lang w:val="sr-Cyrl-CS"/>
              </w:rPr>
              <w:t>4</w:t>
            </w:r>
            <w:r w:rsidRPr="00691C53">
              <w:t>,201</w:t>
            </w:r>
            <w:r w:rsidRPr="00691C53">
              <w:rPr>
                <w:lang w:val="sr-Cyrl-CS"/>
              </w:rPr>
              <w:t>5, 2016.</w:t>
            </w:r>
            <w:r w:rsidRPr="00691C53">
              <w:t xml:space="preserve"> године ), а уколико постоји краћи период времена за тај период.</w:t>
            </w:r>
          </w:p>
          <w:p w:rsidR="00C801BF" w:rsidRPr="00691C53" w:rsidRDefault="00C801BF" w:rsidP="00C801BF">
            <w:pPr>
              <w:rPr>
                <w:bCs/>
                <w:szCs w:val="24"/>
                <w:lang w:val="sr-Cyrl-CS"/>
              </w:rPr>
            </w:pPr>
            <w:r w:rsidRPr="00691C53">
              <w:t>б)</w:t>
            </w:r>
            <w:r w:rsidRPr="00691C53">
              <w:rPr>
                <w:bCs/>
              </w:rPr>
              <w:t xml:space="preserve"> Потврда о ликвидности Народне банке Србије – </w:t>
            </w:r>
            <w:r w:rsidRPr="00691C53">
              <w:t>Одсек за принудну наплату, за период од претходне три обрачунске године (201</w:t>
            </w:r>
            <w:r w:rsidRPr="00691C53">
              <w:rPr>
                <w:lang w:val="sr-Cyrl-CS"/>
              </w:rPr>
              <w:t>4,</w:t>
            </w:r>
            <w:r w:rsidRPr="00691C53">
              <w:t>201</w:t>
            </w:r>
            <w:r w:rsidRPr="00691C53">
              <w:rPr>
                <w:lang w:val="sr-Cyrl-CS"/>
              </w:rPr>
              <w:t>5, 2016.</w:t>
            </w:r>
            <w:r w:rsidRPr="00691C53">
              <w:t>годин</w:t>
            </w:r>
            <w:r w:rsidRPr="00691C53">
              <w:rPr>
                <w:lang w:val="sr-Cyrl-CS"/>
              </w:rPr>
              <w:t>а</w:t>
            </w:r>
            <w:r w:rsidRPr="00691C53">
              <w:t xml:space="preserve"> ).</w:t>
            </w:r>
          </w:p>
          <w:p w:rsidR="00C801BF" w:rsidRPr="00691C53" w:rsidRDefault="00C801BF" w:rsidP="00C801BF">
            <w:pPr>
              <w:autoSpaceDE w:val="0"/>
              <w:autoSpaceDN w:val="0"/>
              <w:adjustRightInd w:val="0"/>
              <w:ind w:firstLine="744"/>
              <w:jc w:val="both"/>
              <w:rPr>
                <w:bCs/>
                <w:szCs w:val="24"/>
                <w:lang w:val="sr-Cyrl-CS"/>
              </w:rPr>
            </w:pPr>
          </w:p>
        </w:tc>
      </w:tr>
    </w:tbl>
    <w:p w:rsidR="00C801BF" w:rsidRPr="00202402" w:rsidRDefault="00C801BF" w:rsidP="00C801BF">
      <w:pPr>
        <w:pStyle w:val="ListParagraph"/>
        <w:numPr>
          <w:ilvl w:val="0"/>
          <w:numId w:val="8"/>
        </w:numPr>
        <w:tabs>
          <w:tab w:val="left" w:pos="709"/>
        </w:tabs>
        <w:jc w:val="both"/>
        <w:rPr>
          <w:rFonts w:ascii="Times New Roman" w:hAnsi="Times New Roman"/>
          <w:b/>
          <w:bCs/>
          <w:color w:val="000000" w:themeColor="text1"/>
          <w:sz w:val="24"/>
          <w:szCs w:val="24"/>
          <w:lang w:val="sr-Cyrl-CS"/>
        </w:rPr>
      </w:pPr>
      <w:r w:rsidRPr="00202402">
        <w:rPr>
          <w:rFonts w:ascii="Times New Roman" w:hAnsi="Times New Roman"/>
          <w:b/>
          <w:bCs/>
          <w:color w:val="000000" w:themeColor="text1"/>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691C53" w:rsidTr="00C801BF">
        <w:tc>
          <w:tcPr>
            <w:tcW w:w="9923" w:type="dxa"/>
          </w:tcPr>
          <w:p w:rsidR="00C801BF" w:rsidRPr="00691C53" w:rsidRDefault="00C801BF" w:rsidP="00C801BF">
            <w:pPr>
              <w:pStyle w:val="ListParagraph"/>
              <w:suppressAutoHyphens/>
              <w:spacing w:after="0" w:line="100" w:lineRule="atLeast"/>
              <w:ind w:left="0"/>
              <w:jc w:val="both"/>
              <w:rPr>
                <w:rFonts w:ascii="Times New Roman" w:hAnsi="Times New Roman"/>
                <w:b/>
                <w:bCs/>
                <w:sz w:val="24"/>
                <w:szCs w:val="24"/>
                <w:lang w:val="sr-Cyrl-CS"/>
              </w:rPr>
            </w:pPr>
            <w:r w:rsidRPr="00691C53">
              <w:rPr>
                <w:rFonts w:ascii="Times New Roman" w:hAnsi="Times New Roman"/>
                <w:b/>
                <w:bCs/>
                <w:sz w:val="24"/>
                <w:szCs w:val="24"/>
                <w:lang w:val="sr-Cyrl-CS"/>
              </w:rPr>
              <w:t xml:space="preserve">Услов:  </w:t>
            </w:r>
          </w:p>
          <w:p w:rsidR="00861F7A" w:rsidRPr="00691C53" w:rsidRDefault="00861F7A" w:rsidP="00861F7A">
            <w:pPr>
              <w:spacing w:after="120"/>
              <w:ind w:left="360"/>
              <w:jc w:val="both"/>
              <w:rPr>
                <w:bCs/>
                <w:color w:val="000000" w:themeColor="text1"/>
                <w:szCs w:val="24"/>
              </w:rPr>
            </w:pPr>
            <w:r w:rsidRPr="00691C53">
              <w:rPr>
                <w:bCs/>
                <w:color w:val="000000" w:themeColor="text1"/>
                <w:szCs w:val="24"/>
              </w:rPr>
              <w:t>Да располаже неопходним пословним капацитетом односно да је у претходних 3 обрачунских година (2014-2016) остварио пословни приход по основу изведених радова на:</w:t>
            </w:r>
          </w:p>
          <w:p w:rsidR="00C801BF" w:rsidRPr="00691C53" w:rsidRDefault="00861F7A" w:rsidP="00691C53">
            <w:pPr>
              <w:pStyle w:val="ListParagraph"/>
              <w:spacing w:after="120"/>
              <w:ind w:left="360"/>
              <w:jc w:val="both"/>
              <w:rPr>
                <w:rFonts w:ascii="Times New Roman" w:hAnsi="Times New Roman"/>
                <w:bCs/>
                <w:iCs/>
                <w:lang w:val="sr-Cyrl-CS"/>
              </w:rPr>
            </w:pPr>
            <w:r w:rsidRPr="00691C53">
              <w:rPr>
                <w:rFonts w:ascii="Times New Roman" w:hAnsi="Times New Roman"/>
                <w:bCs/>
                <w:color w:val="000000" w:themeColor="text1"/>
              </w:rPr>
              <w:t>изградњи спољних инсталација водoвода и канализације у износу од минимум 15.000.000,00 динара без ПДВ, од чега је извео најмање један посао у минималном износу од 5.000.000,00 динара без ПДВ</w:t>
            </w:r>
          </w:p>
        </w:tc>
      </w:tr>
      <w:tr w:rsidR="00C801BF" w:rsidRPr="00691C53" w:rsidTr="00C801BF">
        <w:tc>
          <w:tcPr>
            <w:tcW w:w="9923" w:type="dxa"/>
          </w:tcPr>
          <w:p w:rsidR="00C801BF" w:rsidRPr="00691C53" w:rsidRDefault="00C801BF" w:rsidP="00966F70">
            <w:pPr>
              <w:pStyle w:val="ListParagraph"/>
              <w:suppressAutoHyphens/>
              <w:spacing w:after="0" w:line="100" w:lineRule="atLeast"/>
              <w:ind w:left="162"/>
              <w:jc w:val="both"/>
              <w:rPr>
                <w:rFonts w:ascii="Times New Roman" w:hAnsi="Times New Roman"/>
                <w:b/>
                <w:bCs/>
                <w:sz w:val="24"/>
                <w:szCs w:val="24"/>
                <w:lang w:val="sr-Cyrl-CS"/>
              </w:rPr>
            </w:pPr>
            <w:r w:rsidRPr="00691C53">
              <w:rPr>
                <w:rFonts w:ascii="Times New Roman" w:hAnsi="Times New Roman"/>
                <w:b/>
                <w:bCs/>
                <w:sz w:val="24"/>
                <w:szCs w:val="24"/>
                <w:lang w:val="sr-Cyrl-CS"/>
              </w:rPr>
              <w:t>Доказ:</w:t>
            </w:r>
          </w:p>
          <w:p w:rsidR="00861F7A" w:rsidRPr="00691C53" w:rsidRDefault="00861F7A" w:rsidP="00966F70">
            <w:pPr>
              <w:shd w:val="clear" w:color="auto" w:fill="D9D9D9" w:themeFill="background1" w:themeFillShade="D9"/>
              <w:spacing w:after="120"/>
              <w:ind w:left="162"/>
              <w:jc w:val="both"/>
              <w:rPr>
                <w:bCs/>
                <w:color w:val="000000" w:themeColor="text1"/>
                <w:szCs w:val="24"/>
              </w:rPr>
            </w:pPr>
            <w:r w:rsidRPr="00691C53">
              <w:rPr>
                <w:bCs/>
                <w:color w:val="000000" w:themeColor="text1"/>
                <w:szCs w:val="24"/>
              </w:rPr>
              <w:t xml:space="preserve">      </w:t>
            </w:r>
            <w:r w:rsidR="0043401C" w:rsidRPr="00691C53">
              <w:rPr>
                <w:bCs/>
                <w:color w:val="000000" w:themeColor="text1"/>
                <w:szCs w:val="24"/>
              </w:rPr>
              <w:t xml:space="preserve">Референц листа. </w:t>
            </w:r>
            <w:r w:rsidRPr="00691C53">
              <w:rPr>
                <w:bCs/>
                <w:color w:val="000000" w:themeColor="text1"/>
                <w:szCs w:val="24"/>
              </w:rPr>
              <w:t>Потврде и уговори о извођењу радова на изградњи спољних   инсталација водoвода и канализације у претходних 5 година (2011-2015) у укупном износу од 1</w:t>
            </w:r>
            <w:r w:rsidR="00BB01D7" w:rsidRPr="00691C53">
              <w:rPr>
                <w:bCs/>
                <w:color w:val="000000" w:themeColor="text1"/>
                <w:szCs w:val="24"/>
              </w:rPr>
              <w:t>5</w:t>
            </w:r>
            <w:r w:rsidRPr="00691C53">
              <w:rPr>
                <w:bCs/>
                <w:color w:val="000000" w:themeColor="text1"/>
                <w:szCs w:val="24"/>
              </w:rPr>
              <w:t>.000.000,00 динара без ПДВ а за најмање један посао о изведеним радовима на изградњи спољних инсталација</w:t>
            </w:r>
          </w:p>
          <w:p w:rsidR="00C801BF" w:rsidRPr="00691C53" w:rsidRDefault="00861F7A" w:rsidP="00966F70">
            <w:pPr>
              <w:shd w:val="clear" w:color="auto" w:fill="D9D9D9" w:themeFill="background1" w:themeFillShade="D9"/>
              <w:spacing w:after="120"/>
              <w:ind w:left="162"/>
              <w:jc w:val="both"/>
              <w:rPr>
                <w:bCs/>
                <w:color w:val="000000" w:themeColor="text1"/>
                <w:szCs w:val="24"/>
              </w:rPr>
            </w:pPr>
            <w:r w:rsidRPr="00691C53">
              <w:rPr>
                <w:bCs/>
                <w:color w:val="000000" w:themeColor="text1"/>
                <w:szCs w:val="24"/>
              </w:rPr>
              <w:t>водoвода и канализације у минималном износу од 5.000.000,00 динара</w:t>
            </w:r>
            <w:r w:rsidR="00966F70" w:rsidRPr="00691C53">
              <w:rPr>
                <w:bCs/>
                <w:color w:val="000000" w:themeColor="text1"/>
                <w:szCs w:val="24"/>
              </w:rPr>
              <w:t xml:space="preserve"> </w:t>
            </w:r>
            <w:r w:rsidRPr="00691C53">
              <w:rPr>
                <w:bCs/>
                <w:color w:val="000000" w:themeColor="text1"/>
                <w:szCs w:val="24"/>
              </w:rPr>
              <w:t>без ПДВ, уз уговор и потврду о изведеним радовима потребно је</w:t>
            </w:r>
            <w:r w:rsidR="00966F70" w:rsidRPr="00691C53">
              <w:rPr>
                <w:bCs/>
                <w:color w:val="000000" w:themeColor="text1"/>
                <w:szCs w:val="24"/>
              </w:rPr>
              <w:t xml:space="preserve"> </w:t>
            </w:r>
            <w:r w:rsidRPr="00691C53">
              <w:rPr>
                <w:bCs/>
                <w:color w:val="000000" w:themeColor="text1"/>
                <w:szCs w:val="24"/>
              </w:rPr>
              <w:t>доставити и комплетну</w:t>
            </w:r>
            <w:r w:rsidR="00BB01D7" w:rsidRPr="00691C53">
              <w:rPr>
                <w:bCs/>
                <w:color w:val="000000" w:themeColor="text1"/>
                <w:szCs w:val="24"/>
              </w:rPr>
              <w:t xml:space="preserve"> </w:t>
            </w:r>
            <w:r w:rsidRPr="00691C53">
              <w:rPr>
                <w:bCs/>
                <w:color w:val="000000" w:themeColor="text1"/>
                <w:szCs w:val="24"/>
              </w:rPr>
              <w:t>окончану ситуацију.</w:t>
            </w:r>
          </w:p>
        </w:tc>
      </w:tr>
      <w:tr w:rsidR="00861F7A" w:rsidRPr="00691C53" w:rsidTr="00BB01D7">
        <w:tc>
          <w:tcPr>
            <w:tcW w:w="9923" w:type="dxa"/>
            <w:shd w:val="clear" w:color="auto" w:fill="D9D9D9" w:themeFill="background1" w:themeFillShade="D9"/>
          </w:tcPr>
          <w:p w:rsidR="00BB01D7" w:rsidRPr="00691C53" w:rsidRDefault="00BB01D7" w:rsidP="00BB01D7">
            <w:pPr>
              <w:pStyle w:val="ListParagraph"/>
              <w:suppressAutoHyphens/>
              <w:spacing w:line="100" w:lineRule="atLeast"/>
              <w:jc w:val="both"/>
              <w:rPr>
                <w:rFonts w:ascii="Times New Roman" w:hAnsi="Times New Roman"/>
                <w:b/>
                <w:bCs/>
                <w:sz w:val="24"/>
                <w:szCs w:val="24"/>
                <w:lang w:val="sr-Cyrl-CS"/>
              </w:rPr>
            </w:pPr>
            <w:r w:rsidRPr="00691C53">
              <w:rPr>
                <w:rFonts w:ascii="Times New Roman" w:hAnsi="Times New Roman"/>
                <w:b/>
                <w:bCs/>
                <w:sz w:val="24"/>
                <w:szCs w:val="24"/>
                <w:lang w:val="sr-Cyrl-CS"/>
              </w:rPr>
              <w:t>Напомена:</w:t>
            </w:r>
          </w:p>
          <w:p w:rsidR="00BB01D7" w:rsidRPr="00691C53" w:rsidRDefault="00BB01D7" w:rsidP="00BB01D7">
            <w:pPr>
              <w:pStyle w:val="ListParagraph"/>
              <w:suppressAutoHyphens/>
              <w:spacing w:line="100" w:lineRule="atLeast"/>
              <w:jc w:val="both"/>
              <w:rPr>
                <w:rFonts w:ascii="Times New Roman" w:hAnsi="Times New Roman"/>
                <w:bCs/>
                <w:sz w:val="24"/>
                <w:szCs w:val="24"/>
                <w:lang w:val="sr-Cyrl-CS"/>
              </w:rPr>
            </w:pPr>
            <w:r w:rsidRPr="00691C53">
              <w:rPr>
                <w:rFonts w:ascii="Times New Roman" w:hAnsi="Times New Roman"/>
                <w:b/>
                <w:bCs/>
                <w:sz w:val="24"/>
                <w:szCs w:val="24"/>
                <w:lang w:val="sr-Cyrl-CS"/>
              </w:rPr>
              <w:t xml:space="preserve"> </w:t>
            </w:r>
            <w:r w:rsidRPr="00691C53">
              <w:rPr>
                <w:rFonts w:ascii="Times New Roman" w:hAnsi="Times New Roman"/>
                <w:bCs/>
                <w:sz w:val="24"/>
                <w:szCs w:val="24"/>
                <w:lang w:val="sr-Cyrl-CS"/>
              </w:rPr>
              <w:t>Потврде наручилаца о реализацији закључених уговора треба да садрже:</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-назив и адреса наручиоца</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-назив и седиште понуђача</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 облик наступања за радове за које се издаје Потврда</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 изјава да су радови за потребе тог наручиоца извршени квалитетно и у уговореном</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року</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-врста радова</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 вредностизведених радова</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-број и датум уговора</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 изјава да се Потврда издаје ради учешћа на тендеру и у друге сврхе се не може</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користити</w:t>
            </w:r>
          </w:p>
          <w:p w:rsidR="00BB01D7" w:rsidRPr="00691C53"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691C53">
              <w:rPr>
                <w:rFonts w:ascii="Times New Roman" w:hAnsi="Times New Roman"/>
                <w:bCs/>
                <w:sz w:val="24"/>
                <w:szCs w:val="24"/>
                <w:lang w:val="sr-Cyrl-CS"/>
              </w:rPr>
              <w:t>- контакт особа наручиоца и телефон</w:t>
            </w:r>
          </w:p>
          <w:p w:rsidR="00861F7A" w:rsidRPr="00691C53" w:rsidRDefault="00BB01D7" w:rsidP="00BB01D7">
            <w:pPr>
              <w:pStyle w:val="ListParagraph"/>
              <w:suppressAutoHyphens/>
              <w:spacing w:after="0" w:line="100" w:lineRule="atLeast"/>
              <w:ind w:left="702"/>
              <w:jc w:val="both"/>
              <w:rPr>
                <w:rFonts w:ascii="Times New Roman" w:hAnsi="Times New Roman"/>
                <w:b/>
                <w:bCs/>
                <w:sz w:val="24"/>
                <w:szCs w:val="24"/>
                <w:lang w:val="sr-Cyrl-CS"/>
              </w:rPr>
            </w:pPr>
            <w:r w:rsidRPr="00691C53">
              <w:rPr>
                <w:rFonts w:ascii="Times New Roman" w:hAnsi="Times New Roman"/>
                <w:bCs/>
                <w:sz w:val="24"/>
                <w:szCs w:val="24"/>
                <w:lang w:val="sr-Cyrl-CS"/>
              </w:rPr>
              <w:t>- потпис овлашћеног лица и печат наручиоца</w:t>
            </w:r>
          </w:p>
        </w:tc>
      </w:tr>
    </w:tbl>
    <w:p w:rsidR="00691C53" w:rsidRPr="00691C53" w:rsidRDefault="00691C53" w:rsidP="00C801BF">
      <w:pPr>
        <w:pStyle w:val="ListParagraph"/>
        <w:tabs>
          <w:tab w:val="left" w:pos="709"/>
        </w:tabs>
        <w:spacing w:after="0"/>
        <w:ind w:left="0"/>
        <w:jc w:val="both"/>
        <w:rPr>
          <w:rFonts w:ascii="Times New Roman" w:hAnsi="Times New Roman"/>
          <w:b/>
          <w:bCs/>
          <w:sz w:val="24"/>
          <w:szCs w:val="24"/>
          <w:lang w:val="sr-Cyrl-CS"/>
        </w:rPr>
      </w:pPr>
    </w:p>
    <w:p w:rsidR="00C801BF" w:rsidRPr="00691C53" w:rsidRDefault="00C801BF" w:rsidP="00C801BF">
      <w:pPr>
        <w:pStyle w:val="ListParagraph"/>
        <w:tabs>
          <w:tab w:val="left" w:pos="709"/>
        </w:tabs>
        <w:spacing w:after="0"/>
        <w:ind w:left="0"/>
        <w:jc w:val="both"/>
        <w:rPr>
          <w:rFonts w:ascii="Times New Roman" w:hAnsi="Times New Roman"/>
          <w:b/>
          <w:bCs/>
          <w:color w:val="FF0000"/>
          <w:sz w:val="24"/>
          <w:szCs w:val="24"/>
          <w:lang w:val="sr-Cyrl-CS"/>
        </w:rPr>
      </w:pPr>
      <w:r w:rsidRPr="00691C53">
        <w:rPr>
          <w:rFonts w:ascii="Times New Roman" w:hAnsi="Times New Roman"/>
          <w:b/>
          <w:bCs/>
          <w:sz w:val="24"/>
          <w:szCs w:val="24"/>
          <w:lang w:val="sr-Cyrl-CS"/>
        </w:rPr>
        <w:lastRenderedPageBreak/>
        <w:t xml:space="preserve">3) </w:t>
      </w:r>
      <w:r w:rsidR="005B2856" w:rsidRPr="00202402">
        <w:rPr>
          <w:rFonts w:ascii="Times New Roman" w:hAnsi="Times New Roman"/>
          <w:b/>
          <w:bCs/>
          <w:color w:val="000000" w:themeColor="text1"/>
          <w:sz w:val="24"/>
          <w:szCs w:val="24"/>
          <w:lang w:val="sr-Cyrl-CS"/>
        </w:rPr>
        <w:t>Кадровски капацитет</w:t>
      </w:r>
      <w:r w:rsidRPr="00691C53">
        <w:rPr>
          <w:rFonts w:ascii="Times New Roman" w:hAnsi="Times New Roman"/>
          <w:b/>
          <w:bCs/>
          <w:color w:val="FF0000"/>
          <w:sz w:val="24"/>
          <w:szCs w:val="24"/>
          <w:lang w:val="sr-Cyrl-CS"/>
        </w:rPr>
        <w:t xml:space="preserve"> </w:t>
      </w:r>
    </w:p>
    <w:tbl>
      <w:tblPr>
        <w:tblW w:w="927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50"/>
        <w:gridCol w:w="7920"/>
      </w:tblGrid>
      <w:tr w:rsidR="00C801BF" w:rsidRPr="00691C53" w:rsidTr="00F1678E">
        <w:trPr>
          <w:trHeight w:val="2717"/>
        </w:trPr>
        <w:tc>
          <w:tcPr>
            <w:tcW w:w="9270" w:type="dxa"/>
            <w:gridSpan w:val="2"/>
            <w:tcBorders>
              <w:top w:val="single" w:sz="4" w:space="0" w:color="auto"/>
              <w:bottom w:val="single" w:sz="4" w:space="0" w:color="auto"/>
            </w:tcBorders>
          </w:tcPr>
          <w:p w:rsidR="00C801BF" w:rsidRPr="00691C53" w:rsidRDefault="00C801BF" w:rsidP="00C801BF">
            <w:pPr>
              <w:pStyle w:val="ListParagraph"/>
              <w:tabs>
                <w:tab w:val="left" w:pos="709"/>
              </w:tabs>
              <w:spacing w:after="0"/>
              <w:ind w:left="0"/>
              <w:jc w:val="both"/>
              <w:rPr>
                <w:rFonts w:ascii="Times New Roman" w:hAnsi="Times New Roman"/>
                <w:b/>
                <w:bCs/>
                <w:sz w:val="24"/>
                <w:szCs w:val="24"/>
              </w:rPr>
            </w:pPr>
            <w:r w:rsidRPr="00691C53">
              <w:rPr>
                <w:rFonts w:ascii="Times New Roman" w:hAnsi="Times New Roman"/>
                <w:b/>
                <w:bCs/>
                <w:sz w:val="24"/>
                <w:szCs w:val="24"/>
                <w:lang w:val="sr-Cyrl-CS"/>
              </w:rPr>
              <w:t>Услов:</w:t>
            </w:r>
          </w:p>
          <w:p w:rsidR="00BB01D7" w:rsidRPr="00691C53" w:rsidRDefault="00BB01D7" w:rsidP="00BB01D7">
            <w:pPr>
              <w:autoSpaceDE w:val="0"/>
              <w:autoSpaceDN w:val="0"/>
              <w:adjustRightInd w:val="0"/>
              <w:ind w:firstLine="744"/>
              <w:jc w:val="both"/>
              <w:rPr>
                <w:szCs w:val="24"/>
                <w:lang w:val="sr-Cyrl-CS"/>
              </w:rPr>
            </w:pPr>
            <w:r w:rsidRPr="00691C53">
              <w:rPr>
                <w:szCs w:val="24"/>
                <w:lang w:val="sr-Cyrl-CS"/>
              </w:rPr>
              <w:t>Да располаже довољним кадровским капацитетом и то:</w:t>
            </w:r>
          </w:p>
          <w:p w:rsidR="00F1678E" w:rsidRPr="00691C53" w:rsidRDefault="00BB01D7" w:rsidP="00F1678E">
            <w:pPr>
              <w:autoSpaceDE w:val="0"/>
              <w:autoSpaceDN w:val="0"/>
              <w:adjustRightInd w:val="0"/>
              <w:ind w:firstLine="744"/>
              <w:jc w:val="both"/>
              <w:rPr>
                <w:szCs w:val="24"/>
                <w:lang w:val="sr-Cyrl-CS"/>
              </w:rPr>
            </w:pPr>
            <w:r w:rsidRPr="00691C53">
              <w:rPr>
                <w:szCs w:val="24"/>
                <w:lang w:val="sr-Cyrl-CS"/>
              </w:rPr>
              <w:t xml:space="preserve">да има најмање 10 </w:t>
            </w:r>
            <w:r w:rsidR="00F1678E" w:rsidRPr="00691C53">
              <w:rPr>
                <w:szCs w:val="24"/>
                <w:lang w:val="sr-Cyrl-CS"/>
              </w:rPr>
              <w:t>радника запослених на неодређено или одређено време, или другом виду радног ангажовања, од којих најмање 1 са личним лиценцама и то:</w:t>
            </w:r>
          </w:p>
          <w:p w:rsidR="00F1678E" w:rsidRPr="00691C53" w:rsidRDefault="00BB01D7" w:rsidP="00F1678E">
            <w:pPr>
              <w:autoSpaceDE w:val="0"/>
              <w:autoSpaceDN w:val="0"/>
              <w:adjustRightInd w:val="0"/>
              <w:ind w:firstLine="744"/>
              <w:jc w:val="both"/>
              <w:rPr>
                <w:szCs w:val="24"/>
                <w:lang w:val="sr-Cyrl-CS"/>
              </w:rPr>
            </w:pPr>
            <w:r w:rsidRPr="00691C53">
              <w:rPr>
                <w:szCs w:val="24"/>
                <w:lang w:val="sr-Cyrl-CS"/>
              </w:rPr>
              <w:t xml:space="preserve"> </w:t>
            </w:r>
            <w:r w:rsidR="00F1678E" w:rsidRPr="00691C53">
              <w:rPr>
                <w:szCs w:val="24"/>
                <w:lang w:val="sr-Cyrl-CS"/>
              </w:rPr>
              <w:t>-дипл. инж. грађевине</w:t>
            </w:r>
          </w:p>
          <w:p w:rsidR="00F1678E" w:rsidRPr="00691C53" w:rsidRDefault="00F1678E" w:rsidP="00F1678E">
            <w:pPr>
              <w:autoSpaceDE w:val="0"/>
              <w:autoSpaceDN w:val="0"/>
              <w:adjustRightInd w:val="0"/>
              <w:ind w:firstLine="744"/>
              <w:jc w:val="both"/>
              <w:rPr>
                <w:szCs w:val="24"/>
                <w:lang w:val="sr-Cyrl-CS"/>
              </w:rPr>
            </w:pPr>
            <w:r w:rsidRPr="00691C53">
              <w:rPr>
                <w:szCs w:val="24"/>
                <w:lang w:val="sr-Cyrl-CS"/>
              </w:rPr>
              <w:t>413 или 414 -  или</w:t>
            </w:r>
          </w:p>
          <w:p w:rsidR="00F1678E" w:rsidRPr="00691C53" w:rsidRDefault="00F1678E" w:rsidP="00F1678E">
            <w:pPr>
              <w:autoSpaceDE w:val="0"/>
              <w:autoSpaceDN w:val="0"/>
              <w:adjustRightInd w:val="0"/>
              <w:ind w:firstLine="744"/>
              <w:jc w:val="both"/>
              <w:rPr>
                <w:szCs w:val="24"/>
                <w:lang w:val="sr-Cyrl-CS"/>
              </w:rPr>
            </w:pPr>
            <w:r w:rsidRPr="00691C53">
              <w:rPr>
                <w:szCs w:val="24"/>
                <w:lang w:val="sr-Cyrl-CS"/>
              </w:rPr>
              <w:t>-грађевински инжењер</w:t>
            </w:r>
          </w:p>
          <w:p w:rsidR="00C801BF" w:rsidRPr="00691C53" w:rsidRDefault="00F1678E" w:rsidP="00F1678E">
            <w:pPr>
              <w:ind w:left="252"/>
              <w:rPr>
                <w:color w:val="000000" w:themeColor="text1"/>
                <w:szCs w:val="24"/>
                <w:lang w:val="sr-Cyrl-CS"/>
              </w:rPr>
            </w:pPr>
            <w:r w:rsidRPr="00691C53">
              <w:rPr>
                <w:szCs w:val="24"/>
                <w:lang w:val="sr-Cyrl-CS"/>
              </w:rPr>
              <w:t>410 или 412 или 415 или 418 или 712 или 812 - 1 извршилац</w:t>
            </w:r>
          </w:p>
        </w:tc>
      </w:tr>
      <w:tr w:rsidR="00F1678E" w:rsidRPr="00691C53" w:rsidTr="00691C53">
        <w:trPr>
          <w:trHeight w:val="456"/>
        </w:trPr>
        <w:tc>
          <w:tcPr>
            <w:tcW w:w="1350" w:type="dxa"/>
            <w:tcBorders>
              <w:top w:val="single" w:sz="4" w:space="0" w:color="auto"/>
              <w:bottom w:val="single" w:sz="4" w:space="0" w:color="auto"/>
              <w:right w:val="single" w:sz="4" w:space="0" w:color="auto"/>
            </w:tcBorders>
            <w:shd w:val="clear" w:color="auto" w:fill="D9D9D9" w:themeFill="background1" w:themeFillShade="D9"/>
            <w:vAlign w:val="center"/>
          </w:tcPr>
          <w:p w:rsidR="00F1678E" w:rsidRPr="00691C53" w:rsidRDefault="00F1678E" w:rsidP="00F1678E">
            <w:pPr>
              <w:pStyle w:val="ListParagraph"/>
              <w:tabs>
                <w:tab w:val="left" w:pos="972"/>
              </w:tabs>
              <w:ind w:left="162"/>
              <w:jc w:val="center"/>
              <w:rPr>
                <w:rFonts w:ascii="Times New Roman" w:hAnsi="Times New Roman"/>
                <w:b/>
                <w:bCs/>
                <w:sz w:val="24"/>
                <w:szCs w:val="24"/>
                <w:lang w:val="sr-Cyrl-CS"/>
              </w:rPr>
            </w:pPr>
            <w:r w:rsidRPr="00691C53">
              <w:rPr>
                <w:rFonts w:ascii="Times New Roman" w:hAnsi="Times New Roman"/>
                <w:b/>
                <w:bCs/>
                <w:sz w:val="24"/>
                <w:szCs w:val="24"/>
                <w:lang w:val="sr-Cyrl-CS"/>
              </w:rPr>
              <w:t>Доказ</w:t>
            </w:r>
          </w:p>
        </w:tc>
        <w:tc>
          <w:tcPr>
            <w:tcW w:w="7920" w:type="dxa"/>
            <w:tcBorders>
              <w:top w:val="single" w:sz="4" w:space="0" w:color="auto"/>
              <w:left w:val="single" w:sz="4" w:space="0" w:color="auto"/>
              <w:bottom w:val="single" w:sz="4" w:space="0" w:color="auto"/>
            </w:tcBorders>
            <w:shd w:val="clear" w:color="auto" w:fill="D9D9D9" w:themeFill="background1" w:themeFillShade="D9"/>
          </w:tcPr>
          <w:p w:rsidR="00691C53" w:rsidRPr="00691C53" w:rsidRDefault="00691C53" w:rsidP="00691C53">
            <w:pPr>
              <w:pStyle w:val="ListParagraph"/>
              <w:tabs>
                <w:tab w:val="left" w:pos="972"/>
              </w:tabs>
              <w:spacing w:after="0"/>
              <w:ind w:left="252"/>
              <w:rPr>
                <w:rFonts w:ascii="Times New Roman" w:hAnsi="Times New Roman"/>
                <w:bCs/>
                <w:sz w:val="24"/>
                <w:szCs w:val="24"/>
                <w:lang w:val="sr-Cyrl-CS"/>
              </w:rPr>
            </w:pPr>
            <w:r w:rsidRPr="00691C53">
              <w:rPr>
                <w:rFonts w:ascii="Times New Roman" w:hAnsi="Times New Roman"/>
                <w:bCs/>
                <w:sz w:val="24"/>
                <w:szCs w:val="24"/>
                <w:lang w:val="sr-Cyrl-CS"/>
              </w:rPr>
              <w:t xml:space="preserve">Доказ: </w:t>
            </w:r>
          </w:p>
          <w:p w:rsidR="00F1678E" w:rsidRPr="00691C53" w:rsidRDefault="00691C53" w:rsidP="00691C53">
            <w:pPr>
              <w:pStyle w:val="ListParagraph"/>
              <w:numPr>
                <w:ilvl w:val="0"/>
                <w:numId w:val="48"/>
              </w:numPr>
              <w:tabs>
                <w:tab w:val="left" w:pos="972"/>
              </w:tabs>
              <w:spacing w:after="0"/>
              <w:rPr>
                <w:rFonts w:ascii="Times New Roman" w:hAnsi="Times New Roman"/>
                <w:bCs/>
                <w:sz w:val="24"/>
                <w:szCs w:val="24"/>
                <w:lang w:val="sr-Cyrl-CS"/>
              </w:rPr>
            </w:pPr>
            <w:r w:rsidRPr="00691C53">
              <w:rPr>
                <w:rFonts w:ascii="Times New Roman" w:hAnsi="Times New Roman"/>
                <w:bCs/>
                <w:sz w:val="24"/>
                <w:szCs w:val="24"/>
                <w:lang w:val="sr-Cyrl-CS"/>
              </w:rPr>
              <w:t xml:space="preserve">копије уговора о раду или радном ангажовању </w:t>
            </w:r>
          </w:p>
          <w:p w:rsidR="00691C53" w:rsidRPr="00691C53" w:rsidRDefault="00691C53" w:rsidP="00691C53">
            <w:pPr>
              <w:pStyle w:val="ListParagraph"/>
              <w:numPr>
                <w:ilvl w:val="0"/>
                <w:numId w:val="48"/>
              </w:numPr>
              <w:tabs>
                <w:tab w:val="left" w:pos="972"/>
              </w:tabs>
              <w:spacing w:after="0"/>
              <w:rPr>
                <w:rFonts w:ascii="Times New Roman" w:hAnsi="Times New Roman"/>
                <w:bCs/>
                <w:sz w:val="24"/>
                <w:szCs w:val="24"/>
                <w:lang w:val="sr-Cyrl-CS"/>
              </w:rPr>
            </w:pPr>
            <w:r w:rsidRPr="00691C53">
              <w:rPr>
                <w:rFonts w:ascii="Times New Roman" w:hAnsi="Times New Roman"/>
                <w:bCs/>
                <w:sz w:val="24"/>
                <w:szCs w:val="24"/>
                <w:lang w:val="sr-Cyrl-CS"/>
              </w:rPr>
              <w:t>копија лиценце и потврде</w:t>
            </w:r>
          </w:p>
        </w:tc>
      </w:tr>
    </w:tbl>
    <w:p w:rsidR="005B2856" w:rsidRPr="00202402" w:rsidRDefault="005B2856" w:rsidP="005B2856">
      <w:pPr>
        <w:pStyle w:val="Heading3"/>
        <w:numPr>
          <w:ilvl w:val="0"/>
          <w:numId w:val="0"/>
        </w:numPr>
        <w:ind w:left="714" w:hanging="357"/>
        <w:rPr>
          <w:i w:val="0"/>
          <w:color w:val="000000" w:themeColor="text1"/>
          <w:lang w:val="sr-Cyrl-CS"/>
        </w:rPr>
      </w:pPr>
      <w:r w:rsidRPr="00202402">
        <w:rPr>
          <w:i w:val="0"/>
          <w:color w:val="000000" w:themeColor="text1"/>
          <w:lang w:val="sr-Cyrl-CS"/>
        </w:rPr>
        <w:t>4)Технички капацитет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486"/>
      </w:tblGrid>
      <w:tr w:rsidR="00813533" w:rsidRPr="00691C53" w:rsidTr="0043401C">
        <w:trPr>
          <w:trHeight w:val="1455"/>
        </w:trPr>
        <w:tc>
          <w:tcPr>
            <w:tcW w:w="766" w:type="pct"/>
          </w:tcPr>
          <w:p w:rsidR="00813533" w:rsidRPr="00691C53" w:rsidRDefault="00813533" w:rsidP="005B2856">
            <w:pPr>
              <w:pStyle w:val="ListParagraph"/>
              <w:tabs>
                <w:tab w:val="left" w:pos="709"/>
              </w:tabs>
              <w:jc w:val="both"/>
              <w:rPr>
                <w:rFonts w:ascii="Times New Roman" w:hAnsi="Times New Roman"/>
                <w:bCs/>
                <w:sz w:val="24"/>
                <w:szCs w:val="24"/>
                <w:lang w:val="sr-Cyrl-CS"/>
              </w:rPr>
            </w:pPr>
          </w:p>
        </w:tc>
        <w:tc>
          <w:tcPr>
            <w:tcW w:w="4234" w:type="pct"/>
          </w:tcPr>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Да располаже довољним техничким капацитетом односно да</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располаже следећом техничком опремом:</w:t>
            </w:r>
          </w:p>
          <w:p w:rsidR="00813533" w:rsidRPr="00691C53" w:rsidRDefault="00813533" w:rsidP="00813533">
            <w:pPr>
              <w:pStyle w:val="ListParagraph"/>
              <w:tabs>
                <w:tab w:val="left" w:pos="882"/>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-мини багер или комбинована радна машина комада 1</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 трактор или другу машину за ископ ланцем</w:t>
            </w:r>
          </w:p>
          <w:p w:rsidR="00813533" w:rsidRPr="00691C53" w:rsidRDefault="00813533" w:rsidP="00CE7564">
            <w:pPr>
              <w:pStyle w:val="ListParagraph"/>
              <w:tabs>
                <w:tab w:val="left" w:pos="1062"/>
              </w:tabs>
              <w:ind w:left="162"/>
              <w:jc w:val="both"/>
              <w:rPr>
                <w:bCs/>
                <w:iCs/>
                <w:szCs w:val="24"/>
              </w:rPr>
            </w:pPr>
            <w:r w:rsidRPr="00691C53">
              <w:rPr>
                <w:rFonts w:ascii="Times New Roman" w:hAnsi="Times New Roman"/>
                <w:bCs/>
                <w:sz w:val="24"/>
                <w:szCs w:val="24"/>
                <w:lang w:val="sr-Cyrl-CS"/>
              </w:rPr>
              <w:t xml:space="preserve">- камион кипер </w:t>
            </w:r>
          </w:p>
        </w:tc>
      </w:tr>
      <w:tr w:rsidR="00813533" w:rsidRPr="00691C53" w:rsidTr="00813533">
        <w:trPr>
          <w:trHeight w:val="2805"/>
        </w:trPr>
        <w:tc>
          <w:tcPr>
            <w:tcW w:w="766" w:type="pct"/>
            <w:shd w:val="clear" w:color="auto" w:fill="D9D9D9" w:themeFill="background1" w:themeFillShade="D9"/>
          </w:tcPr>
          <w:p w:rsidR="00813533" w:rsidRPr="00691C53" w:rsidRDefault="00813533" w:rsidP="005B2856">
            <w:pPr>
              <w:pStyle w:val="ListParagraph"/>
              <w:tabs>
                <w:tab w:val="left" w:pos="709"/>
              </w:tabs>
              <w:jc w:val="both"/>
              <w:rPr>
                <w:rFonts w:ascii="Times New Roman" w:hAnsi="Times New Roman"/>
                <w:bCs/>
                <w:sz w:val="24"/>
                <w:szCs w:val="24"/>
                <w:lang w:val="sr-Cyrl-CS"/>
              </w:rPr>
            </w:pPr>
            <w:r w:rsidRPr="00691C53">
              <w:rPr>
                <w:rFonts w:ascii="Times New Roman" w:hAnsi="Times New Roman"/>
                <w:bCs/>
                <w:sz w:val="24"/>
                <w:szCs w:val="24"/>
                <w:lang w:val="sr-Cyrl-CS"/>
              </w:rPr>
              <w:t>Доказ</w:t>
            </w:r>
          </w:p>
        </w:tc>
        <w:tc>
          <w:tcPr>
            <w:tcW w:w="4234" w:type="pct"/>
            <w:shd w:val="clear" w:color="auto" w:fill="D9D9D9" w:themeFill="background1" w:themeFillShade="D9"/>
          </w:tcPr>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Доказ да понуђач располаже траженом техничком опремом:</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а) за средства набављена до 31.12.2016. године – пописна листа</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илианалитичкa картицa основних средстава, на којима ће видно битиозначена тражена техничка опрема. Пописна листа мора бити са</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датумом 31.12.2016. године, потписанa од стране овлашћеног лица и</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оверенa печатом понуђача;</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б) за средства набављена од 1.1.2016. године рачун и отпремницa;</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в) техничка опремљеност понуђача може се доказати и уговором о</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закупу који у прилогу мора имати последњу пописну листу</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закуподавца или рачун и отпремницу уколико је средство набављено</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од стране закуподавца након 1.1.2016. године, на којој ће маркером</w:t>
            </w:r>
          </w:p>
          <w:p w:rsidR="00813533" w:rsidRPr="00691C53" w:rsidRDefault="00813533" w:rsidP="00813533">
            <w:pPr>
              <w:pStyle w:val="ListParagraph"/>
              <w:tabs>
                <w:tab w:val="left" w:pos="1062"/>
              </w:tabs>
              <w:ind w:left="162"/>
              <w:jc w:val="both"/>
              <w:rPr>
                <w:rFonts w:ascii="Times New Roman" w:hAnsi="Times New Roman"/>
                <w:bCs/>
                <w:sz w:val="24"/>
                <w:szCs w:val="24"/>
                <w:lang w:val="sr-Cyrl-CS"/>
              </w:rPr>
            </w:pPr>
            <w:r w:rsidRPr="00691C53">
              <w:rPr>
                <w:rFonts w:ascii="Times New Roman" w:hAnsi="Times New Roman"/>
                <w:bCs/>
                <w:sz w:val="24"/>
                <w:szCs w:val="24"/>
                <w:lang w:val="sr-Cyrl-CS"/>
              </w:rPr>
              <w:t>бити означена закупљена техничка опрема или уговором о лизингу.</w:t>
            </w:r>
          </w:p>
        </w:tc>
      </w:tr>
    </w:tbl>
    <w:p w:rsidR="00C801BF" w:rsidRPr="00202402" w:rsidRDefault="0006468C" w:rsidP="005A513E">
      <w:pPr>
        <w:tabs>
          <w:tab w:val="left" w:pos="709"/>
        </w:tabs>
        <w:jc w:val="both"/>
        <w:rPr>
          <w:b/>
          <w:bCs/>
          <w:color w:val="000000" w:themeColor="text1"/>
          <w:szCs w:val="24"/>
          <w:lang w:val="sr-Cyrl-CS"/>
        </w:rPr>
      </w:pPr>
      <w:r w:rsidRPr="00202402">
        <w:rPr>
          <w:b/>
          <w:bCs/>
          <w:color w:val="000000" w:themeColor="text1"/>
          <w:szCs w:val="24"/>
          <w:lang w:val="sr-Cyrl-CS"/>
        </w:rPr>
        <w:t>5</w:t>
      </w:r>
      <w:r w:rsidR="00C801BF" w:rsidRPr="00202402">
        <w:rPr>
          <w:b/>
          <w:bCs/>
          <w:color w:val="000000" w:themeColor="text1"/>
          <w:szCs w:val="24"/>
          <w:lang w:val="sr-Cyrl-CS"/>
        </w:rPr>
        <w:t>. 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691C53" w:rsidTr="00C801BF">
        <w:tc>
          <w:tcPr>
            <w:tcW w:w="9923" w:type="dxa"/>
          </w:tcPr>
          <w:p w:rsidR="00C801BF" w:rsidRPr="00691C53" w:rsidRDefault="00C801BF" w:rsidP="00C801BF">
            <w:pPr>
              <w:widowControl w:val="0"/>
              <w:ind w:firstLine="708"/>
              <w:jc w:val="both"/>
              <w:rPr>
                <w:szCs w:val="24"/>
                <w:lang w:val="sr-Cyrl-CS"/>
              </w:rPr>
            </w:pPr>
            <w:r w:rsidRPr="00691C53">
              <w:rPr>
                <w:szCs w:val="24"/>
                <w:lang w:val="sr-Cyrl-CS"/>
              </w:rPr>
              <w:t>Обилазак</w:t>
            </w:r>
            <w:r w:rsidRPr="00691C53">
              <w:rPr>
                <w:bCs/>
                <w:szCs w:val="24"/>
                <w:lang w:val="sr-Cyrl-CS"/>
              </w:rPr>
              <w:t xml:space="preserve"> локације је обавезан за понуђаче како би понуђач</w:t>
            </w:r>
            <w:r w:rsidRPr="00691C53">
              <w:rPr>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C801BF" w:rsidRPr="00691C53" w:rsidRDefault="00C801BF" w:rsidP="00C801BF">
            <w:pPr>
              <w:widowControl w:val="0"/>
              <w:ind w:firstLine="708"/>
              <w:jc w:val="both"/>
              <w:rPr>
                <w:rFonts w:eastAsia="Calibri-Bold"/>
                <w:bCs/>
                <w:szCs w:val="24"/>
              </w:rPr>
            </w:pPr>
            <w:r w:rsidRPr="00691C53">
              <w:rPr>
                <w:szCs w:val="24"/>
              </w:rPr>
              <w:t>Услови</w:t>
            </w:r>
            <w:r w:rsidRPr="00691C53">
              <w:rPr>
                <w:szCs w:val="24"/>
                <w:lang w:val="sr-Cyrl-CS"/>
              </w:rPr>
              <w:t xml:space="preserve"> и начин обиласка локације и увида у пројектну документацију одређени су у </w:t>
            </w:r>
            <w:r w:rsidRPr="00202402">
              <w:rPr>
                <w:b/>
                <w:szCs w:val="24"/>
                <w:lang w:val="sr-Cyrl-CS"/>
              </w:rPr>
              <w:t xml:space="preserve">Поглављу </w:t>
            </w:r>
            <w:r w:rsidRPr="00202402">
              <w:rPr>
                <w:b/>
                <w:szCs w:val="24"/>
              </w:rPr>
              <w:t>III.</w:t>
            </w:r>
            <w:r w:rsidR="005A513E" w:rsidRPr="00691C53">
              <w:rPr>
                <w:b/>
                <w:szCs w:val="24"/>
              </w:rPr>
              <w:t xml:space="preserve"> </w:t>
            </w:r>
            <w:r w:rsidRPr="00691C53">
              <w:rPr>
                <w:rFonts w:eastAsia="Calibri-Bold"/>
                <w:bCs/>
                <w:szCs w:val="24"/>
              </w:rPr>
              <w:t xml:space="preserve">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w:t>
            </w:r>
            <w:r w:rsidRPr="00202402">
              <w:rPr>
                <w:rFonts w:eastAsia="Calibri-Bold"/>
                <w:bCs/>
                <w:szCs w:val="24"/>
              </w:rPr>
              <w:t>Одељак 6.</w:t>
            </w:r>
            <w:r w:rsidRPr="00691C53">
              <w:rPr>
                <w:rFonts w:eastAsia="Calibri-Bold"/>
                <w:bCs/>
                <w:szCs w:val="24"/>
              </w:rPr>
              <w:t xml:space="preserve"> Обилазак локације за извођење радова и увид у пројектну документацију.</w:t>
            </w:r>
          </w:p>
        </w:tc>
      </w:tr>
    </w:tbl>
    <w:p w:rsidR="00C801BF" w:rsidRPr="00691C53" w:rsidRDefault="00C801BF" w:rsidP="00C801BF">
      <w:pPr>
        <w:autoSpaceDE w:val="0"/>
        <w:autoSpaceDN w:val="0"/>
        <w:adjustRightInd w:val="0"/>
        <w:rPr>
          <w:rFonts w:eastAsia="Calibri-Bold"/>
          <w:i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691C53" w:rsidTr="00C801BF">
        <w:tc>
          <w:tcPr>
            <w:tcW w:w="9923" w:type="dxa"/>
          </w:tcPr>
          <w:p w:rsidR="00C801BF" w:rsidRPr="00691C53" w:rsidRDefault="00C801BF" w:rsidP="00C801BF">
            <w:pPr>
              <w:autoSpaceDE w:val="0"/>
              <w:autoSpaceDN w:val="0"/>
              <w:adjustRightInd w:val="0"/>
              <w:ind w:right="-108" w:firstLine="708"/>
              <w:rPr>
                <w:rFonts w:eastAsia="Calibri-Bold"/>
                <w:b/>
                <w:iCs/>
                <w:szCs w:val="24"/>
              </w:rPr>
            </w:pPr>
            <w:r w:rsidRPr="00691C53">
              <w:rPr>
                <w:rFonts w:eastAsia="Calibri-Bold"/>
                <w:b/>
                <w:iCs/>
                <w:szCs w:val="24"/>
              </w:rPr>
              <w:t>Доказ:</w:t>
            </w:r>
          </w:p>
          <w:p w:rsidR="00C801BF" w:rsidRPr="00691C53" w:rsidRDefault="00C801BF" w:rsidP="00C801BF">
            <w:pPr>
              <w:autoSpaceDE w:val="0"/>
              <w:autoSpaceDN w:val="0"/>
              <w:adjustRightInd w:val="0"/>
              <w:ind w:right="-108" w:firstLine="708"/>
              <w:rPr>
                <w:rFonts w:eastAsia="Calibri-Bold"/>
                <w:b/>
                <w:szCs w:val="24"/>
              </w:rPr>
            </w:pPr>
            <w:r w:rsidRPr="00691C53">
              <w:rPr>
                <w:rFonts w:eastAsia="Calibri-Bold"/>
                <w:iCs/>
                <w:szCs w:val="24"/>
              </w:rPr>
              <w:t>Попуњен, потписан и оверен</w:t>
            </w:r>
            <w:r w:rsidRPr="00691C53">
              <w:rPr>
                <w:rFonts w:eastAsia="Calibri-Bold"/>
                <w:b/>
                <w:szCs w:val="24"/>
              </w:rPr>
              <w:t xml:space="preserve">Образац изјаве о обиласку локације за извођење радова и извршеном увиду у пројектну документацију </w:t>
            </w:r>
            <w:r w:rsidRPr="00202402">
              <w:rPr>
                <w:rFonts w:eastAsia="Calibri-Bold"/>
                <w:b/>
                <w:szCs w:val="24"/>
              </w:rPr>
              <w:t xml:space="preserve">( Поглавље </w:t>
            </w:r>
            <w:r w:rsidRPr="00202402">
              <w:rPr>
                <w:b/>
                <w:bCs/>
                <w:iCs/>
                <w:szCs w:val="24"/>
              </w:rPr>
              <w:t>XVII. Конкурсне документације).</w:t>
            </w:r>
          </w:p>
        </w:tc>
      </w:tr>
    </w:tbl>
    <w:p w:rsidR="00C801BF" w:rsidRPr="00691C53" w:rsidRDefault="00C801BF" w:rsidP="00C801BF">
      <w:pPr>
        <w:autoSpaceDE w:val="0"/>
        <w:autoSpaceDN w:val="0"/>
        <w:adjustRightInd w:val="0"/>
        <w:rPr>
          <w:rFonts w:eastAsia="Calibri-Bold"/>
          <w:iCs/>
          <w:color w:val="0070C0"/>
          <w:szCs w:val="24"/>
          <w:lang w:val="sr-Cyrl-CS"/>
        </w:rPr>
      </w:pPr>
    </w:p>
    <w:p w:rsidR="00C801BF" w:rsidRPr="00691C53" w:rsidRDefault="00C801BF" w:rsidP="00C801BF">
      <w:pPr>
        <w:autoSpaceDE w:val="0"/>
        <w:autoSpaceDN w:val="0"/>
        <w:adjustRightInd w:val="0"/>
        <w:rPr>
          <w:rFonts w:eastAsia="Calibri-Bold"/>
          <w:iCs/>
          <w:color w:val="0070C0"/>
          <w:szCs w:val="24"/>
          <w:lang w:val="sr-Cyrl-CS"/>
        </w:rPr>
      </w:pPr>
    </w:p>
    <w:p w:rsidR="00C801BF" w:rsidRPr="00691C53" w:rsidRDefault="00C801BF" w:rsidP="00C801BF">
      <w:pPr>
        <w:autoSpaceDE w:val="0"/>
        <w:autoSpaceDN w:val="0"/>
        <w:adjustRightInd w:val="0"/>
        <w:rPr>
          <w:rFonts w:eastAsia="Calibri-Bold"/>
          <w:iCs/>
          <w:color w:val="0070C0"/>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691C53" w:rsidTr="00C801BF">
        <w:tc>
          <w:tcPr>
            <w:tcW w:w="9923" w:type="dxa"/>
          </w:tcPr>
          <w:p w:rsidR="00C801BF" w:rsidRPr="00691C53" w:rsidRDefault="00C801BF" w:rsidP="00C801BF">
            <w:pPr>
              <w:autoSpaceDE w:val="0"/>
              <w:autoSpaceDN w:val="0"/>
              <w:adjustRightInd w:val="0"/>
              <w:rPr>
                <w:rFonts w:eastAsia="Calibri-Bold"/>
                <w:b/>
                <w:iCs/>
                <w:color w:val="000000"/>
                <w:szCs w:val="24"/>
                <w:u w:val="single"/>
              </w:rPr>
            </w:pPr>
            <w:r w:rsidRPr="00691C53">
              <w:rPr>
                <w:rFonts w:eastAsia="Calibri-Bold"/>
                <w:b/>
                <w:iCs/>
                <w:color w:val="000000"/>
                <w:szCs w:val="24"/>
                <w:u w:val="single"/>
              </w:rPr>
              <w:t>Доказивање испуњености обавезних и додатних услова уколико понуду подноси група понуђача</w:t>
            </w:r>
          </w:p>
        </w:tc>
      </w:tr>
      <w:tr w:rsidR="00C801BF" w:rsidRPr="00691C53" w:rsidTr="00C801BF">
        <w:tc>
          <w:tcPr>
            <w:tcW w:w="9923" w:type="dxa"/>
          </w:tcPr>
          <w:p w:rsidR="00C801BF" w:rsidRPr="00691C53" w:rsidRDefault="00C801BF" w:rsidP="00C801BF">
            <w:pPr>
              <w:numPr>
                <w:ilvl w:val="0"/>
                <w:numId w:val="7"/>
              </w:numPr>
              <w:autoSpaceDE w:val="0"/>
              <w:autoSpaceDN w:val="0"/>
              <w:adjustRightInd w:val="0"/>
              <w:ind w:left="142" w:firstLine="273"/>
              <w:jc w:val="both"/>
              <w:rPr>
                <w:bCs/>
                <w:iCs/>
                <w:szCs w:val="24"/>
                <w:lang w:val="sr-Cyrl-CS"/>
              </w:rPr>
            </w:pPr>
            <w:r w:rsidRPr="00691C53">
              <w:rPr>
                <w:rFonts w:eastAsia="Calibri-Bold"/>
                <w:bCs/>
                <w:color w:val="000000"/>
                <w:szCs w:val="24"/>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691C53">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C801BF" w:rsidRPr="00691C53" w:rsidTr="00C801BF">
        <w:tc>
          <w:tcPr>
            <w:tcW w:w="9923" w:type="dxa"/>
          </w:tcPr>
          <w:p w:rsidR="00C801BF" w:rsidRPr="00691C53" w:rsidRDefault="00C801BF" w:rsidP="00C801BF">
            <w:pPr>
              <w:numPr>
                <w:ilvl w:val="0"/>
                <w:numId w:val="7"/>
              </w:numPr>
              <w:autoSpaceDE w:val="0"/>
              <w:autoSpaceDN w:val="0"/>
              <w:adjustRightInd w:val="0"/>
              <w:ind w:left="142" w:firstLine="273"/>
              <w:jc w:val="both"/>
              <w:rPr>
                <w:rFonts w:eastAsia="Calibri-Bold"/>
                <w:bCs/>
                <w:color w:val="000000"/>
                <w:szCs w:val="24"/>
              </w:rPr>
            </w:pPr>
            <w:r w:rsidRPr="00691C53">
              <w:rPr>
                <w:rFonts w:eastAsia="Calibri-Bold"/>
                <w:bCs/>
                <w:color w:val="000000"/>
                <w:szCs w:val="24"/>
              </w:rPr>
              <w:t>Услов из члана 75. став 2. Закона: Образац изјаве о поштовању обавеза из члана 75. став</w:t>
            </w:r>
            <w:r w:rsidR="001C2AEB" w:rsidRPr="00691C53">
              <w:rPr>
                <w:rFonts w:eastAsia="Calibri-Bold"/>
                <w:bCs/>
                <w:color w:val="000000"/>
                <w:szCs w:val="24"/>
                <w:lang w:val="sr-Cyrl-CS"/>
              </w:rPr>
              <w:t xml:space="preserve"> </w:t>
            </w:r>
            <w:r w:rsidRPr="00691C53">
              <w:rPr>
                <w:rFonts w:eastAsia="Calibri-Bold"/>
                <w:bCs/>
                <w:color w:val="000000"/>
                <w:szCs w:val="24"/>
              </w:rPr>
              <w:t>2. Закона, који  мора да потпише овлашћено лице сваког понуђача из групе понуђача и да је овери печатом, који је дат у Поглављу Х. Конкурсне документације.</w:t>
            </w:r>
          </w:p>
        </w:tc>
      </w:tr>
      <w:tr w:rsidR="00C801BF" w:rsidRPr="00691C53" w:rsidTr="00C801BF">
        <w:tc>
          <w:tcPr>
            <w:tcW w:w="9923" w:type="dxa"/>
          </w:tcPr>
          <w:p w:rsidR="00C801BF" w:rsidRPr="00691C53" w:rsidRDefault="00C801BF" w:rsidP="00C801BF">
            <w:pPr>
              <w:numPr>
                <w:ilvl w:val="0"/>
                <w:numId w:val="7"/>
              </w:numPr>
              <w:autoSpaceDE w:val="0"/>
              <w:autoSpaceDN w:val="0"/>
              <w:adjustRightInd w:val="0"/>
              <w:ind w:left="142" w:firstLine="273"/>
              <w:jc w:val="both"/>
              <w:rPr>
                <w:rFonts w:eastAsia="Calibri-Bold"/>
                <w:bCs/>
                <w:color w:val="000000"/>
                <w:szCs w:val="24"/>
              </w:rPr>
            </w:pPr>
            <w:r w:rsidRPr="00691C53">
              <w:rPr>
                <w:rFonts w:eastAsia="Calibri-Bold"/>
                <w:bCs/>
                <w:color w:val="000000"/>
                <w:szCs w:val="24"/>
              </w:rPr>
              <w:t>Додатне услове група понуђача испуњава заједно.</w:t>
            </w:r>
          </w:p>
        </w:tc>
      </w:tr>
    </w:tbl>
    <w:p w:rsidR="00C801BF" w:rsidRPr="00691C53" w:rsidRDefault="00C801BF" w:rsidP="00C801BF"/>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691C53" w:rsidTr="00C801BF">
        <w:tc>
          <w:tcPr>
            <w:tcW w:w="9923" w:type="dxa"/>
          </w:tcPr>
          <w:p w:rsidR="00C801BF" w:rsidRPr="00691C53" w:rsidRDefault="00C801BF" w:rsidP="00C801BF">
            <w:pPr>
              <w:autoSpaceDE w:val="0"/>
              <w:autoSpaceDN w:val="0"/>
              <w:adjustRightInd w:val="0"/>
              <w:rPr>
                <w:rFonts w:eastAsia="Calibri-Bold"/>
                <w:bCs/>
                <w:color w:val="000000"/>
                <w:szCs w:val="24"/>
              </w:rPr>
            </w:pPr>
            <w:r w:rsidRPr="00691C53">
              <w:rPr>
                <w:rFonts w:eastAsia="Calibri-Bold"/>
                <w:b/>
                <w:iCs/>
                <w:color w:val="000000"/>
                <w:szCs w:val="24"/>
                <w:u w:val="single"/>
              </w:rPr>
              <w:t>Доказивање испуњености обавезних услова уколико понуђач понуду подноси са подизвођачем</w:t>
            </w:r>
          </w:p>
        </w:tc>
      </w:tr>
      <w:tr w:rsidR="00C801BF" w:rsidRPr="00691C53" w:rsidTr="00C801BF">
        <w:tc>
          <w:tcPr>
            <w:tcW w:w="9923" w:type="dxa"/>
          </w:tcPr>
          <w:p w:rsidR="00C801BF" w:rsidRPr="00691C53" w:rsidRDefault="00C801BF" w:rsidP="00C801BF">
            <w:pPr>
              <w:widowControl w:val="0"/>
              <w:ind w:firstLine="708"/>
              <w:jc w:val="both"/>
              <w:rPr>
                <w:szCs w:val="24"/>
                <w:lang w:val="sr-Cyrl-CS"/>
              </w:rPr>
            </w:pPr>
            <w:r w:rsidRPr="00691C53">
              <w:rPr>
                <w:szCs w:val="24"/>
                <w:lang w:val="sr-Cyrl-CS"/>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C801BF" w:rsidRPr="00691C53" w:rsidRDefault="00C801BF" w:rsidP="00C801BF">
            <w:pPr>
              <w:widowControl w:val="0"/>
              <w:ind w:firstLine="708"/>
              <w:jc w:val="both"/>
              <w:rPr>
                <w:rFonts w:eastAsia="Calibri-Bold"/>
                <w:bCs/>
                <w:color w:val="000000"/>
                <w:szCs w:val="24"/>
              </w:rPr>
            </w:pPr>
            <w:r w:rsidRPr="00691C53">
              <w:rPr>
                <w:szCs w:val="24"/>
                <w:lang w:val="sr-Cyrl-C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691C53">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rsidR="00C801BF" w:rsidRPr="00691C53" w:rsidRDefault="00C801BF" w:rsidP="00C801BF">
      <w:pPr>
        <w:ind w:firstLine="708"/>
        <w:jc w:val="both"/>
        <w:rPr>
          <w:szCs w:val="24"/>
          <w:lang w:val="ru-RU"/>
        </w:rPr>
      </w:pPr>
      <w:r w:rsidRPr="00691C53">
        <w:rPr>
          <w:szCs w:val="24"/>
          <w:lang w:val="ru-RU"/>
        </w:rPr>
        <w:t>Наведене доказе о испуњености</w:t>
      </w:r>
      <w:r w:rsidRPr="00691C53">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691C53">
        <w:rPr>
          <w:szCs w:val="24"/>
          <w:lang w:val="ru-RU"/>
        </w:rPr>
        <w:t>њена као најповољнија да достави на увид оригинал или оверену копију свих или појединих доказа.</w:t>
      </w:r>
    </w:p>
    <w:p w:rsidR="00C801BF" w:rsidRPr="00691C53" w:rsidRDefault="00C801BF" w:rsidP="00C801BF">
      <w:pPr>
        <w:ind w:firstLine="708"/>
        <w:jc w:val="both"/>
        <w:rPr>
          <w:b/>
          <w:szCs w:val="24"/>
          <w:lang w:val="ru-RU"/>
        </w:rPr>
      </w:pPr>
      <w:r w:rsidRPr="00691C53">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691C53">
        <w:rPr>
          <w:b/>
          <w:szCs w:val="24"/>
          <w:lang w:val="ru-RU"/>
        </w:rPr>
        <w:t>наручилац ће његову понуду одбити као неприхватљиву.</w:t>
      </w:r>
    </w:p>
    <w:p w:rsidR="00C801BF" w:rsidRPr="00691C53" w:rsidRDefault="00C801BF" w:rsidP="00C801BF">
      <w:pPr>
        <w:ind w:firstLine="708"/>
        <w:jc w:val="both"/>
        <w:rPr>
          <w:szCs w:val="24"/>
        </w:rPr>
      </w:pPr>
      <w:r w:rsidRPr="00691C53">
        <w:rPr>
          <w:szCs w:val="24"/>
          <w:lang w:val="ru-RU"/>
        </w:rPr>
        <w:t>Понуђачи који су регистровани у регистру који води Агенција за привредне регистре не морају да доставе доказ из чл.75.ст.</w:t>
      </w:r>
      <w:r w:rsidRPr="00691C53">
        <w:rPr>
          <w:szCs w:val="24"/>
        </w:rPr>
        <w:t xml:space="preserve">1. </w:t>
      </w:r>
      <w:r w:rsidRPr="00691C53">
        <w:rPr>
          <w:szCs w:val="24"/>
          <w:lang w:val="ru-RU"/>
        </w:rPr>
        <w:t xml:space="preserve">тач.1) – Извод </w:t>
      </w:r>
      <w:r w:rsidRPr="00691C53">
        <w:rPr>
          <w:szCs w:val="24"/>
        </w:rPr>
        <w:t>из регистра Агенције за привредне регистре, који је јавно доступан на интерне</w:t>
      </w:r>
      <w:r w:rsidRPr="00691C53">
        <w:rPr>
          <w:szCs w:val="24"/>
          <w:lang w:val="ru-RU"/>
        </w:rPr>
        <w:t>т</w:t>
      </w:r>
      <w:r w:rsidRPr="00691C53">
        <w:rPr>
          <w:szCs w:val="24"/>
        </w:rPr>
        <w:t xml:space="preserve"> страници Агенције за привредне регистре.</w:t>
      </w:r>
    </w:p>
    <w:p w:rsidR="00C801BF" w:rsidRPr="00691C53" w:rsidRDefault="00C801BF" w:rsidP="00C801BF">
      <w:pPr>
        <w:ind w:firstLine="708"/>
        <w:jc w:val="both"/>
        <w:rPr>
          <w:szCs w:val="24"/>
          <w:lang w:val="ru-RU"/>
        </w:rPr>
      </w:pPr>
      <w:r w:rsidRPr="00691C53">
        <w:rPr>
          <w:szCs w:val="24"/>
          <w:lang w:val="ru-RU"/>
        </w:rPr>
        <w:t xml:space="preserve">Уколико су понуђачи </w:t>
      </w:r>
      <w:r w:rsidRPr="00691C53">
        <w:rPr>
          <w:bCs/>
          <w:szCs w:val="24"/>
          <w:lang w:val="ru-RU"/>
        </w:rPr>
        <w:t>регистровани у Регистру понуђача</w:t>
      </w:r>
      <w:r w:rsidRPr="00691C53">
        <w:rPr>
          <w:szCs w:val="24"/>
          <w:lang w:val="ru-RU"/>
        </w:rPr>
        <w:t>, који води Агенција за привредне регистре, не морају да достављају доказе из чл.75.став 1.тач</w:t>
      </w:r>
      <w:r w:rsidRPr="00691C53">
        <w:rPr>
          <w:szCs w:val="24"/>
        </w:rPr>
        <w:t>.</w:t>
      </w:r>
      <w:r w:rsidRPr="00691C53">
        <w:rPr>
          <w:szCs w:val="24"/>
          <w:lang w:val="ru-RU"/>
        </w:rPr>
        <w:t>1</w:t>
      </w:r>
      <w:r w:rsidRPr="00691C53">
        <w:rPr>
          <w:szCs w:val="24"/>
        </w:rPr>
        <w:t>) д</w:t>
      </w:r>
      <w:r w:rsidRPr="00691C53">
        <w:rPr>
          <w:szCs w:val="24"/>
          <w:lang w:val="ru-RU"/>
        </w:rPr>
        <w:t xml:space="preserve">о </w:t>
      </w:r>
      <w:r w:rsidRPr="00691C53">
        <w:rPr>
          <w:szCs w:val="24"/>
        </w:rPr>
        <w:t>4) З</w:t>
      </w:r>
      <w:r w:rsidRPr="00691C53">
        <w:rPr>
          <w:szCs w:val="24"/>
          <w:lang w:val="ru-RU"/>
        </w:rPr>
        <w:t>ЈН</w:t>
      </w:r>
      <w:r w:rsidRPr="00691C53">
        <w:rPr>
          <w:szCs w:val="24"/>
        </w:rPr>
        <w:t xml:space="preserve">., </w:t>
      </w:r>
      <w:r w:rsidRPr="00691C53">
        <w:rPr>
          <w:szCs w:val="24"/>
          <w:lang w:val="ru-RU"/>
        </w:rPr>
        <w:t>већ су у обавези, да јасно нагласе да су уписани у</w:t>
      </w:r>
      <w:r w:rsidRPr="00691C53">
        <w:rPr>
          <w:szCs w:val="24"/>
        </w:rPr>
        <w:t xml:space="preserve"> Регистар понуђача.</w:t>
      </w:r>
    </w:p>
    <w:p w:rsidR="00C801BF" w:rsidRPr="00691C53" w:rsidRDefault="00C801BF" w:rsidP="00C801BF">
      <w:pPr>
        <w:ind w:firstLine="708"/>
        <w:jc w:val="both"/>
        <w:rPr>
          <w:szCs w:val="24"/>
          <w:lang w:val="ru-RU"/>
        </w:rPr>
      </w:pPr>
      <w:r w:rsidRPr="00691C53">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801BF" w:rsidRPr="00691C53" w:rsidRDefault="00C801BF" w:rsidP="00C801BF">
      <w:pPr>
        <w:ind w:firstLine="708"/>
        <w:jc w:val="both"/>
        <w:rPr>
          <w:szCs w:val="24"/>
          <w:lang w:val="ru-RU"/>
        </w:rPr>
      </w:pPr>
      <w:r w:rsidRPr="00691C53">
        <w:rPr>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01BF" w:rsidRPr="00691C53" w:rsidRDefault="00C801BF" w:rsidP="00C801BF">
      <w:pPr>
        <w:ind w:firstLine="708"/>
        <w:jc w:val="both"/>
        <w:rPr>
          <w:szCs w:val="24"/>
          <w:lang w:val="ru-RU"/>
        </w:rPr>
      </w:pPr>
      <w:r w:rsidRPr="00691C53">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01BF" w:rsidRPr="00691C53" w:rsidRDefault="00C801BF" w:rsidP="00C801BF">
      <w:pPr>
        <w:ind w:firstLine="708"/>
        <w:jc w:val="both"/>
        <w:rPr>
          <w:szCs w:val="24"/>
          <w:lang w:val="ru-RU"/>
        </w:rPr>
      </w:pPr>
      <w:r w:rsidRPr="00691C53">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C801BF" w:rsidRPr="00691C53" w:rsidRDefault="00C801BF" w:rsidP="00C801BF">
      <w:pPr>
        <w:pStyle w:val="Heading2"/>
        <w:rPr>
          <w:b w:val="0"/>
          <w:bCs w:val="0"/>
          <w:i w:val="0"/>
          <w:iCs w:val="0"/>
        </w:rPr>
      </w:pPr>
      <w:r w:rsidRPr="00691C53">
        <w:rPr>
          <w:i w:val="0"/>
        </w:rPr>
        <w:lastRenderedPageBreak/>
        <w:t>VI. УПУТСТВО ПОНУЂАЧИМА КАКО ДА САЧИНЕ ПОНУДУ</w:t>
      </w:r>
    </w:p>
    <w:p w:rsidR="00C801BF" w:rsidRPr="00691C53" w:rsidRDefault="00C801BF" w:rsidP="00C801BF">
      <w:pPr>
        <w:pStyle w:val="Heading3"/>
        <w:numPr>
          <w:ilvl w:val="0"/>
          <w:numId w:val="20"/>
        </w:numPr>
        <w:ind w:left="709" w:hanging="283"/>
        <w:rPr>
          <w:rFonts w:eastAsia="Calibri-Bold"/>
          <w:i w:val="0"/>
        </w:rPr>
      </w:pPr>
      <w:r w:rsidRPr="00691C53">
        <w:rPr>
          <w:rFonts w:eastAsia="Calibri-Bold"/>
          <w:i w:val="0"/>
        </w:rPr>
        <w:t>ПОДАЦИ О ЈЕЗИКУ НА КОЈЕМ ПОНУДА МОРА ДА БУДЕ САСТАВЉЕНА</w:t>
      </w:r>
    </w:p>
    <w:p w:rsidR="00C801BF" w:rsidRPr="00691C53" w:rsidRDefault="00C801BF" w:rsidP="00C801BF">
      <w:pPr>
        <w:autoSpaceDE w:val="0"/>
        <w:autoSpaceDN w:val="0"/>
        <w:adjustRightInd w:val="0"/>
        <w:ind w:left="360" w:firstLine="348"/>
        <w:rPr>
          <w:rFonts w:eastAsia="Calibri-Bold"/>
          <w:szCs w:val="24"/>
        </w:rPr>
      </w:pPr>
      <w:r w:rsidRPr="00691C53">
        <w:rPr>
          <w:rFonts w:eastAsia="Calibri-Bold"/>
          <w:color w:val="000000"/>
          <w:szCs w:val="24"/>
        </w:rPr>
        <w:t xml:space="preserve">Понуда мора бити састављена на српском </w:t>
      </w:r>
      <w:r w:rsidRPr="00691C53">
        <w:rPr>
          <w:rFonts w:eastAsia="Calibri-Bold"/>
          <w:szCs w:val="24"/>
        </w:rPr>
        <w:t>језику.</w:t>
      </w:r>
    </w:p>
    <w:p w:rsidR="00C801BF" w:rsidRPr="00202402" w:rsidRDefault="00C801BF" w:rsidP="00202402">
      <w:pPr>
        <w:pStyle w:val="Heading3"/>
        <w:numPr>
          <w:ilvl w:val="0"/>
          <w:numId w:val="20"/>
        </w:numPr>
        <w:ind w:left="810"/>
        <w:rPr>
          <w:rFonts w:eastAsia="Calibri-Bold"/>
          <w:i w:val="0"/>
          <w:color w:val="000000"/>
        </w:rPr>
      </w:pPr>
      <w:r w:rsidRPr="00202402">
        <w:rPr>
          <w:i w:val="0"/>
        </w:rPr>
        <w:t>НАЧИН НА КОЈИ ПОНУДА МОРА ДА БУДЕ ПОДНЕТА И САЧИЊЕНА</w:t>
      </w:r>
    </w:p>
    <w:p w:rsidR="00C801BF" w:rsidRPr="00691C53" w:rsidRDefault="00C801BF" w:rsidP="00C801BF">
      <w:pPr>
        <w:ind w:left="360" w:firstLine="348"/>
        <w:rPr>
          <w:bCs/>
          <w:iCs/>
          <w:szCs w:val="24"/>
        </w:rPr>
      </w:pPr>
      <w:r w:rsidRPr="00691C53">
        <w:rPr>
          <w:bCs/>
          <w:iCs/>
          <w:szCs w:val="24"/>
        </w:rPr>
        <w:t xml:space="preserve">Понуђач понуду подноси непосредно или путем поште у затвореној коверти или </w:t>
      </w:r>
    </w:p>
    <w:p w:rsidR="00C801BF" w:rsidRPr="00691C53" w:rsidRDefault="00C801BF" w:rsidP="00C801BF">
      <w:pPr>
        <w:rPr>
          <w:bCs/>
          <w:iCs/>
          <w:szCs w:val="24"/>
        </w:rPr>
      </w:pPr>
      <w:r w:rsidRPr="00691C53">
        <w:rPr>
          <w:bCs/>
          <w:iCs/>
          <w:szCs w:val="24"/>
        </w:rPr>
        <w:t>кутији, затворену на начин  да се приликом отварања понуда може са сигурношћу утврдити да се први пут отвара.</w:t>
      </w:r>
    </w:p>
    <w:p w:rsidR="00C801BF" w:rsidRPr="00691C53" w:rsidRDefault="00C801BF" w:rsidP="00C801BF">
      <w:pPr>
        <w:rPr>
          <w:bCs/>
          <w:iCs/>
          <w:szCs w:val="24"/>
        </w:rPr>
      </w:pPr>
      <w:r w:rsidRPr="00691C53">
        <w:rPr>
          <w:bCs/>
          <w:iCs/>
          <w:szCs w:val="24"/>
        </w:rPr>
        <w:tab/>
        <w:t>Понуђач може да поднесе само једну понуду.</w:t>
      </w:r>
    </w:p>
    <w:p w:rsidR="00C801BF" w:rsidRPr="00691C53" w:rsidRDefault="00C801BF" w:rsidP="00C801BF">
      <w:pPr>
        <w:jc w:val="both"/>
        <w:rPr>
          <w:iCs/>
          <w:szCs w:val="24"/>
        </w:rPr>
      </w:pPr>
      <w:r w:rsidRPr="00691C53">
        <w:rPr>
          <w:bCs/>
          <w:iCs/>
          <w:szCs w:val="24"/>
        </w:rPr>
        <w:tab/>
      </w:r>
      <w:r w:rsidRPr="00691C53">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  Наручилац ће да одбије.</w:t>
      </w:r>
    </w:p>
    <w:p w:rsidR="00C801BF" w:rsidRPr="00691C53" w:rsidRDefault="00C801BF" w:rsidP="00C801BF">
      <w:pPr>
        <w:jc w:val="both"/>
        <w:rPr>
          <w:iCs/>
          <w:szCs w:val="24"/>
        </w:rPr>
      </w:pPr>
    </w:p>
    <w:p w:rsidR="00C801BF" w:rsidRPr="00691C53" w:rsidRDefault="00C801BF" w:rsidP="00C801BF">
      <w:pPr>
        <w:ind w:firstLine="708"/>
        <w:jc w:val="both"/>
        <w:rPr>
          <w:iCs/>
          <w:szCs w:val="24"/>
        </w:rPr>
      </w:pPr>
      <w:r w:rsidRPr="00691C53">
        <w:rPr>
          <w:iCs/>
          <w:szCs w:val="24"/>
        </w:rPr>
        <w:t xml:space="preserve">У Обрасцу понуде </w:t>
      </w:r>
      <w:r w:rsidRPr="00691C53">
        <w:rPr>
          <w:iCs/>
          <w:szCs w:val="24"/>
          <w:lang w:val="sr-Cyrl-CS"/>
        </w:rPr>
        <w:t xml:space="preserve">(Поглавље </w:t>
      </w:r>
      <w:r w:rsidRPr="00691C53">
        <w:rPr>
          <w:b/>
          <w:iCs/>
          <w:szCs w:val="24"/>
        </w:rPr>
        <w:t xml:space="preserve">VII. </w:t>
      </w:r>
      <w:r w:rsidRPr="00691C53">
        <w:rPr>
          <w:iCs/>
          <w:szCs w:val="24"/>
        </w:rPr>
        <w:t>Конкурсне документације</w:t>
      </w:r>
      <w:r w:rsidRPr="00691C53">
        <w:rPr>
          <w:iCs/>
          <w:szCs w:val="24"/>
          <w:lang w:val="ru-RU"/>
        </w:rPr>
        <w:t>)</w:t>
      </w:r>
      <w:r w:rsidRPr="00691C53">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801BF" w:rsidRPr="00691C53" w:rsidRDefault="00C801BF" w:rsidP="00C801BF">
      <w:pPr>
        <w:ind w:left="360"/>
        <w:rPr>
          <w:rFonts w:eastAsia="Calibri-Bold"/>
          <w:color w:val="000000"/>
          <w:szCs w:val="24"/>
        </w:rPr>
      </w:pPr>
      <w:r w:rsidRPr="00691C53">
        <w:rPr>
          <w:rFonts w:eastAsia="Calibri-Bold"/>
          <w:color w:val="000000"/>
          <w:szCs w:val="24"/>
        </w:rPr>
        <w:tab/>
        <w:t>На полеђини коверте или на кутији навести назив и адресу понуђача.</w:t>
      </w:r>
    </w:p>
    <w:p w:rsidR="00C801BF" w:rsidRPr="00691C53" w:rsidRDefault="00C801BF" w:rsidP="00C801BF">
      <w:pPr>
        <w:ind w:left="708"/>
        <w:jc w:val="both"/>
        <w:rPr>
          <w:bCs/>
          <w:szCs w:val="24"/>
        </w:rPr>
      </w:pPr>
      <w:r w:rsidRPr="00691C53">
        <w:rPr>
          <w:bCs/>
          <w:szCs w:val="24"/>
        </w:rPr>
        <w:t xml:space="preserve">У случају да понуду подноси група понуђача ( заједничка понуда) , на коверти је </w:t>
      </w:r>
    </w:p>
    <w:p w:rsidR="00C801BF" w:rsidRPr="00691C53" w:rsidRDefault="00C801BF" w:rsidP="00C801BF">
      <w:pPr>
        <w:jc w:val="both"/>
        <w:rPr>
          <w:szCs w:val="24"/>
        </w:rPr>
      </w:pPr>
      <w:r w:rsidRPr="00691C53">
        <w:rPr>
          <w:bCs/>
          <w:szCs w:val="24"/>
        </w:rPr>
        <w:t xml:space="preserve">потребно назначити </w:t>
      </w:r>
      <w:r w:rsidR="009A1A31" w:rsidRPr="00691C53">
        <w:rPr>
          <w:szCs w:val="24"/>
        </w:rPr>
        <w:t>да се</w:t>
      </w:r>
      <w:r w:rsidRPr="00691C53">
        <w:rPr>
          <w:szCs w:val="24"/>
        </w:rPr>
        <w:t xml:space="preserve"> ради о групи понуђача и навести називе и адресу свих понуђача из групе понуђача. </w:t>
      </w:r>
    </w:p>
    <w:p w:rsidR="00C801BF" w:rsidRPr="00691C53" w:rsidRDefault="00C801BF" w:rsidP="00C801BF">
      <w:pPr>
        <w:jc w:val="both"/>
        <w:rPr>
          <w:bCs/>
          <w:szCs w:val="24"/>
        </w:rPr>
      </w:pPr>
      <w:r w:rsidRPr="00691C53">
        <w:rPr>
          <w:szCs w:val="24"/>
        </w:rPr>
        <w:tab/>
        <w:t>Понуду доставити на адресу (Наручиоца)</w:t>
      </w:r>
      <w:permStart w:id="1497509986" w:edGrp="everyone"/>
      <w:r w:rsidRPr="00691C53">
        <w:rPr>
          <w:szCs w:val="24"/>
        </w:rPr>
        <w:t>Николе Тесле 121,18410 Дољевац</w:t>
      </w:r>
      <w:permEnd w:id="1497509986"/>
      <w:r w:rsidRPr="00691C53">
        <w:rPr>
          <w:szCs w:val="24"/>
        </w:rPr>
        <w:t xml:space="preserve">, са назнаком </w:t>
      </w:r>
      <w:r w:rsidRPr="00691C53">
        <w:rPr>
          <w:b/>
          <w:szCs w:val="24"/>
        </w:rPr>
        <w:t xml:space="preserve">„Понуда за јавну набавку радови на изградњи </w:t>
      </w:r>
      <w:permStart w:id="183439060" w:edGrp="everyone"/>
      <w:r w:rsidR="001C2AEB" w:rsidRPr="00691C53">
        <w:rPr>
          <w:b/>
          <w:szCs w:val="24"/>
          <w:lang w:val="sr-Cyrl-CS"/>
        </w:rPr>
        <w:t>примарног колектора канализационе мреже у Малошишту</w:t>
      </w:r>
      <w:r w:rsidRPr="00691C53">
        <w:rPr>
          <w:b/>
          <w:szCs w:val="24"/>
        </w:rPr>
        <w:t xml:space="preserve"> </w:t>
      </w:r>
      <w:permEnd w:id="183439060"/>
      <w:r w:rsidRPr="00691C53">
        <w:rPr>
          <w:b/>
          <w:szCs w:val="24"/>
        </w:rPr>
        <w:t>ЈН бр.</w:t>
      </w:r>
      <w:r w:rsidR="005C6CC7" w:rsidRPr="00691C53">
        <w:rPr>
          <w:szCs w:val="24"/>
        </w:rPr>
        <w:t>404-2-53/2017-05</w:t>
      </w:r>
      <w:r w:rsidRPr="00691C53">
        <w:rPr>
          <w:b/>
          <w:szCs w:val="24"/>
        </w:rPr>
        <w:t>, НЕ ОТВАРАТИ“.</w:t>
      </w:r>
      <w:r w:rsidRPr="00691C53">
        <w:rPr>
          <w:szCs w:val="24"/>
        </w:rPr>
        <w:t xml:space="preserve"> Понуда се сматра благовременом, ако је примљена од стране наручиоца до</w:t>
      </w:r>
      <w:permStart w:id="1947346555" w:edGrp="everyone"/>
      <w:r w:rsidRPr="00691C53">
        <w:rPr>
          <w:szCs w:val="24"/>
          <w:lang w:val="sr-Cyrl-CS"/>
        </w:rPr>
        <w:t xml:space="preserve"> </w:t>
      </w:r>
      <w:r w:rsidR="005E73A7" w:rsidRPr="00202402">
        <w:rPr>
          <w:b/>
          <w:color w:val="FF0000"/>
          <w:szCs w:val="24"/>
        </w:rPr>
        <w:t>26</w:t>
      </w:r>
      <w:r w:rsidRPr="00202402">
        <w:rPr>
          <w:b/>
          <w:color w:val="FF0000"/>
          <w:szCs w:val="24"/>
        </w:rPr>
        <w:t>.0</w:t>
      </w:r>
      <w:r w:rsidR="005E73A7" w:rsidRPr="00202402">
        <w:rPr>
          <w:b/>
          <w:color w:val="FF0000"/>
          <w:szCs w:val="24"/>
        </w:rPr>
        <w:t>6</w:t>
      </w:r>
      <w:r w:rsidRPr="00202402">
        <w:rPr>
          <w:b/>
          <w:color w:val="FF0000"/>
          <w:szCs w:val="24"/>
        </w:rPr>
        <w:t>.2017</w:t>
      </w:r>
      <w:r w:rsidRPr="00691C53">
        <w:rPr>
          <w:szCs w:val="24"/>
        </w:rPr>
        <w:t>.</w:t>
      </w:r>
      <w:permEnd w:id="1947346555"/>
      <w:r w:rsidRPr="00691C53">
        <w:rPr>
          <w:szCs w:val="24"/>
        </w:rPr>
        <w:t>године, до</w:t>
      </w:r>
      <w:permStart w:id="616900607" w:edGrp="everyone"/>
      <w:r w:rsidRPr="00691C53">
        <w:rPr>
          <w:szCs w:val="24"/>
          <w:lang w:val="sr-Cyrl-CS"/>
        </w:rPr>
        <w:t xml:space="preserve"> </w:t>
      </w:r>
      <w:r w:rsidRPr="00202402">
        <w:rPr>
          <w:b/>
          <w:color w:val="FF0000"/>
          <w:szCs w:val="24"/>
        </w:rPr>
        <w:t>1</w:t>
      </w:r>
      <w:r w:rsidRPr="00202402">
        <w:rPr>
          <w:b/>
          <w:color w:val="FF0000"/>
          <w:szCs w:val="24"/>
          <w:lang w:val="sr-Cyrl-CS"/>
        </w:rPr>
        <w:t>5</w:t>
      </w:r>
      <w:r w:rsidRPr="00202402">
        <w:rPr>
          <w:b/>
          <w:color w:val="FF0000"/>
          <w:szCs w:val="24"/>
        </w:rPr>
        <w:t>,00</w:t>
      </w:r>
      <w:permEnd w:id="616900607"/>
      <w:r w:rsidRPr="00691C53">
        <w:rPr>
          <w:szCs w:val="24"/>
        </w:rPr>
        <w:t xml:space="preserve"> часова.</w:t>
      </w:r>
    </w:p>
    <w:p w:rsidR="00C801BF" w:rsidRPr="00691C53" w:rsidRDefault="00C801BF" w:rsidP="00C801BF">
      <w:pPr>
        <w:ind w:firstLine="708"/>
        <w:jc w:val="both"/>
        <w:rPr>
          <w:bCs/>
          <w:szCs w:val="24"/>
        </w:rPr>
      </w:pPr>
      <w:r w:rsidRPr="00691C53">
        <w:rPr>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C801BF" w:rsidRPr="00691C53" w:rsidRDefault="00C801BF" w:rsidP="00C801BF">
      <w:pPr>
        <w:jc w:val="both"/>
        <w:rPr>
          <w:szCs w:val="24"/>
        </w:rPr>
      </w:pPr>
      <w:r w:rsidRPr="00691C53">
        <w:rPr>
          <w:szCs w:val="24"/>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C801BF" w:rsidRPr="00691C53" w:rsidRDefault="00C801BF" w:rsidP="00C801BF">
      <w:pPr>
        <w:jc w:val="both"/>
        <w:rPr>
          <w:szCs w:val="24"/>
        </w:rPr>
      </w:pPr>
      <w:r w:rsidRPr="00691C53">
        <w:rPr>
          <w:szCs w:val="24"/>
        </w:rPr>
        <w:tab/>
        <w:t>Понуда, поред докумената којима се доказује испуњеност обавезних и додатних услова, мора да садржи:</w:t>
      </w:r>
    </w:p>
    <w:p w:rsidR="00C801BF" w:rsidRPr="00691C53" w:rsidRDefault="00C801BF" w:rsidP="00C801BF">
      <w:pPr>
        <w:numPr>
          <w:ilvl w:val="0"/>
          <w:numId w:val="9"/>
        </w:numPr>
        <w:jc w:val="both"/>
        <w:rPr>
          <w:szCs w:val="24"/>
        </w:rPr>
      </w:pPr>
      <w:r w:rsidRPr="00691C53">
        <w:rPr>
          <w:szCs w:val="24"/>
        </w:rPr>
        <w:t>образац понуде,</w:t>
      </w:r>
    </w:p>
    <w:p w:rsidR="00C801BF" w:rsidRPr="00691C53" w:rsidRDefault="00C801BF" w:rsidP="00C801BF">
      <w:pPr>
        <w:numPr>
          <w:ilvl w:val="0"/>
          <w:numId w:val="9"/>
        </w:numPr>
        <w:jc w:val="both"/>
        <w:rPr>
          <w:szCs w:val="24"/>
        </w:rPr>
      </w:pPr>
      <w:r w:rsidRPr="00691C53">
        <w:rPr>
          <w:szCs w:val="24"/>
        </w:rPr>
        <w:t>модел уговора,</w:t>
      </w:r>
    </w:p>
    <w:p w:rsidR="00C801BF" w:rsidRPr="00691C53" w:rsidRDefault="00C801BF" w:rsidP="00C801BF">
      <w:pPr>
        <w:numPr>
          <w:ilvl w:val="0"/>
          <w:numId w:val="9"/>
        </w:numPr>
        <w:jc w:val="both"/>
        <w:rPr>
          <w:szCs w:val="24"/>
        </w:rPr>
      </w:pPr>
      <w:r w:rsidRPr="00691C53">
        <w:rPr>
          <w:szCs w:val="24"/>
        </w:rPr>
        <w:t>образац структуре цене,</w:t>
      </w:r>
    </w:p>
    <w:p w:rsidR="00C801BF" w:rsidRPr="00691C53" w:rsidRDefault="00C801BF" w:rsidP="00C801BF">
      <w:pPr>
        <w:numPr>
          <w:ilvl w:val="0"/>
          <w:numId w:val="9"/>
        </w:numPr>
        <w:jc w:val="both"/>
        <w:rPr>
          <w:szCs w:val="24"/>
        </w:rPr>
      </w:pPr>
      <w:r w:rsidRPr="00691C53">
        <w:rPr>
          <w:szCs w:val="24"/>
        </w:rPr>
        <w:t>образац трошкова припреме понуде,</w:t>
      </w:r>
    </w:p>
    <w:p w:rsidR="00C801BF" w:rsidRPr="00691C53" w:rsidRDefault="00C801BF" w:rsidP="00C801BF">
      <w:pPr>
        <w:numPr>
          <w:ilvl w:val="0"/>
          <w:numId w:val="9"/>
        </w:numPr>
        <w:jc w:val="both"/>
        <w:rPr>
          <w:szCs w:val="24"/>
        </w:rPr>
      </w:pPr>
      <w:r w:rsidRPr="00691C53">
        <w:rPr>
          <w:szCs w:val="24"/>
        </w:rPr>
        <w:t>образац изјаве о независној понуди,</w:t>
      </w:r>
    </w:p>
    <w:p w:rsidR="00C801BF" w:rsidRPr="00691C53" w:rsidRDefault="00C801BF" w:rsidP="00C801BF">
      <w:pPr>
        <w:numPr>
          <w:ilvl w:val="0"/>
          <w:numId w:val="9"/>
        </w:numPr>
        <w:jc w:val="both"/>
        <w:rPr>
          <w:szCs w:val="24"/>
        </w:rPr>
      </w:pPr>
      <w:r w:rsidRPr="00691C53">
        <w:rPr>
          <w:szCs w:val="24"/>
        </w:rPr>
        <w:t>образац изјаве о поштовању обавеза из члана 75. став 2. Закона,</w:t>
      </w:r>
    </w:p>
    <w:p w:rsidR="00C801BF" w:rsidRPr="00202402" w:rsidRDefault="00C801BF" w:rsidP="00C801BF">
      <w:pPr>
        <w:numPr>
          <w:ilvl w:val="0"/>
          <w:numId w:val="9"/>
        </w:numPr>
        <w:jc w:val="both"/>
        <w:rPr>
          <w:szCs w:val="24"/>
        </w:rPr>
      </w:pPr>
      <w:r w:rsidRPr="00202402">
        <w:rPr>
          <w:szCs w:val="24"/>
        </w:rPr>
        <w:t>образац Референтне листе и образац Потврде о раније реализованим уговорима,</w:t>
      </w:r>
    </w:p>
    <w:p w:rsidR="00C801BF" w:rsidRPr="00202402" w:rsidRDefault="00C801BF" w:rsidP="00C801BF">
      <w:pPr>
        <w:numPr>
          <w:ilvl w:val="0"/>
          <w:numId w:val="9"/>
        </w:numPr>
        <w:jc w:val="both"/>
        <w:rPr>
          <w:szCs w:val="24"/>
        </w:rPr>
      </w:pPr>
      <w:r w:rsidRPr="00202402">
        <w:rPr>
          <w:szCs w:val="24"/>
        </w:rPr>
        <w:t xml:space="preserve">образац Изјаве о техничкој опремљености </w:t>
      </w:r>
    </w:p>
    <w:p w:rsidR="002E396A" w:rsidRPr="00691C53" w:rsidRDefault="002E396A" w:rsidP="002E396A">
      <w:pPr>
        <w:numPr>
          <w:ilvl w:val="0"/>
          <w:numId w:val="9"/>
        </w:numPr>
        <w:jc w:val="both"/>
        <w:rPr>
          <w:b/>
          <w:szCs w:val="24"/>
        </w:rPr>
      </w:pPr>
      <w:r w:rsidRPr="00691C53">
        <w:rPr>
          <w:szCs w:val="24"/>
        </w:rPr>
        <w:t>Менично писмо са меничним овлашћењем као гаранцију за озбиљност понуде на износ од 5% од вредности понуде без ПДВ-а</w:t>
      </w:r>
    </w:p>
    <w:p w:rsidR="00C801BF" w:rsidRPr="00691C53" w:rsidRDefault="00C801BF" w:rsidP="00C801BF">
      <w:pPr>
        <w:numPr>
          <w:ilvl w:val="0"/>
          <w:numId w:val="9"/>
        </w:numPr>
        <w:jc w:val="both"/>
        <w:rPr>
          <w:szCs w:val="24"/>
        </w:rPr>
      </w:pPr>
      <w:r w:rsidRPr="00691C53">
        <w:rPr>
          <w:szCs w:val="24"/>
        </w:rPr>
        <w:t>оригинал писм</w:t>
      </w:r>
      <w:r w:rsidRPr="00691C53">
        <w:rPr>
          <w:szCs w:val="24"/>
          <w:lang w:val="sr-Cyrl-CS"/>
        </w:rPr>
        <w:t>а</w:t>
      </w:r>
      <w:r w:rsidRPr="00691C53">
        <w:rPr>
          <w:szCs w:val="24"/>
        </w:rPr>
        <w:t xml:space="preserve"> о намерама банке о издавању банкарске гаранције за повраћај аванса – у висини траженог аванса </w:t>
      </w:r>
    </w:p>
    <w:p w:rsidR="000D374C" w:rsidRPr="00691C53" w:rsidRDefault="000D374C" w:rsidP="000D374C">
      <w:pPr>
        <w:numPr>
          <w:ilvl w:val="0"/>
          <w:numId w:val="9"/>
        </w:numPr>
        <w:jc w:val="both"/>
        <w:rPr>
          <w:szCs w:val="24"/>
        </w:rPr>
      </w:pPr>
      <w:r w:rsidRPr="00691C53">
        <w:rPr>
          <w:szCs w:val="24"/>
        </w:rPr>
        <w:t xml:space="preserve">образац изјаве о обиласку локације за извођење радова и извршеном увиду у пројектну документацију </w:t>
      </w:r>
    </w:p>
    <w:p w:rsidR="00C801BF" w:rsidRPr="00691C53" w:rsidRDefault="00C801BF" w:rsidP="00C801BF">
      <w:pPr>
        <w:numPr>
          <w:ilvl w:val="0"/>
          <w:numId w:val="9"/>
        </w:numPr>
        <w:jc w:val="both"/>
        <w:rPr>
          <w:szCs w:val="24"/>
        </w:rPr>
      </w:pPr>
      <w:r w:rsidRPr="00691C53">
        <w:rPr>
          <w:szCs w:val="24"/>
        </w:rPr>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C801BF" w:rsidRPr="00691C53" w:rsidRDefault="00C801BF" w:rsidP="00C801BF">
      <w:pPr>
        <w:autoSpaceDE w:val="0"/>
        <w:autoSpaceDN w:val="0"/>
        <w:adjustRightInd w:val="0"/>
        <w:ind w:firstLine="708"/>
        <w:jc w:val="both"/>
        <w:rPr>
          <w:szCs w:val="24"/>
        </w:rPr>
      </w:pPr>
      <w:r w:rsidRPr="00691C53">
        <w:rPr>
          <w:szCs w:val="24"/>
        </w:rPr>
        <w:lastRenderedPageBreak/>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rsidR="00C801BF" w:rsidRPr="00691C53" w:rsidRDefault="00C801BF" w:rsidP="00C801BF">
      <w:pPr>
        <w:autoSpaceDE w:val="0"/>
        <w:autoSpaceDN w:val="0"/>
        <w:adjustRightInd w:val="0"/>
        <w:ind w:firstLine="708"/>
        <w:jc w:val="both"/>
        <w:rPr>
          <w:szCs w:val="24"/>
        </w:rPr>
      </w:pPr>
      <w:r w:rsidRPr="00691C53">
        <w:rPr>
          <w:szCs w:val="24"/>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w:t>
      </w:r>
      <w:r w:rsidR="009A1A31" w:rsidRPr="00691C53">
        <w:rPr>
          <w:szCs w:val="24"/>
          <w:lang w:val="sr-Cyrl-CS"/>
        </w:rPr>
        <w:t>с</w:t>
      </w:r>
      <w:r w:rsidRPr="00691C53">
        <w:rPr>
          <w:szCs w:val="24"/>
        </w:rPr>
        <w:t xml:space="preserve">лен. </w:t>
      </w:r>
    </w:p>
    <w:p w:rsidR="00C801BF" w:rsidRPr="00691C53" w:rsidRDefault="00C801BF" w:rsidP="00C801BF">
      <w:pPr>
        <w:autoSpaceDE w:val="0"/>
        <w:autoSpaceDN w:val="0"/>
        <w:adjustRightInd w:val="0"/>
        <w:ind w:firstLine="708"/>
        <w:jc w:val="both"/>
        <w:rPr>
          <w:szCs w:val="24"/>
        </w:rPr>
      </w:pPr>
      <w:r w:rsidRPr="00691C53">
        <w:rPr>
          <w:szCs w:val="24"/>
        </w:rPr>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rsidR="00C801BF" w:rsidRPr="00691C53" w:rsidRDefault="00C801BF" w:rsidP="00C801BF">
      <w:pPr>
        <w:autoSpaceDE w:val="0"/>
        <w:autoSpaceDN w:val="0"/>
        <w:adjustRightInd w:val="0"/>
        <w:ind w:firstLine="709"/>
        <w:jc w:val="both"/>
        <w:rPr>
          <w:b/>
          <w:szCs w:val="24"/>
        </w:rPr>
      </w:pPr>
      <w:r w:rsidRPr="00691C53">
        <w:rPr>
          <w:b/>
          <w:szCs w:val="24"/>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w:t>
      </w:r>
    </w:p>
    <w:p w:rsidR="00C801BF" w:rsidRPr="00691C53" w:rsidRDefault="00C801BF" w:rsidP="00C801BF">
      <w:pPr>
        <w:autoSpaceDE w:val="0"/>
        <w:autoSpaceDN w:val="0"/>
        <w:adjustRightInd w:val="0"/>
        <w:ind w:firstLine="708"/>
        <w:jc w:val="both"/>
        <w:rPr>
          <w:bCs/>
          <w:iCs/>
          <w:szCs w:val="24"/>
        </w:rPr>
      </w:pPr>
      <w:r w:rsidRPr="00691C53">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sidR="00155F1C" w:rsidRPr="00691C53">
        <w:rPr>
          <w:iCs/>
          <w:szCs w:val="24"/>
          <w:lang w:val="sr-Cyrl-CS"/>
        </w:rPr>
        <w:t xml:space="preserve"> </w:t>
      </w:r>
      <w:r w:rsidRPr="00691C53">
        <w:rPr>
          <w:iCs/>
          <w:szCs w:val="24"/>
        </w:rPr>
        <w:t>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w:t>
      </w:r>
      <w:r w:rsidR="009A1A31" w:rsidRPr="00691C53">
        <w:rPr>
          <w:iCs/>
          <w:szCs w:val="24"/>
        </w:rPr>
        <w:t>а из члана 75. став 2. Закона</w:t>
      </w:r>
      <w:r w:rsidRPr="00691C53">
        <w:rPr>
          <w:iCs/>
          <w:szCs w:val="24"/>
        </w:rPr>
        <w:t xml:space="preserve">),који морају бити потписани </w:t>
      </w:r>
      <w:r w:rsidR="009A1A31" w:rsidRPr="00691C53">
        <w:rPr>
          <w:iCs/>
          <w:szCs w:val="24"/>
        </w:rPr>
        <w:t>и оверени печатом од стране сва</w:t>
      </w:r>
      <w:r w:rsidR="009A1A31" w:rsidRPr="00691C53">
        <w:rPr>
          <w:iCs/>
          <w:szCs w:val="24"/>
          <w:lang w:val="sr-Cyrl-CS"/>
        </w:rPr>
        <w:t>к</w:t>
      </w:r>
      <w:r w:rsidRPr="00691C53">
        <w:rPr>
          <w:iCs/>
          <w:szCs w:val="24"/>
        </w:rPr>
        <w:t>ог понуђача из групе понуђача.</w:t>
      </w:r>
    </w:p>
    <w:p w:rsidR="00C801BF" w:rsidRPr="00691C53" w:rsidRDefault="00C801BF" w:rsidP="00C801BF">
      <w:pPr>
        <w:autoSpaceDE w:val="0"/>
        <w:autoSpaceDN w:val="0"/>
        <w:adjustRightInd w:val="0"/>
        <w:ind w:firstLine="708"/>
        <w:jc w:val="both"/>
        <w:rPr>
          <w:iCs/>
          <w:szCs w:val="24"/>
        </w:rPr>
      </w:pPr>
      <w:r w:rsidRPr="00691C53">
        <w:rPr>
          <w:bCs/>
          <w:iCs/>
          <w:szCs w:val="24"/>
        </w:rPr>
        <w:t>У случају да се понуђачи определе да</w:t>
      </w:r>
      <w:r w:rsidRPr="00691C53">
        <w:rPr>
          <w:iCs/>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w:t>
      </w:r>
      <w:r w:rsidR="00155F1C" w:rsidRPr="00691C53">
        <w:rPr>
          <w:iCs/>
          <w:szCs w:val="24"/>
          <w:lang w:val="sr-Cyrl-CS"/>
        </w:rPr>
        <w:t xml:space="preserve"> </w:t>
      </w:r>
      <w:r w:rsidRPr="00691C53">
        <w:rPr>
          <w:iCs/>
          <w:szCs w:val="24"/>
        </w:rPr>
        <w:t>кривичном одговорношћу),</w:t>
      </w:r>
      <w:r w:rsidRPr="00691C53">
        <w:rPr>
          <w:bCs/>
          <w:iCs/>
          <w:szCs w:val="24"/>
        </w:rPr>
        <w:t>то треба да дефинишу</w:t>
      </w:r>
      <w:r w:rsidR="00155F1C" w:rsidRPr="00691C53">
        <w:rPr>
          <w:bCs/>
          <w:iCs/>
          <w:szCs w:val="24"/>
          <w:lang w:val="sr-Cyrl-CS"/>
        </w:rPr>
        <w:t xml:space="preserve"> </w:t>
      </w:r>
      <w:r w:rsidRPr="00691C53">
        <w:rPr>
          <w:szCs w:val="24"/>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C801BF" w:rsidRPr="00691C53" w:rsidRDefault="00C801BF" w:rsidP="00202402">
      <w:pPr>
        <w:pStyle w:val="Heading3"/>
        <w:numPr>
          <w:ilvl w:val="0"/>
          <w:numId w:val="20"/>
        </w:numPr>
        <w:ind w:left="714" w:hanging="357"/>
        <w:rPr>
          <w:i w:val="0"/>
        </w:rPr>
      </w:pPr>
      <w:r w:rsidRPr="00691C53">
        <w:rPr>
          <w:i w:val="0"/>
        </w:rPr>
        <w:t>ПАРТИЈЕ</w:t>
      </w:r>
    </w:p>
    <w:p w:rsidR="00C801BF" w:rsidRPr="00691C53" w:rsidRDefault="00C801BF" w:rsidP="00155F1C">
      <w:pPr>
        <w:pStyle w:val="ListParagraph"/>
        <w:spacing w:after="120"/>
        <w:ind w:left="420"/>
        <w:jc w:val="both"/>
        <w:rPr>
          <w:rFonts w:ascii="Times New Roman" w:hAnsi="Times New Roman"/>
          <w:lang w:val="sr-Cyrl-CS"/>
        </w:rPr>
      </w:pPr>
      <w:r w:rsidRPr="00691C53">
        <w:rPr>
          <w:rFonts w:ascii="Times New Roman" w:hAnsi="Times New Roman"/>
        </w:rPr>
        <w:t xml:space="preserve">Предметна јавна набавка </w:t>
      </w:r>
      <w:r w:rsidR="00155F1C" w:rsidRPr="00691C53">
        <w:rPr>
          <w:rFonts w:ascii="Times New Roman" w:hAnsi="Times New Roman"/>
          <w:lang w:val="sr-Cyrl-CS"/>
        </w:rPr>
        <w:t>ни</w:t>
      </w:r>
      <w:r w:rsidRPr="00691C53">
        <w:rPr>
          <w:rFonts w:ascii="Times New Roman" w:hAnsi="Times New Roman"/>
          <w:lang w:val="sr-Cyrl-CS"/>
        </w:rPr>
        <w:t xml:space="preserve">је </w:t>
      </w:r>
      <w:r w:rsidR="00155F1C" w:rsidRPr="00691C53">
        <w:rPr>
          <w:rFonts w:ascii="Times New Roman" w:hAnsi="Times New Roman"/>
        </w:rPr>
        <w:t xml:space="preserve"> обликована у </w:t>
      </w:r>
      <w:r w:rsidRPr="00691C53">
        <w:rPr>
          <w:rFonts w:ascii="Times New Roman" w:hAnsi="Times New Roman"/>
        </w:rPr>
        <w:t>партиј</w:t>
      </w:r>
      <w:r w:rsidR="00155F1C" w:rsidRPr="00691C53">
        <w:rPr>
          <w:rFonts w:ascii="Times New Roman" w:hAnsi="Times New Roman"/>
          <w:lang w:val="sr-Cyrl-CS"/>
        </w:rPr>
        <w:t>е.</w:t>
      </w:r>
    </w:p>
    <w:p w:rsidR="00C801BF" w:rsidRPr="00691C53" w:rsidRDefault="00C801BF" w:rsidP="00202402">
      <w:pPr>
        <w:pStyle w:val="Heading3"/>
        <w:numPr>
          <w:ilvl w:val="0"/>
          <w:numId w:val="20"/>
        </w:numPr>
        <w:ind w:left="714" w:hanging="357"/>
        <w:rPr>
          <w:i w:val="0"/>
        </w:rPr>
      </w:pPr>
      <w:r w:rsidRPr="00691C53">
        <w:rPr>
          <w:i w:val="0"/>
        </w:rPr>
        <w:t>ПОНУДА СА ВАРИЈАНТАМА</w:t>
      </w:r>
    </w:p>
    <w:p w:rsidR="00C801BF" w:rsidRPr="00691C53" w:rsidRDefault="00C801BF" w:rsidP="00C801BF">
      <w:pPr>
        <w:ind w:firstLine="708"/>
        <w:jc w:val="both"/>
        <w:rPr>
          <w:bCs/>
          <w:iCs/>
          <w:szCs w:val="24"/>
        </w:rPr>
      </w:pPr>
      <w:r w:rsidRPr="00691C53">
        <w:rPr>
          <w:bCs/>
          <w:iCs/>
          <w:szCs w:val="24"/>
        </w:rPr>
        <w:t>Подношење понуде са варијантама није дозвољено.</w:t>
      </w:r>
    </w:p>
    <w:p w:rsidR="00C801BF" w:rsidRPr="00691C53" w:rsidRDefault="00C801BF" w:rsidP="00202402">
      <w:pPr>
        <w:pStyle w:val="Heading3"/>
        <w:numPr>
          <w:ilvl w:val="0"/>
          <w:numId w:val="20"/>
        </w:numPr>
        <w:ind w:left="714" w:hanging="357"/>
        <w:rPr>
          <w:i w:val="0"/>
        </w:rPr>
      </w:pPr>
      <w:r w:rsidRPr="00691C53">
        <w:rPr>
          <w:i w:val="0"/>
        </w:rPr>
        <w:t>НАЧИН ИЗМЕНЕ, ДОПУНЕ И ОПОЗИВА ПОНУДЕ</w:t>
      </w:r>
    </w:p>
    <w:p w:rsidR="00C801BF" w:rsidRPr="00691C53" w:rsidRDefault="00C801BF" w:rsidP="00C801BF">
      <w:pPr>
        <w:ind w:firstLine="708"/>
        <w:jc w:val="both"/>
        <w:rPr>
          <w:szCs w:val="24"/>
        </w:rPr>
      </w:pPr>
      <w:r w:rsidRPr="00691C53">
        <w:rPr>
          <w:szCs w:val="24"/>
        </w:rPr>
        <w:t>У року за подношење понуде понуђач може да измени, допуни или опозове своју понуду на начин који је одређен за подношење понуде.</w:t>
      </w:r>
    </w:p>
    <w:p w:rsidR="00C801BF" w:rsidRPr="00691C53" w:rsidRDefault="00C801BF" w:rsidP="00C801BF">
      <w:pPr>
        <w:ind w:firstLine="708"/>
        <w:jc w:val="both"/>
        <w:rPr>
          <w:bCs/>
          <w:iCs/>
          <w:szCs w:val="24"/>
        </w:rPr>
      </w:pPr>
      <w:r w:rsidRPr="00691C53">
        <w:rPr>
          <w:szCs w:val="24"/>
        </w:rPr>
        <w:t xml:space="preserve">Понуђач је дужан да јасно назначи који део понуде мења односно која документа накнадно доставља. </w:t>
      </w:r>
    </w:p>
    <w:p w:rsidR="00C801BF" w:rsidRPr="00691C53" w:rsidRDefault="00C801BF" w:rsidP="00C801BF">
      <w:pPr>
        <w:ind w:firstLine="708"/>
        <w:jc w:val="both"/>
        <w:rPr>
          <w:bCs/>
          <w:iCs/>
          <w:szCs w:val="24"/>
        </w:rPr>
      </w:pPr>
      <w:r w:rsidRPr="00691C53">
        <w:rPr>
          <w:bCs/>
          <w:iCs/>
          <w:szCs w:val="24"/>
        </w:rPr>
        <w:t xml:space="preserve">Измену, допуну или опозив понуде треба доставити на адресу: </w:t>
      </w:r>
      <w:permStart w:id="1057643470" w:edGrp="everyone"/>
      <w:r w:rsidRPr="00691C53">
        <w:rPr>
          <w:iCs/>
          <w:szCs w:val="24"/>
          <w:lang w:val="sr-Cyrl-CS"/>
        </w:rPr>
        <w:t>Општинска управа општине Дољевац</w:t>
      </w:r>
      <w:r w:rsidRPr="00691C53">
        <w:rPr>
          <w:iCs/>
          <w:szCs w:val="24"/>
        </w:rPr>
        <w:t>, Николе Тесле 121, 18410 Дољевац</w:t>
      </w:r>
      <w:permEnd w:id="1057643470"/>
      <w:r w:rsidRPr="00691C53">
        <w:rPr>
          <w:iCs/>
          <w:szCs w:val="24"/>
        </w:rPr>
        <w:t xml:space="preserve">, </w:t>
      </w:r>
      <w:r w:rsidRPr="00691C53">
        <w:rPr>
          <w:bCs/>
          <w:iCs/>
          <w:szCs w:val="24"/>
        </w:rPr>
        <w:t>са назнаком:</w:t>
      </w:r>
    </w:p>
    <w:p w:rsidR="00C801BF" w:rsidRPr="00691C53" w:rsidRDefault="00C801BF" w:rsidP="00C801BF">
      <w:pPr>
        <w:jc w:val="both"/>
        <w:rPr>
          <w:bCs/>
          <w:iCs/>
          <w:szCs w:val="24"/>
        </w:rPr>
      </w:pPr>
      <w:r w:rsidRPr="00691C53">
        <w:rPr>
          <w:bCs/>
          <w:iCs/>
          <w:szCs w:val="24"/>
        </w:rPr>
        <w:t>„</w:t>
      </w:r>
      <w:r w:rsidRPr="00691C53">
        <w:rPr>
          <w:b/>
          <w:bCs/>
          <w:iCs/>
          <w:szCs w:val="24"/>
        </w:rPr>
        <w:t>Измена понуде</w:t>
      </w:r>
      <w:r w:rsidRPr="00691C53">
        <w:rPr>
          <w:b/>
          <w:bCs/>
          <w:szCs w:val="24"/>
        </w:rPr>
        <w:t xml:space="preserve"> за јавну набавку</w:t>
      </w:r>
      <w:permStart w:id="1916736852" w:edGrp="everyone"/>
      <w:r w:rsidRPr="00691C53">
        <w:rPr>
          <w:b/>
          <w:bCs/>
          <w:szCs w:val="24"/>
          <w:lang w:val="sr-Cyrl-CS"/>
        </w:rPr>
        <w:t xml:space="preserve"> </w:t>
      </w:r>
      <w:r w:rsidR="00155F1C" w:rsidRPr="00691C53">
        <w:rPr>
          <w:iCs/>
          <w:szCs w:val="24"/>
          <w:lang w:val="sr-Cyrl-CS"/>
        </w:rPr>
        <w:t>радови на изградњи примарног колектора канализационе мреже у Малошишту</w:t>
      </w:r>
      <w:r w:rsidRPr="00691C53">
        <w:rPr>
          <w:iCs/>
          <w:szCs w:val="24"/>
          <w:lang w:val="sr-Cyrl-CS"/>
        </w:rPr>
        <w:t xml:space="preserve"> </w:t>
      </w:r>
      <w:permEnd w:id="1916736852"/>
      <w:r w:rsidRPr="00691C53">
        <w:rPr>
          <w:b/>
          <w:bCs/>
          <w:szCs w:val="24"/>
        </w:rPr>
        <w:t xml:space="preserve">ЈН бр. </w:t>
      </w:r>
      <w:r w:rsidR="005C6CC7" w:rsidRPr="00691C53">
        <w:rPr>
          <w:b/>
          <w:bCs/>
          <w:szCs w:val="24"/>
          <w:lang w:val="sr-Cyrl-CS"/>
        </w:rPr>
        <w:t>404-2-53/2017-05</w:t>
      </w:r>
      <w:r w:rsidRPr="00691C53">
        <w:rPr>
          <w:b/>
          <w:bCs/>
          <w:szCs w:val="24"/>
        </w:rPr>
        <w:t xml:space="preserve"> - НЕ ОТВАРАТИ”</w:t>
      </w:r>
      <w:r w:rsidRPr="00691C53">
        <w:rPr>
          <w:b/>
          <w:bCs/>
          <w:szCs w:val="24"/>
          <w:lang w:val="sr-Cyrl-CS"/>
        </w:rPr>
        <w:t xml:space="preserve"> </w:t>
      </w:r>
      <w:r w:rsidRPr="00691C53">
        <w:rPr>
          <w:bCs/>
          <w:iCs/>
          <w:szCs w:val="24"/>
        </w:rPr>
        <w:t xml:space="preserve"> или</w:t>
      </w:r>
    </w:p>
    <w:p w:rsidR="00C801BF" w:rsidRPr="00691C53" w:rsidRDefault="00C801BF" w:rsidP="00C801BF">
      <w:pPr>
        <w:jc w:val="both"/>
        <w:rPr>
          <w:bCs/>
          <w:iCs/>
          <w:szCs w:val="24"/>
        </w:rPr>
      </w:pPr>
      <w:r w:rsidRPr="00691C53">
        <w:rPr>
          <w:bCs/>
          <w:iCs/>
          <w:szCs w:val="24"/>
        </w:rPr>
        <w:t>„</w:t>
      </w:r>
      <w:r w:rsidRPr="00691C53">
        <w:rPr>
          <w:b/>
          <w:bCs/>
          <w:iCs/>
          <w:szCs w:val="24"/>
        </w:rPr>
        <w:t>Допуна понуде</w:t>
      </w:r>
      <w:r w:rsidRPr="00691C53">
        <w:rPr>
          <w:b/>
          <w:bCs/>
          <w:iCs/>
          <w:szCs w:val="24"/>
          <w:lang w:val="sr-Cyrl-CS"/>
        </w:rPr>
        <w:t xml:space="preserve"> </w:t>
      </w:r>
      <w:r w:rsidRPr="00691C53">
        <w:rPr>
          <w:b/>
          <w:bCs/>
          <w:szCs w:val="24"/>
        </w:rPr>
        <w:t>за јавну набавку</w:t>
      </w:r>
      <w:permStart w:id="1130373280" w:edGrp="everyone"/>
      <w:r w:rsidRPr="00691C53">
        <w:rPr>
          <w:b/>
          <w:bCs/>
          <w:szCs w:val="24"/>
          <w:lang w:val="sr-Cyrl-CS"/>
        </w:rPr>
        <w:t xml:space="preserve">  </w:t>
      </w:r>
      <w:r w:rsidRPr="00691C53">
        <w:rPr>
          <w:iCs/>
          <w:szCs w:val="24"/>
          <w:lang w:val="sr-Cyrl-CS"/>
        </w:rPr>
        <w:t>радови на изградњи</w:t>
      </w:r>
      <w:r w:rsidR="00155F1C" w:rsidRPr="00691C53">
        <w:rPr>
          <w:iCs/>
          <w:szCs w:val="24"/>
          <w:lang w:val="sr-Cyrl-CS"/>
        </w:rPr>
        <w:t xml:space="preserve"> примарног колектора канализационе мреже у Малошишту</w:t>
      </w:r>
      <w:r w:rsidRPr="00691C53">
        <w:rPr>
          <w:iCs/>
          <w:szCs w:val="24"/>
          <w:lang w:val="sr-Cyrl-CS"/>
        </w:rPr>
        <w:t xml:space="preserve"> </w:t>
      </w:r>
      <w:permEnd w:id="1130373280"/>
      <w:r w:rsidRPr="00691C53">
        <w:rPr>
          <w:b/>
          <w:bCs/>
          <w:szCs w:val="24"/>
        </w:rPr>
        <w:t xml:space="preserve">ЈН бр. </w:t>
      </w:r>
      <w:r w:rsidR="005C6CC7" w:rsidRPr="00691C53">
        <w:rPr>
          <w:b/>
          <w:bCs/>
          <w:szCs w:val="24"/>
          <w:lang w:val="sr-Cyrl-CS"/>
        </w:rPr>
        <w:t>404-2-53/2017-05</w:t>
      </w:r>
      <w:r w:rsidRPr="00691C53">
        <w:rPr>
          <w:b/>
          <w:bCs/>
          <w:szCs w:val="24"/>
        </w:rPr>
        <w:t xml:space="preserve"> - НЕ ОТВАРАТИ”</w:t>
      </w:r>
      <w:r w:rsidR="00155F1C" w:rsidRPr="00691C53">
        <w:rPr>
          <w:b/>
          <w:bCs/>
          <w:szCs w:val="24"/>
          <w:lang w:val="sr-Cyrl-CS"/>
        </w:rPr>
        <w:t xml:space="preserve"> </w:t>
      </w:r>
      <w:r w:rsidRPr="00691C53">
        <w:rPr>
          <w:bCs/>
          <w:iCs/>
          <w:szCs w:val="24"/>
        </w:rPr>
        <w:t>или</w:t>
      </w:r>
    </w:p>
    <w:p w:rsidR="00C801BF" w:rsidRPr="00691C53" w:rsidRDefault="00C801BF" w:rsidP="00C801BF">
      <w:pPr>
        <w:jc w:val="both"/>
        <w:rPr>
          <w:bCs/>
          <w:iCs/>
          <w:szCs w:val="24"/>
        </w:rPr>
      </w:pPr>
      <w:r w:rsidRPr="00691C53">
        <w:rPr>
          <w:bCs/>
          <w:iCs/>
          <w:szCs w:val="24"/>
        </w:rPr>
        <w:t>„</w:t>
      </w:r>
      <w:r w:rsidRPr="00691C53">
        <w:rPr>
          <w:b/>
          <w:bCs/>
          <w:iCs/>
          <w:szCs w:val="24"/>
        </w:rPr>
        <w:t>Опозив понуде</w:t>
      </w:r>
      <w:r w:rsidRPr="00691C53">
        <w:rPr>
          <w:b/>
          <w:bCs/>
          <w:iCs/>
          <w:szCs w:val="24"/>
          <w:lang w:val="sr-Cyrl-CS"/>
        </w:rPr>
        <w:t xml:space="preserve"> </w:t>
      </w:r>
      <w:r w:rsidRPr="00691C53">
        <w:rPr>
          <w:b/>
          <w:bCs/>
          <w:szCs w:val="24"/>
        </w:rPr>
        <w:t>за јавну набавку</w:t>
      </w:r>
      <w:permStart w:id="1323043712" w:edGrp="everyone"/>
      <w:r w:rsidRPr="00691C53">
        <w:rPr>
          <w:iCs/>
          <w:szCs w:val="24"/>
          <w:lang w:val="sr-Cyrl-CS"/>
        </w:rPr>
        <w:t xml:space="preserve"> радови на изградњи </w:t>
      </w:r>
      <w:r w:rsidR="00155F1C" w:rsidRPr="00691C53">
        <w:rPr>
          <w:iCs/>
          <w:szCs w:val="24"/>
          <w:lang w:val="sr-Cyrl-CS"/>
        </w:rPr>
        <w:t xml:space="preserve">примарног колектора канализационе мреже у Малошишту </w:t>
      </w:r>
      <w:permEnd w:id="1323043712"/>
      <w:r w:rsidRPr="00691C53">
        <w:rPr>
          <w:szCs w:val="24"/>
        </w:rPr>
        <w:t xml:space="preserve">– </w:t>
      </w:r>
      <w:r w:rsidRPr="00691C53">
        <w:rPr>
          <w:b/>
          <w:bCs/>
          <w:szCs w:val="24"/>
        </w:rPr>
        <w:t xml:space="preserve">ЈН бр. </w:t>
      </w:r>
      <w:r w:rsidR="005C6CC7" w:rsidRPr="00691C53">
        <w:rPr>
          <w:b/>
          <w:bCs/>
          <w:szCs w:val="24"/>
          <w:lang w:val="sr-Cyrl-CS"/>
        </w:rPr>
        <w:t>404-2-53/2017-05</w:t>
      </w:r>
      <w:r w:rsidRPr="00691C53">
        <w:rPr>
          <w:b/>
          <w:bCs/>
          <w:szCs w:val="24"/>
        </w:rPr>
        <w:t xml:space="preserve"> - НЕ ОТВАРАТИ”</w:t>
      </w:r>
      <w:r w:rsidRPr="00691C53">
        <w:rPr>
          <w:bCs/>
          <w:szCs w:val="24"/>
        </w:rPr>
        <w:t xml:space="preserve"> или</w:t>
      </w:r>
    </w:p>
    <w:p w:rsidR="00C801BF" w:rsidRPr="00691C53" w:rsidRDefault="00C801BF" w:rsidP="00C801BF">
      <w:pPr>
        <w:jc w:val="both"/>
        <w:rPr>
          <w:bCs/>
          <w:szCs w:val="24"/>
        </w:rPr>
      </w:pPr>
      <w:r w:rsidRPr="00691C53">
        <w:rPr>
          <w:bCs/>
          <w:iCs/>
          <w:szCs w:val="24"/>
        </w:rPr>
        <w:t>„</w:t>
      </w:r>
      <w:r w:rsidRPr="00691C53">
        <w:rPr>
          <w:b/>
          <w:bCs/>
          <w:iCs/>
          <w:szCs w:val="24"/>
        </w:rPr>
        <w:t>Измена и допуна понуде</w:t>
      </w:r>
      <w:r w:rsidRPr="00691C53">
        <w:rPr>
          <w:b/>
          <w:bCs/>
          <w:szCs w:val="24"/>
        </w:rPr>
        <w:t xml:space="preserve"> за јавну набавку</w:t>
      </w:r>
      <w:permStart w:id="1475088933" w:edGrp="everyone"/>
      <w:r w:rsidRPr="00691C53">
        <w:rPr>
          <w:b/>
          <w:bCs/>
          <w:szCs w:val="24"/>
          <w:lang w:val="sr-Cyrl-CS"/>
        </w:rPr>
        <w:t xml:space="preserve"> </w:t>
      </w:r>
      <w:r w:rsidRPr="00691C53">
        <w:rPr>
          <w:iCs/>
          <w:szCs w:val="24"/>
          <w:lang w:val="sr-Cyrl-CS"/>
        </w:rPr>
        <w:t>радови на изградњи</w:t>
      </w:r>
      <w:r w:rsidR="00155F1C" w:rsidRPr="00691C53">
        <w:rPr>
          <w:iCs/>
          <w:szCs w:val="24"/>
          <w:lang w:val="sr-Cyrl-CS"/>
        </w:rPr>
        <w:t xml:space="preserve"> примарног колектора канализационе мреже у Малошишту </w:t>
      </w:r>
      <w:permEnd w:id="1475088933"/>
      <w:r w:rsidRPr="00691C53">
        <w:rPr>
          <w:szCs w:val="24"/>
        </w:rPr>
        <w:t xml:space="preserve">– </w:t>
      </w:r>
      <w:r w:rsidRPr="00691C53">
        <w:rPr>
          <w:b/>
          <w:bCs/>
          <w:szCs w:val="24"/>
        </w:rPr>
        <w:t xml:space="preserve">ЈН бр. </w:t>
      </w:r>
      <w:r w:rsidR="005C6CC7" w:rsidRPr="00691C53">
        <w:rPr>
          <w:b/>
          <w:bCs/>
          <w:szCs w:val="24"/>
          <w:lang w:val="sr-Cyrl-CS"/>
        </w:rPr>
        <w:t>404-2-53/2017-05</w:t>
      </w:r>
      <w:r w:rsidRPr="00691C53">
        <w:rPr>
          <w:b/>
          <w:bCs/>
          <w:szCs w:val="24"/>
        </w:rPr>
        <w:t xml:space="preserve"> - НЕ ОТВАРАТИ”</w:t>
      </w:r>
      <w:r w:rsidR="00155F1C" w:rsidRPr="00691C53">
        <w:rPr>
          <w:b/>
          <w:bCs/>
          <w:szCs w:val="24"/>
          <w:lang w:val="sr-Cyrl-CS"/>
        </w:rPr>
        <w:t>.</w:t>
      </w:r>
    </w:p>
    <w:p w:rsidR="00C801BF" w:rsidRPr="00691C53" w:rsidRDefault="00C801BF" w:rsidP="00C801BF">
      <w:pPr>
        <w:ind w:firstLine="708"/>
        <w:jc w:val="both"/>
        <w:rPr>
          <w:bCs/>
          <w:szCs w:val="24"/>
        </w:rPr>
      </w:pPr>
      <w:r w:rsidRPr="00691C53">
        <w:rPr>
          <w:bCs/>
          <w:szCs w:val="24"/>
        </w:rPr>
        <w:t>На полеђини коверте или на кутији навести назив</w:t>
      </w:r>
      <w:r w:rsidRPr="00691C53">
        <w:rPr>
          <w:bCs/>
          <w:szCs w:val="24"/>
          <w:lang w:val="sr-Cyrl-CS"/>
        </w:rPr>
        <w:t xml:space="preserve"> и адресу</w:t>
      </w:r>
      <w:r w:rsidRPr="00691C53">
        <w:rPr>
          <w:bCs/>
          <w:szCs w:val="24"/>
        </w:rPr>
        <w:t xml:space="preserve"> понуђача. </w:t>
      </w:r>
    </w:p>
    <w:p w:rsidR="00C801BF" w:rsidRPr="00691C53" w:rsidRDefault="00C801BF" w:rsidP="00C801BF">
      <w:pPr>
        <w:ind w:firstLine="708"/>
        <w:jc w:val="both"/>
        <w:rPr>
          <w:szCs w:val="24"/>
        </w:rPr>
      </w:pPr>
      <w:r w:rsidRPr="00691C53">
        <w:rPr>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01BF" w:rsidRPr="00691C53" w:rsidRDefault="00C801BF" w:rsidP="00C801BF">
      <w:pPr>
        <w:ind w:firstLine="708"/>
        <w:jc w:val="both"/>
        <w:rPr>
          <w:b/>
          <w:iCs/>
          <w:szCs w:val="24"/>
        </w:rPr>
      </w:pPr>
      <w:r w:rsidRPr="00691C53">
        <w:rPr>
          <w:szCs w:val="24"/>
        </w:rPr>
        <w:t>По истеку рока за подношење понуда понуђач не може да повуче нити да мења своју понуду.</w:t>
      </w:r>
    </w:p>
    <w:p w:rsidR="00C801BF" w:rsidRPr="00691C53" w:rsidRDefault="00C801BF" w:rsidP="00202402">
      <w:pPr>
        <w:pStyle w:val="Heading3"/>
        <w:numPr>
          <w:ilvl w:val="0"/>
          <w:numId w:val="20"/>
        </w:numPr>
        <w:ind w:left="714" w:hanging="357"/>
        <w:rPr>
          <w:i w:val="0"/>
        </w:rPr>
      </w:pPr>
      <w:r w:rsidRPr="00691C53">
        <w:rPr>
          <w:i w:val="0"/>
        </w:rPr>
        <w:lastRenderedPageBreak/>
        <w:t xml:space="preserve">УЧЕСТВОВАЊЕ У ЗАЈЕДНИЧКОЈ ПОНУДИ ИЛИ КАО ПОДИЗВОЂАЧ </w:t>
      </w:r>
    </w:p>
    <w:p w:rsidR="00C801BF" w:rsidRPr="00691C53" w:rsidRDefault="00C801BF" w:rsidP="00C801BF">
      <w:pPr>
        <w:jc w:val="both"/>
        <w:rPr>
          <w:bCs/>
          <w:iCs/>
          <w:szCs w:val="24"/>
        </w:rPr>
      </w:pPr>
      <w:r w:rsidRPr="00691C53">
        <w:rPr>
          <w:bCs/>
          <w:iCs/>
          <w:szCs w:val="24"/>
        </w:rPr>
        <w:tab/>
        <w:t>Понуђач понуду може да поднесе самостално или  са подизвођачем.</w:t>
      </w:r>
    </w:p>
    <w:p w:rsidR="00C801BF" w:rsidRPr="00691C53" w:rsidRDefault="00C801BF" w:rsidP="00C801BF">
      <w:pPr>
        <w:ind w:firstLine="708"/>
        <w:jc w:val="both"/>
        <w:rPr>
          <w:bCs/>
          <w:iCs/>
          <w:szCs w:val="24"/>
        </w:rPr>
      </w:pPr>
      <w:r w:rsidRPr="00691C53">
        <w:rPr>
          <w:bCs/>
          <w:iCs/>
          <w:szCs w:val="24"/>
        </w:rPr>
        <w:t xml:space="preserve">Понуду може поднети група понуђача (заједничка понуда). </w:t>
      </w:r>
    </w:p>
    <w:p w:rsidR="00C801BF" w:rsidRPr="00691C53" w:rsidRDefault="00C801BF" w:rsidP="00C801BF">
      <w:pPr>
        <w:ind w:firstLine="708"/>
        <w:jc w:val="both"/>
        <w:rPr>
          <w:bCs/>
          <w:iCs/>
          <w:szCs w:val="24"/>
        </w:rPr>
      </w:pPr>
      <w:r w:rsidRPr="00691C53">
        <w:rPr>
          <w:bCs/>
          <w:iCs/>
          <w:szCs w:val="24"/>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 за обавезе из поступка јавне набавке и уговор о јавној набавци неограничено солидарно одговарају задругари.</w:t>
      </w:r>
    </w:p>
    <w:p w:rsidR="00C801BF" w:rsidRPr="00691C53" w:rsidRDefault="00C801BF" w:rsidP="00202402">
      <w:pPr>
        <w:pStyle w:val="Heading3"/>
        <w:numPr>
          <w:ilvl w:val="0"/>
          <w:numId w:val="20"/>
        </w:numPr>
        <w:ind w:left="714" w:hanging="357"/>
        <w:rPr>
          <w:i w:val="0"/>
        </w:rPr>
      </w:pPr>
      <w:r w:rsidRPr="00691C53">
        <w:rPr>
          <w:i w:val="0"/>
        </w:rPr>
        <w:t>ПОНУДА СА ПОДИЗВОЂАЧЕМ</w:t>
      </w:r>
    </w:p>
    <w:p w:rsidR="00C801BF" w:rsidRPr="00691C53" w:rsidRDefault="00C801BF" w:rsidP="00C801BF">
      <w:pPr>
        <w:ind w:firstLine="708"/>
        <w:jc w:val="both"/>
        <w:rPr>
          <w:iCs/>
          <w:szCs w:val="24"/>
        </w:rPr>
      </w:pPr>
      <w:r w:rsidRPr="00691C53">
        <w:rPr>
          <w:iCs/>
          <w:szCs w:val="24"/>
        </w:rPr>
        <w:t>Уколико понуђач подноси понуду са подизвођачем дужан је да у Обрасцу понуде</w:t>
      </w:r>
      <w:r w:rsidRPr="00691C53">
        <w:rPr>
          <w:iCs/>
          <w:szCs w:val="24"/>
          <w:lang w:val="sr-Cyrl-CS"/>
        </w:rPr>
        <w:t xml:space="preserve"> (Поглавље </w:t>
      </w:r>
      <w:r w:rsidRPr="00691C53">
        <w:rPr>
          <w:b/>
          <w:iCs/>
          <w:szCs w:val="24"/>
        </w:rPr>
        <w:t xml:space="preserve">VII. </w:t>
      </w:r>
      <w:r w:rsidRPr="00691C53">
        <w:rPr>
          <w:iCs/>
          <w:szCs w:val="24"/>
        </w:rPr>
        <w:t>Конкурсне документације</w:t>
      </w:r>
      <w:r w:rsidRPr="00691C53">
        <w:rPr>
          <w:iCs/>
          <w:szCs w:val="24"/>
          <w:lang w:val="ru-RU"/>
        </w:rPr>
        <w:t>)</w:t>
      </w:r>
      <w:r w:rsidRPr="00691C53">
        <w:rPr>
          <w:iCs/>
          <w:szCs w:val="24"/>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801BF" w:rsidRPr="00691C53" w:rsidRDefault="00C801BF" w:rsidP="00C801BF">
      <w:pPr>
        <w:ind w:firstLine="708"/>
        <w:jc w:val="both"/>
        <w:rPr>
          <w:iCs/>
          <w:szCs w:val="24"/>
        </w:rPr>
      </w:pPr>
      <w:r w:rsidRPr="00691C53">
        <w:rPr>
          <w:iCs/>
          <w:szCs w:val="24"/>
        </w:rPr>
        <w:t>Понуђач у Обрасцу понуде</w:t>
      </w:r>
      <w:r w:rsidRPr="00691C53">
        <w:rPr>
          <w:iCs/>
          <w:szCs w:val="24"/>
          <w:lang w:val="sr-Cyrl-CS"/>
        </w:rPr>
        <w:t xml:space="preserve"> </w:t>
      </w:r>
      <w:r w:rsidRPr="00691C53">
        <w:rPr>
          <w:iCs/>
          <w:szCs w:val="24"/>
        </w:rPr>
        <w:t xml:space="preserve">наводи назив и седиште подизвођача, уколико ће делимично извршење набавке поверити подизвођачу. </w:t>
      </w:r>
    </w:p>
    <w:p w:rsidR="00C801BF" w:rsidRPr="00691C53" w:rsidRDefault="00C801BF" w:rsidP="00C801BF">
      <w:pPr>
        <w:jc w:val="both"/>
        <w:rPr>
          <w:bCs/>
          <w:szCs w:val="24"/>
        </w:rPr>
      </w:pPr>
      <w:r w:rsidRPr="00691C53">
        <w:rPr>
          <w:b/>
          <w:bCs/>
          <w:iCs/>
          <w:szCs w:val="24"/>
        </w:rPr>
        <w:tab/>
      </w:r>
      <w:r w:rsidRPr="00691C53">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801BF" w:rsidRPr="00691C53" w:rsidRDefault="00C801BF" w:rsidP="00C801BF">
      <w:pPr>
        <w:ind w:firstLine="708"/>
        <w:jc w:val="both"/>
        <w:rPr>
          <w:szCs w:val="24"/>
        </w:rPr>
      </w:pPr>
      <w:r w:rsidRPr="00691C53">
        <w:rPr>
          <w:bCs/>
          <w:szCs w:val="24"/>
        </w:rPr>
        <w:t xml:space="preserve">Понуђач је дужан да за подизвођаче достави доказе о испуњености услова који су наведени у </w:t>
      </w:r>
      <w:r w:rsidRPr="00691C53">
        <w:rPr>
          <w:bCs/>
          <w:szCs w:val="24"/>
          <w:lang w:val="sr-Cyrl-CS"/>
        </w:rPr>
        <w:t xml:space="preserve">поглављу </w:t>
      </w:r>
      <w:r w:rsidRPr="00691C53">
        <w:rPr>
          <w:bCs/>
          <w:szCs w:val="24"/>
        </w:rPr>
        <w:t>V.</w:t>
      </w:r>
      <w:r w:rsidRPr="00691C53">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 Конкурсне д</w:t>
      </w:r>
      <w:r w:rsidR="00232589" w:rsidRPr="00691C53">
        <w:rPr>
          <w:rFonts w:eastAsia="Calibri-Bold"/>
          <w:bCs/>
          <w:color w:val="000000"/>
          <w:szCs w:val="24"/>
        </w:rPr>
        <w:t xml:space="preserve">окументације, на начин како је </w:t>
      </w:r>
      <w:r w:rsidR="00232589" w:rsidRPr="00691C53">
        <w:rPr>
          <w:rFonts w:eastAsia="Calibri-Bold"/>
          <w:bCs/>
          <w:color w:val="000000"/>
          <w:szCs w:val="24"/>
          <w:lang w:val="sr-Cyrl-CS"/>
        </w:rPr>
        <w:t>т</w:t>
      </w:r>
      <w:r w:rsidRPr="00691C53">
        <w:rPr>
          <w:rFonts w:eastAsia="Calibri-Bold"/>
          <w:bCs/>
          <w:color w:val="000000"/>
          <w:szCs w:val="24"/>
        </w:rPr>
        <w:t xml:space="preserve">о наведено у делу тог поглавља који се односи на </w:t>
      </w:r>
      <w:r w:rsidRPr="00691C53">
        <w:rPr>
          <w:rFonts w:eastAsia="Calibri-Bold"/>
          <w:b/>
          <w:iCs/>
          <w:color w:val="000000"/>
          <w:szCs w:val="24"/>
          <w:u w:val="single"/>
        </w:rPr>
        <w:t>Доказивање испуњености обавезних услова уколико понуђач понуду подноси са подизвођачем.</w:t>
      </w:r>
    </w:p>
    <w:p w:rsidR="00C801BF" w:rsidRPr="00691C53" w:rsidRDefault="00C801BF" w:rsidP="00C801BF">
      <w:pPr>
        <w:ind w:firstLine="708"/>
        <w:jc w:val="both"/>
        <w:rPr>
          <w:iCs/>
          <w:szCs w:val="24"/>
        </w:rPr>
      </w:pPr>
      <w:r w:rsidRPr="00691C53">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01BF" w:rsidRPr="00691C53" w:rsidRDefault="00C801BF" w:rsidP="00C801BF">
      <w:pPr>
        <w:ind w:firstLine="708"/>
        <w:jc w:val="both"/>
        <w:rPr>
          <w:szCs w:val="24"/>
        </w:rPr>
      </w:pPr>
      <w:r w:rsidRPr="00691C53">
        <w:rPr>
          <w:iCs/>
          <w:szCs w:val="24"/>
        </w:rPr>
        <w:t>Понуђач је дужан да наручиоцу, на његов захтев, омогући приступ код подизвођача, ради утврђивања испуњености тражених услова.</w:t>
      </w:r>
    </w:p>
    <w:p w:rsidR="00C801BF" w:rsidRPr="00691C53" w:rsidRDefault="00C801BF" w:rsidP="00C801BF">
      <w:pPr>
        <w:ind w:firstLine="708"/>
        <w:jc w:val="both"/>
        <w:rPr>
          <w:szCs w:val="24"/>
        </w:rPr>
      </w:pPr>
      <w:r w:rsidRPr="00691C53">
        <w:rPr>
          <w:iCs/>
          <w:szCs w:val="24"/>
        </w:rPr>
        <w:t>У предметној јавној набавци Наручилац не предвиђа пренос доспелих потраживања</w:t>
      </w:r>
      <w:r w:rsidRPr="00691C53">
        <w:rPr>
          <w:szCs w:val="24"/>
        </w:rPr>
        <w:t xml:space="preserve"> директно подизвођачу.</w:t>
      </w:r>
    </w:p>
    <w:p w:rsidR="00C801BF" w:rsidRPr="00691C53" w:rsidRDefault="00C801BF" w:rsidP="00202402">
      <w:pPr>
        <w:pStyle w:val="Heading3"/>
        <w:numPr>
          <w:ilvl w:val="0"/>
          <w:numId w:val="20"/>
        </w:numPr>
        <w:ind w:left="714" w:hanging="357"/>
        <w:rPr>
          <w:i w:val="0"/>
        </w:rPr>
      </w:pPr>
      <w:r w:rsidRPr="00691C53">
        <w:rPr>
          <w:i w:val="0"/>
        </w:rPr>
        <w:t>ЗАЈЕДНИЧКА ПОНУДА</w:t>
      </w:r>
    </w:p>
    <w:p w:rsidR="00C801BF" w:rsidRPr="00691C53" w:rsidRDefault="00C801BF" w:rsidP="00C801BF">
      <w:pPr>
        <w:ind w:firstLine="708"/>
        <w:jc w:val="both"/>
        <w:rPr>
          <w:szCs w:val="24"/>
        </w:rPr>
      </w:pPr>
      <w:r w:rsidRPr="00691C53">
        <w:rPr>
          <w:szCs w:val="24"/>
        </w:rPr>
        <w:t>Понуду може поднети група понуђача.</w:t>
      </w:r>
    </w:p>
    <w:p w:rsidR="00C801BF" w:rsidRPr="00691C53" w:rsidRDefault="00C801BF" w:rsidP="00C801BF">
      <w:pPr>
        <w:ind w:firstLine="708"/>
        <w:jc w:val="both"/>
        <w:rPr>
          <w:szCs w:val="24"/>
        </w:rPr>
      </w:pPr>
      <w:r w:rsidRPr="00691C53">
        <w:rPr>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w:t>
      </w:r>
      <w:r w:rsidRPr="00691C53">
        <w:rPr>
          <w:szCs w:val="24"/>
          <w:lang w:val="sr-Cyrl-CS"/>
        </w:rPr>
        <w:t>.</w:t>
      </w:r>
      <w:r w:rsidRPr="00691C53">
        <w:rPr>
          <w:szCs w:val="24"/>
        </w:rPr>
        <w:t xml:space="preserve"> 1</w:t>
      </w:r>
      <w:r w:rsidRPr="00691C53">
        <w:rPr>
          <w:szCs w:val="24"/>
          <w:lang w:val="sr-Cyrl-CS"/>
        </w:rPr>
        <w:t>)</w:t>
      </w:r>
      <w:r w:rsidRPr="00691C53">
        <w:rPr>
          <w:szCs w:val="24"/>
        </w:rPr>
        <w:t xml:space="preserve"> до 2</w:t>
      </w:r>
      <w:r w:rsidRPr="00691C53">
        <w:rPr>
          <w:szCs w:val="24"/>
          <w:lang w:val="sr-Cyrl-CS"/>
        </w:rPr>
        <w:t>)</w:t>
      </w:r>
      <w:r w:rsidRPr="00691C53">
        <w:rPr>
          <w:szCs w:val="24"/>
        </w:rPr>
        <w:t xml:space="preserve"> Закона и то:</w:t>
      </w:r>
    </w:p>
    <w:p w:rsidR="00C801BF" w:rsidRPr="00691C53" w:rsidRDefault="00C801BF" w:rsidP="00C801BF">
      <w:pPr>
        <w:numPr>
          <w:ilvl w:val="0"/>
          <w:numId w:val="10"/>
        </w:numPr>
        <w:suppressAutoHyphens/>
        <w:spacing w:line="100" w:lineRule="atLeast"/>
        <w:jc w:val="both"/>
        <w:rPr>
          <w:szCs w:val="24"/>
        </w:rPr>
      </w:pPr>
      <w:r w:rsidRPr="00691C53">
        <w:rPr>
          <w:szCs w:val="24"/>
        </w:rPr>
        <w:t>податке о члану групе који ће бити носилац посла, односно који ће поднети понуду и који ће заступати групу понуђача пред наручиоцем;</w:t>
      </w:r>
    </w:p>
    <w:p w:rsidR="00C801BF" w:rsidRPr="00691C53" w:rsidRDefault="00C801BF" w:rsidP="00C801BF">
      <w:pPr>
        <w:numPr>
          <w:ilvl w:val="0"/>
          <w:numId w:val="10"/>
        </w:numPr>
        <w:suppressAutoHyphens/>
        <w:spacing w:line="100" w:lineRule="atLeast"/>
        <w:jc w:val="both"/>
        <w:rPr>
          <w:szCs w:val="24"/>
        </w:rPr>
      </w:pPr>
      <w:r w:rsidRPr="00691C53">
        <w:rPr>
          <w:szCs w:val="24"/>
        </w:rPr>
        <w:t>опис послова сваког од понуђача из групе понуђача у извршењу уговора.</w:t>
      </w:r>
    </w:p>
    <w:p w:rsidR="00C801BF" w:rsidRPr="00691C53" w:rsidRDefault="00C801BF" w:rsidP="00C801BF">
      <w:pPr>
        <w:suppressAutoHyphens/>
        <w:spacing w:line="100" w:lineRule="atLeast"/>
        <w:ind w:left="720"/>
        <w:jc w:val="both"/>
        <w:rPr>
          <w:szCs w:val="24"/>
        </w:rPr>
      </w:pPr>
      <w:r w:rsidRPr="00691C53">
        <w:rPr>
          <w:szCs w:val="24"/>
        </w:rPr>
        <w:t>Поред наведених обавезних елемената, споразум садржи и податке о:</w:t>
      </w:r>
    </w:p>
    <w:p w:rsidR="00C801BF" w:rsidRPr="00691C53" w:rsidRDefault="00C801BF" w:rsidP="00C801BF">
      <w:pPr>
        <w:numPr>
          <w:ilvl w:val="0"/>
          <w:numId w:val="11"/>
        </w:numPr>
        <w:suppressAutoHyphens/>
        <w:spacing w:line="100" w:lineRule="atLeast"/>
        <w:jc w:val="both"/>
        <w:rPr>
          <w:szCs w:val="24"/>
        </w:rPr>
      </w:pPr>
      <w:r w:rsidRPr="00691C53">
        <w:rPr>
          <w:szCs w:val="24"/>
        </w:rPr>
        <w:t xml:space="preserve">понуђачу који ће у име групе понуђача потписати уговор, </w:t>
      </w:r>
    </w:p>
    <w:p w:rsidR="00C801BF" w:rsidRPr="00691C53" w:rsidRDefault="00C801BF" w:rsidP="00C801BF">
      <w:pPr>
        <w:numPr>
          <w:ilvl w:val="0"/>
          <w:numId w:val="11"/>
        </w:numPr>
        <w:suppressAutoHyphens/>
        <w:spacing w:line="100" w:lineRule="atLeast"/>
        <w:jc w:val="both"/>
        <w:rPr>
          <w:szCs w:val="24"/>
        </w:rPr>
      </w:pPr>
      <w:r w:rsidRPr="00691C53">
        <w:rPr>
          <w:szCs w:val="24"/>
        </w:rPr>
        <w:t xml:space="preserve">понуђачу који ће у име групе понуђача дати средство обезбеђења, </w:t>
      </w:r>
    </w:p>
    <w:p w:rsidR="00C801BF" w:rsidRPr="00691C53" w:rsidRDefault="00C801BF" w:rsidP="00C801BF">
      <w:pPr>
        <w:numPr>
          <w:ilvl w:val="0"/>
          <w:numId w:val="11"/>
        </w:numPr>
        <w:suppressAutoHyphens/>
        <w:spacing w:line="100" w:lineRule="atLeast"/>
        <w:jc w:val="both"/>
        <w:rPr>
          <w:szCs w:val="24"/>
        </w:rPr>
      </w:pPr>
      <w:r w:rsidRPr="00691C53">
        <w:rPr>
          <w:szCs w:val="24"/>
        </w:rPr>
        <w:t xml:space="preserve">понуђачу који ће издати рачун, </w:t>
      </w:r>
    </w:p>
    <w:p w:rsidR="00C801BF" w:rsidRPr="00691C53" w:rsidRDefault="00C801BF" w:rsidP="00C801BF">
      <w:pPr>
        <w:numPr>
          <w:ilvl w:val="0"/>
          <w:numId w:val="11"/>
        </w:numPr>
        <w:suppressAutoHyphens/>
        <w:spacing w:line="100" w:lineRule="atLeast"/>
        <w:jc w:val="both"/>
        <w:rPr>
          <w:szCs w:val="24"/>
        </w:rPr>
      </w:pPr>
      <w:r w:rsidRPr="00691C53">
        <w:rPr>
          <w:szCs w:val="24"/>
        </w:rPr>
        <w:t xml:space="preserve">рачуну на који ће бити извршено плаћање, </w:t>
      </w:r>
    </w:p>
    <w:p w:rsidR="00C801BF" w:rsidRPr="00691C53" w:rsidRDefault="00C801BF" w:rsidP="00C801BF">
      <w:pPr>
        <w:pStyle w:val="ListParagraph1"/>
        <w:numPr>
          <w:ilvl w:val="0"/>
          <w:numId w:val="11"/>
        </w:numPr>
        <w:jc w:val="both"/>
        <w:rPr>
          <w:rFonts w:eastAsia="Times New Roman"/>
          <w:bCs/>
        </w:rPr>
      </w:pPr>
      <w:r w:rsidRPr="00691C53">
        <w:t>обавезама сваког од понуђача из групе понуђача за извршење уговора.</w:t>
      </w:r>
    </w:p>
    <w:p w:rsidR="00C801BF" w:rsidRPr="00691C53" w:rsidRDefault="00C801BF" w:rsidP="00C801BF">
      <w:pPr>
        <w:ind w:firstLine="708"/>
        <w:jc w:val="both"/>
        <w:rPr>
          <w:szCs w:val="24"/>
        </w:rPr>
      </w:pPr>
      <w:r w:rsidRPr="00691C53">
        <w:rPr>
          <w:bCs/>
          <w:szCs w:val="24"/>
        </w:rPr>
        <w:t>Група понуђача је дужна да достави све доказе о испуњености услова који су наведени</w:t>
      </w:r>
      <w:r w:rsidRPr="00691C53">
        <w:rPr>
          <w:bCs/>
          <w:szCs w:val="24"/>
          <w:lang w:val="sr-Cyrl-CS"/>
        </w:rPr>
        <w:t xml:space="preserve"> </w:t>
      </w:r>
      <w:r w:rsidRPr="00691C53">
        <w:rPr>
          <w:bCs/>
          <w:szCs w:val="24"/>
        </w:rPr>
        <w:t xml:space="preserve">у </w:t>
      </w:r>
      <w:r w:rsidRPr="00691C53">
        <w:rPr>
          <w:bCs/>
          <w:szCs w:val="24"/>
          <w:lang w:val="sr-Cyrl-CS"/>
        </w:rPr>
        <w:t xml:space="preserve">поглављу </w:t>
      </w:r>
      <w:r w:rsidRPr="00691C53">
        <w:rPr>
          <w:bCs/>
          <w:szCs w:val="24"/>
        </w:rPr>
        <w:t>V.</w:t>
      </w:r>
      <w:r w:rsidRPr="00691C53">
        <w:rPr>
          <w:rFonts w:eastAsia="Calibri-Bold"/>
          <w:bCs/>
          <w:color w:val="000000"/>
          <w:szCs w:val="24"/>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 на начин како је то наведено у делу тог поглавља који се односи на </w:t>
      </w:r>
      <w:r w:rsidRPr="00691C53">
        <w:rPr>
          <w:rFonts w:eastAsia="Calibri-Bold"/>
          <w:b/>
          <w:iCs/>
          <w:color w:val="000000"/>
          <w:szCs w:val="24"/>
          <w:u w:val="single"/>
        </w:rPr>
        <w:t>Доказивање испуњености обавезних и додатних услова уколико понуду подноси група понуђача.</w:t>
      </w:r>
    </w:p>
    <w:p w:rsidR="00C801BF" w:rsidRPr="00691C53" w:rsidRDefault="00C801BF" w:rsidP="00C801BF">
      <w:pPr>
        <w:ind w:firstLine="708"/>
        <w:jc w:val="both"/>
        <w:rPr>
          <w:szCs w:val="24"/>
          <w:lang w:val="sr-Cyrl-CS"/>
        </w:rPr>
      </w:pPr>
      <w:r w:rsidRPr="00691C53">
        <w:rPr>
          <w:szCs w:val="24"/>
        </w:rPr>
        <w:t xml:space="preserve">Понуђачи из групе понуђача одговарају неограничено солидарно према наручиоцу. </w:t>
      </w:r>
    </w:p>
    <w:p w:rsidR="00C801BF" w:rsidRPr="00691C53" w:rsidRDefault="00C801BF" w:rsidP="00202402">
      <w:pPr>
        <w:pStyle w:val="Heading3"/>
        <w:numPr>
          <w:ilvl w:val="0"/>
          <w:numId w:val="20"/>
        </w:numPr>
        <w:ind w:left="714" w:hanging="357"/>
        <w:rPr>
          <w:i w:val="0"/>
        </w:rPr>
      </w:pPr>
      <w:r w:rsidRPr="00691C53">
        <w:rPr>
          <w:i w:val="0"/>
        </w:rPr>
        <w:lastRenderedPageBreak/>
        <w:t>НАЧИН И УСЛОВ</w:t>
      </w:r>
      <w:r w:rsidRPr="00691C53">
        <w:rPr>
          <w:i w:val="0"/>
          <w:lang w:val="sr-Cyrl-CS"/>
        </w:rPr>
        <w:t>И</w:t>
      </w:r>
      <w:r w:rsidRPr="00691C53">
        <w:rPr>
          <w:i w:val="0"/>
        </w:rPr>
        <w:t xml:space="preserve"> ПЛАЋАЊА, ГАРАНТНИ РОК, КАО И ДРУГЕ ОКОЛНОСТИ ОД КОЈИХ ЗАВИСИ ПРИХВАТЉИВОСТ  ПОНУДЕ</w:t>
      </w:r>
    </w:p>
    <w:p w:rsidR="00C801BF" w:rsidRPr="00691C53" w:rsidRDefault="00C801BF" w:rsidP="00C801BF">
      <w:pPr>
        <w:pStyle w:val="Heading4"/>
        <w:rPr>
          <w:i w:val="0"/>
        </w:rPr>
      </w:pPr>
      <w:r w:rsidRPr="00691C53">
        <w:rPr>
          <w:bCs/>
          <w:i w:val="0"/>
        </w:rPr>
        <w:t xml:space="preserve">9.1. </w:t>
      </w:r>
      <w:r w:rsidRPr="00691C53">
        <w:rPr>
          <w:i w:val="0"/>
        </w:rPr>
        <w:t>Захтеви у погледу начина, рока и услова плаћања.</w:t>
      </w:r>
    </w:p>
    <w:p w:rsidR="00C801BF" w:rsidRPr="00691C53" w:rsidRDefault="00C801BF" w:rsidP="00C801BF">
      <w:pPr>
        <w:ind w:firstLine="708"/>
        <w:jc w:val="both"/>
        <w:rPr>
          <w:spacing w:val="-1"/>
          <w:szCs w:val="24"/>
          <w:lang w:val="ru-RU"/>
        </w:rPr>
      </w:pPr>
      <w:r w:rsidRPr="00691C53">
        <w:rPr>
          <w:b/>
          <w:spacing w:val="-1"/>
          <w:szCs w:val="24"/>
          <w:lang w:val="ru-RU"/>
        </w:rPr>
        <w:t>9.1.1.</w:t>
      </w:r>
      <w:r w:rsidRPr="00691C53">
        <w:rPr>
          <w:spacing w:val="-1"/>
          <w:szCs w:val="24"/>
          <w:lang w:val="ru-RU"/>
        </w:rPr>
        <w:t xml:space="preserve"> Плаћање радова се врши на основу испостављене авансне, привремених</w:t>
      </w:r>
      <w:r w:rsidRPr="00691C53">
        <w:rPr>
          <w:spacing w:val="-1"/>
          <w:szCs w:val="24"/>
        </w:rPr>
        <w:t xml:space="preserve"> месечних</w:t>
      </w:r>
      <w:r w:rsidRPr="00691C53">
        <w:rPr>
          <w:spacing w:val="-1"/>
          <w:szCs w:val="24"/>
          <w:lang w:val="ru-RU"/>
        </w:rPr>
        <w:t xml:space="preserve"> и окончане ситуације, потписане од стране одговорног Извођача радова</w:t>
      </w:r>
      <w:r w:rsidRPr="00691C53">
        <w:rPr>
          <w:spacing w:val="-1"/>
          <w:szCs w:val="24"/>
        </w:rPr>
        <w:t xml:space="preserve"> и </w:t>
      </w:r>
      <w:r w:rsidRPr="00691C53">
        <w:rPr>
          <w:spacing w:val="-1"/>
          <w:szCs w:val="24"/>
          <w:lang w:val="sr-Cyrl-CS"/>
        </w:rPr>
        <w:t>надзорног органа</w:t>
      </w:r>
      <w:r w:rsidRPr="00691C53">
        <w:rPr>
          <w:spacing w:val="-1"/>
          <w:szCs w:val="24"/>
          <w:lang w:val="ru-RU"/>
        </w:rPr>
        <w:t xml:space="preserve">. </w:t>
      </w:r>
      <w:r w:rsidRPr="00691C53">
        <w:rPr>
          <w:spacing w:val="-1"/>
          <w:szCs w:val="24"/>
        </w:rPr>
        <w:t>Поред уговора, о</w:t>
      </w:r>
      <w:r w:rsidRPr="00691C53">
        <w:rPr>
          <w:spacing w:val="-1"/>
          <w:szCs w:val="24"/>
          <w:lang w:val="ru-RU"/>
        </w:rPr>
        <w:t>снов за плаћање окончане ситуације мора бити и записник о примопредаји радова са позитивним мишљењем, потписаним од стране свих чланова Комисије за технички преглед објекта.</w:t>
      </w:r>
    </w:p>
    <w:p w:rsidR="00C801BF" w:rsidRPr="00691C53" w:rsidRDefault="00C801BF" w:rsidP="00C801BF">
      <w:pPr>
        <w:ind w:firstLine="708"/>
        <w:jc w:val="both"/>
        <w:rPr>
          <w:iCs/>
          <w:szCs w:val="24"/>
        </w:rPr>
      </w:pPr>
      <w:r w:rsidRPr="00691C53">
        <w:rPr>
          <w:iCs/>
          <w:szCs w:val="24"/>
        </w:rPr>
        <w:t xml:space="preserve">Рок плаћања је </w:t>
      </w:r>
      <w:r w:rsidRPr="00691C53">
        <w:rPr>
          <w:iCs/>
          <w:szCs w:val="24"/>
          <w:lang w:val="sr-Cyrl-CS"/>
        </w:rPr>
        <w:t xml:space="preserve">45 дана од дана пријема одговарајућег </w:t>
      </w:r>
      <w:r w:rsidRPr="00691C53">
        <w:rPr>
          <w:iCs/>
          <w:szCs w:val="24"/>
        </w:rPr>
        <w:t>документа који испоставља Извођач радова</w:t>
      </w:r>
      <w:r w:rsidRPr="00691C53">
        <w:rPr>
          <w:iCs/>
          <w:szCs w:val="24"/>
          <w:lang w:val="sr-Cyrl-CS"/>
        </w:rPr>
        <w:t>, а</w:t>
      </w:r>
      <w:r w:rsidRPr="00691C53">
        <w:rPr>
          <w:iCs/>
          <w:szCs w:val="24"/>
        </w:rPr>
        <w:t xml:space="preserve"> којим је потврђено извођење радова, потписан од стране стручног надзора.</w:t>
      </w:r>
    </w:p>
    <w:p w:rsidR="00C801BF" w:rsidRPr="00691C53" w:rsidRDefault="00C801BF" w:rsidP="00C801BF">
      <w:pPr>
        <w:ind w:firstLine="708"/>
        <w:jc w:val="both"/>
        <w:rPr>
          <w:iCs/>
          <w:szCs w:val="24"/>
        </w:rPr>
      </w:pPr>
      <w:r w:rsidRPr="00691C53">
        <w:rPr>
          <w:iCs/>
          <w:szCs w:val="24"/>
        </w:rPr>
        <w:t>Плаћање се врши уплатом на рачун Извођача радова.</w:t>
      </w:r>
    </w:p>
    <w:p w:rsidR="00C801BF" w:rsidRPr="00691C53" w:rsidRDefault="00C801BF" w:rsidP="00C801BF">
      <w:pPr>
        <w:jc w:val="both"/>
        <w:rPr>
          <w:iCs/>
          <w:szCs w:val="24"/>
        </w:rPr>
      </w:pPr>
      <w:r w:rsidRPr="00691C53">
        <w:rPr>
          <w:b/>
          <w:bCs/>
          <w:iCs/>
          <w:szCs w:val="24"/>
        </w:rPr>
        <w:t xml:space="preserve">9.2. </w:t>
      </w:r>
      <w:r w:rsidRPr="00691C53">
        <w:rPr>
          <w:b/>
          <w:iCs/>
          <w:szCs w:val="24"/>
          <w:u w:val="single"/>
        </w:rPr>
        <w:t>Захтеви у погледу гарантног рока</w:t>
      </w:r>
    </w:p>
    <w:p w:rsidR="00C801BF" w:rsidRPr="00691C53" w:rsidRDefault="00C801BF" w:rsidP="00C801BF">
      <w:pPr>
        <w:ind w:firstLine="708"/>
        <w:jc w:val="both"/>
        <w:rPr>
          <w:iCs/>
          <w:szCs w:val="24"/>
        </w:rPr>
      </w:pPr>
      <w:r w:rsidRPr="00691C53">
        <w:rPr>
          <w:iCs/>
          <w:szCs w:val="24"/>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материјала, опреме, односно радова није другачије одређено. </w:t>
      </w:r>
    </w:p>
    <w:p w:rsidR="00C801BF" w:rsidRPr="00691C53" w:rsidRDefault="00C801BF" w:rsidP="00C801BF">
      <w:pPr>
        <w:ind w:firstLine="708"/>
        <w:jc w:val="both"/>
        <w:rPr>
          <w:iCs/>
          <w:szCs w:val="24"/>
        </w:rPr>
      </w:pPr>
      <w:r w:rsidRPr="00691C53">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rsidR="00C801BF" w:rsidRPr="00691C53" w:rsidRDefault="00C801BF" w:rsidP="00C801BF">
      <w:pPr>
        <w:jc w:val="both"/>
        <w:rPr>
          <w:iCs/>
          <w:szCs w:val="24"/>
        </w:rPr>
      </w:pPr>
    </w:p>
    <w:p w:rsidR="00C801BF" w:rsidRPr="00691C53" w:rsidRDefault="00C801BF" w:rsidP="00C801BF">
      <w:pPr>
        <w:jc w:val="both"/>
        <w:rPr>
          <w:b/>
          <w:iCs/>
          <w:szCs w:val="24"/>
        </w:rPr>
      </w:pPr>
      <w:r w:rsidRPr="00691C53">
        <w:rPr>
          <w:b/>
          <w:bCs/>
          <w:iCs/>
          <w:szCs w:val="24"/>
        </w:rPr>
        <w:t xml:space="preserve">9.3. </w:t>
      </w:r>
      <w:r w:rsidRPr="00691C53">
        <w:rPr>
          <w:b/>
          <w:iCs/>
          <w:szCs w:val="24"/>
          <w:u w:val="single"/>
        </w:rPr>
        <w:t>Захтев у погледу рока и места извођења радова</w:t>
      </w:r>
    </w:p>
    <w:p w:rsidR="00C801BF" w:rsidRPr="00691C53" w:rsidRDefault="00C801BF" w:rsidP="00C801BF">
      <w:pPr>
        <w:widowControl w:val="0"/>
        <w:autoSpaceDE w:val="0"/>
        <w:autoSpaceDN w:val="0"/>
        <w:adjustRightInd w:val="0"/>
        <w:ind w:firstLine="709"/>
        <w:jc w:val="both"/>
        <w:rPr>
          <w:szCs w:val="24"/>
        </w:rPr>
      </w:pPr>
      <w:r w:rsidRPr="00691C53">
        <w:rPr>
          <w:szCs w:val="24"/>
          <w:lang w:val="sr-Cyrl-CS" w:eastAsia="sr-Cyrl-CS"/>
        </w:rPr>
        <w:t xml:space="preserve">Рок за извођење грађевинских радова који су предмет јавне набавке </w:t>
      </w:r>
      <w:r w:rsidRPr="00691C53">
        <w:rPr>
          <w:szCs w:val="24"/>
        </w:rPr>
        <w:t xml:space="preserve">не може </w:t>
      </w:r>
      <w:r w:rsidRPr="00691C53">
        <w:rPr>
          <w:color w:val="000000"/>
          <w:szCs w:val="24"/>
        </w:rPr>
        <w:t>бити дужи од</w:t>
      </w:r>
      <w:permStart w:id="760496820" w:edGrp="everyone"/>
      <w:r w:rsidRPr="00691C53">
        <w:rPr>
          <w:color w:val="000000"/>
          <w:szCs w:val="24"/>
          <w:lang w:val="sr-Cyrl-CS"/>
        </w:rPr>
        <w:t xml:space="preserve"> </w:t>
      </w:r>
      <w:r w:rsidR="00791A1A" w:rsidRPr="00691C53">
        <w:rPr>
          <w:color w:val="000000"/>
          <w:szCs w:val="24"/>
        </w:rPr>
        <w:t>180</w:t>
      </w:r>
      <w:r w:rsidRPr="00691C53">
        <w:rPr>
          <w:color w:val="000000"/>
          <w:szCs w:val="24"/>
        </w:rPr>
        <w:t xml:space="preserve">  </w:t>
      </w:r>
      <w:permEnd w:id="760496820"/>
      <w:r w:rsidRPr="00691C53">
        <w:rPr>
          <w:szCs w:val="24"/>
        </w:rPr>
        <w:t>(</w:t>
      </w:r>
      <w:permStart w:id="1428298398" w:edGrp="everyone"/>
      <w:r w:rsidR="00791A1A" w:rsidRPr="00691C53">
        <w:rPr>
          <w:szCs w:val="24"/>
        </w:rPr>
        <w:t>сто осамдесет</w:t>
      </w:r>
      <w:permEnd w:id="1428298398"/>
      <w:r w:rsidRPr="00691C53">
        <w:rPr>
          <w:szCs w:val="24"/>
        </w:rPr>
        <w:t xml:space="preserve">) </w:t>
      </w:r>
      <w:r w:rsidRPr="00691C53">
        <w:rPr>
          <w:szCs w:val="24"/>
          <w:lang w:val="ru-RU"/>
        </w:rPr>
        <w:t>календарских дана</w:t>
      </w:r>
      <w:r w:rsidR="00155F1C" w:rsidRPr="00691C53">
        <w:rPr>
          <w:szCs w:val="24"/>
          <w:lang w:val="ru-RU"/>
        </w:rPr>
        <w:t xml:space="preserve"> </w:t>
      </w:r>
      <w:r w:rsidRPr="00691C53">
        <w:rPr>
          <w:szCs w:val="24"/>
        </w:rPr>
        <w:t>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C801BF" w:rsidRPr="00691C53" w:rsidRDefault="00C801BF" w:rsidP="00C801BF">
      <w:pPr>
        <w:widowControl w:val="0"/>
        <w:autoSpaceDE w:val="0"/>
        <w:autoSpaceDN w:val="0"/>
        <w:adjustRightInd w:val="0"/>
        <w:ind w:firstLine="709"/>
        <w:jc w:val="both"/>
        <w:rPr>
          <w:szCs w:val="24"/>
          <w:lang w:val="sr-Cyrl-CS" w:eastAsia="sr-Cyrl-CS"/>
        </w:rPr>
      </w:pPr>
      <w:r w:rsidRPr="00691C53">
        <w:rPr>
          <w:szCs w:val="24"/>
          <w:lang w:val="sr-Cyrl-CS" w:eastAsia="sr-Cyrl-CS"/>
        </w:rPr>
        <w:t xml:space="preserve">Радови на објекту изводе се  </w:t>
      </w:r>
      <w:permStart w:id="1298219360" w:edGrp="everyone"/>
      <w:r w:rsidRPr="00691C53">
        <w:rPr>
          <w:szCs w:val="24"/>
          <w:lang w:val="sr-Cyrl-CS" w:eastAsia="sr-Cyrl-CS"/>
        </w:rPr>
        <w:t>(без фаза извођења)</w:t>
      </w:r>
    </w:p>
    <w:p w:rsidR="00C801BF" w:rsidRPr="00691C53" w:rsidRDefault="00C801BF" w:rsidP="00C801BF">
      <w:pPr>
        <w:widowControl w:val="0"/>
        <w:autoSpaceDE w:val="0"/>
        <w:autoSpaceDN w:val="0"/>
        <w:adjustRightInd w:val="0"/>
        <w:ind w:firstLine="709"/>
        <w:jc w:val="both"/>
        <w:rPr>
          <w:szCs w:val="24"/>
          <w:lang w:val="sr-Cyrl-CS" w:eastAsia="sr-Cyrl-CS"/>
        </w:rPr>
      </w:pPr>
      <w:r w:rsidRPr="00691C53">
        <w:rPr>
          <w:szCs w:val="24"/>
          <w:lang w:val="sr-Cyrl-CS" w:eastAsia="sr-Cyrl-CS"/>
        </w:rPr>
        <w:t>Понуђач је у обавези да у оквиру понуде достави ДИНАМИЧКИ ПЛАН ИЗВОЂЕЊА РАДОВА - текстуално и табеларно.</w:t>
      </w:r>
      <w:permEnd w:id="1298219360"/>
    </w:p>
    <w:p w:rsidR="00C801BF" w:rsidRPr="00691C53" w:rsidRDefault="00C801BF" w:rsidP="00C801BF">
      <w:pPr>
        <w:widowControl w:val="0"/>
        <w:autoSpaceDE w:val="0"/>
        <w:autoSpaceDN w:val="0"/>
        <w:adjustRightInd w:val="0"/>
        <w:ind w:firstLine="709"/>
        <w:jc w:val="both"/>
        <w:rPr>
          <w:b/>
          <w:szCs w:val="24"/>
        </w:rPr>
      </w:pPr>
      <w:r w:rsidRPr="00691C53">
        <w:rPr>
          <w:szCs w:val="24"/>
          <w:lang w:val="sr-Cyrl-CS" w:eastAsia="sr-Cyrl-CS"/>
        </w:rPr>
        <w:t>Место</w:t>
      </w:r>
      <w:r w:rsidRPr="00691C53">
        <w:rPr>
          <w:iCs/>
          <w:szCs w:val="24"/>
        </w:rPr>
        <w:t xml:space="preserve"> извођења радова - </w:t>
      </w:r>
      <w:permStart w:id="1720343049" w:edGrp="everyone"/>
      <w:r w:rsidRPr="00691C53">
        <w:rPr>
          <w:iCs/>
          <w:szCs w:val="24"/>
        </w:rPr>
        <w:t xml:space="preserve">Радови се изводе </w:t>
      </w:r>
      <w:r w:rsidR="00155F1C" w:rsidRPr="00691C53">
        <w:rPr>
          <w:iCs/>
          <w:szCs w:val="24"/>
          <w:lang w:val="sr-Cyrl-CS"/>
        </w:rPr>
        <w:t xml:space="preserve">у </w:t>
      </w:r>
      <w:r w:rsidR="00791A1A" w:rsidRPr="00691C53">
        <w:rPr>
          <w:iCs/>
          <w:szCs w:val="24"/>
        </w:rPr>
        <w:t xml:space="preserve">КО </w:t>
      </w:r>
      <w:r w:rsidR="00155F1C" w:rsidRPr="00691C53">
        <w:rPr>
          <w:iCs/>
          <w:szCs w:val="24"/>
          <w:lang w:val="sr-Cyrl-CS"/>
        </w:rPr>
        <w:t>Малошишт</w:t>
      </w:r>
      <w:r w:rsidR="00791A1A" w:rsidRPr="00691C53">
        <w:rPr>
          <w:iCs/>
          <w:szCs w:val="24"/>
        </w:rPr>
        <w:t>е</w:t>
      </w:r>
      <w:r w:rsidRPr="00691C53">
        <w:rPr>
          <w:iCs/>
          <w:szCs w:val="24"/>
        </w:rPr>
        <w:t>.</w:t>
      </w:r>
      <w:permEnd w:id="1720343049"/>
      <w:r w:rsidRPr="00691C53">
        <w:rPr>
          <w:iCs/>
          <w:szCs w:val="24"/>
        </w:rPr>
        <w:t>.</w:t>
      </w:r>
    </w:p>
    <w:p w:rsidR="00C801BF" w:rsidRPr="00691C53" w:rsidRDefault="00C801BF" w:rsidP="00C801BF">
      <w:pPr>
        <w:jc w:val="both"/>
        <w:rPr>
          <w:b/>
          <w:bCs/>
          <w:iCs/>
          <w:szCs w:val="24"/>
        </w:rPr>
      </w:pPr>
    </w:p>
    <w:p w:rsidR="00C801BF" w:rsidRPr="00691C53" w:rsidRDefault="00C801BF" w:rsidP="00C801BF">
      <w:pPr>
        <w:jc w:val="both"/>
        <w:rPr>
          <w:b/>
          <w:iCs/>
          <w:szCs w:val="24"/>
        </w:rPr>
      </w:pPr>
      <w:r w:rsidRPr="00691C53">
        <w:rPr>
          <w:b/>
          <w:bCs/>
          <w:iCs/>
          <w:szCs w:val="24"/>
          <w:u w:val="single"/>
        </w:rPr>
        <w:t xml:space="preserve">9.4. </w:t>
      </w:r>
      <w:r w:rsidRPr="00691C53">
        <w:rPr>
          <w:b/>
          <w:iCs/>
          <w:szCs w:val="24"/>
          <w:u w:val="single"/>
        </w:rPr>
        <w:t>Захтев у погледу рока важења понуде</w:t>
      </w:r>
    </w:p>
    <w:p w:rsidR="00C801BF" w:rsidRPr="00691C53" w:rsidRDefault="00C801BF" w:rsidP="00C801BF">
      <w:pPr>
        <w:ind w:firstLine="708"/>
        <w:jc w:val="both"/>
        <w:rPr>
          <w:iCs/>
          <w:szCs w:val="24"/>
        </w:rPr>
      </w:pPr>
      <w:r w:rsidRPr="00691C53">
        <w:rPr>
          <w:iCs/>
          <w:szCs w:val="24"/>
        </w:rPr>
        <w:t xml:space="preserve">Рок важења понуде </w:t>
      </w:r>
      <w:r w:rsidRPr="00691C53">
        <w:rPr>
          <w:b/>
          <w:iCs/>
          <w:szCs w:val="24"/>
        </w:rPr>
        <w:t xml:space="preserve">не може бити краћи од </w:t>
      </w:r>
      <w:r w:rsidRPr="00691C53">
        <w:rPr>
          <w:b/>
          <w:iCs/>
          <w:szCs w:val="24"/>
          <w:lang w:val="sr-Cyrl-CS"/>
        </w:rPr>
        <w:t>3</w:t>
      </w:r>
      <w:r w:rsidRPr="00691C53">
        <w:rPr>
          <w:b/>
          <w:iCs/>
          <w:szCs w:val="24"/>
        </w:rPr>
        <w:t xml:space="preserve">0 дана </w:t>
      </w:r>
      <w:r w:rsidRPr="00691C53">
        <w:rPr>
          <w:iCs/>
          <w:szCs w:val="24"/>
        </w:rPr>
        <w:t>од дана отварања понуда.</w:t>
      </w:r>
    </w:p>
    <w:p w:rsidR="00C801BF" w:rsidRPr="00691C53" w:rsidRDefault="00C801BF" w:rsidP="00C801BF">
      <w:pPr>
        <w:ind w:firstLine="708"/>
        <w:jc w:val="both"/>
        <w:rPr>
          <w:iCs/>
          <w:szCs w:val="24"/>
        </w:rPr>
      </w:pPr>
      <w:r w:rsidRPr="00691C53">
        <w:rPr>
          <w:iCs/>
          <w:szCs w:val="24"/>
        </w:rPr>
        <w:t>У случају истека рока важења понуде, наручилац је дужан да у писаном облику затражи од понуђача продужење рока важења понуде.</w:t>
      </w:r>
    </w:p>
    <w:p w:rsidR="00C801BF" w:rsidRPr="00691C53" w:rsidRDefault="00C801BF" w:rsidP="00C801BF">
      <w:pPr>
        <w:ind w:firstLine="708"/>
        <w:jc w:val="both"/>
        <w:rPr>
          <w:iCs/>
          <w:szCs w:val="24"/>
        </w:rPr>
      </w:pPr>
      <w:r w:rsidRPr="00691C53">
        <w:rPr>
          <w:iCs/>
          <w:szCs w:val="24"/>
        </w:rPr>
        <w:t>Понуђач који прихвати захтев за продужење рока важења понуде на може мењати понуду.</w:t>
      </w:r>
    </w:p>
    <w:p w:rsidR="00C801BF" w:rsidRPr="00691C53" w:rsidRDefault="00C801BF" w:rsidP="00C801BF">
      <w:pPr>
        <w:jc w:val="both"/>
        <w:rPr>
          <w:color w:val="0070C0"/>
          <w:spacing w:val="-1"/>
        </w:rPr>
      </w:pPr>
    </w:p>
    <w:p w:rsidR="00C801BF" w:rsidRPr="00691C53" w:rsidRDefault="00C801BF" w:rsidP="00C801BF">
      <w:pPr>
        <w:jc w:val="both"/>
        <w:rPr>
          <w:b/>
          <w:iCs/>
          <w:szCs w:val="24"/>
          <w:u w:val="single"/>
        </w:rPr>
      </w:pPr>
      <w:r w:rsidRPr="00691C53">
        <w:rPr>
          <w:b/>
          <w:szCs w:val="24"/>
          <w:u w:val="single"/>
        </w:rPr>
        <w:t xml:space="preserve">9.5. Други захтеви-Полиса осигурања </w:t>
      </w:r>
    </w:p>
    <w:p w:rsidR="00C801BF" w:rsidRPr="00691C53" w:rsidRDefault="00C801BF" w:rsidP="00C801BF">
      <w:pPr>
        <w:ind w:firstLine="708"/>
        <w:jc w:val="both"/>
        <w:rPr>
          <w:iCs/>
          <w:szCs w:val="24"/>
        </w:rPr>
      </w:pPr>
      <w:r w:rsidRPr="00691C53">
        <w:rPr>
          <w:iCs/>
          <w:szCs w:val="24"/>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691C53">
        <w:rPr>
          <w:b/>
          <w:iCs/>
          <w:szCs w:val="24"/>
        </w:rPr>
        <w:t>(осигурање објекта у изградњи</w:t>
      </w:r>
      <w:r w:rsidRPr="00691C53">
        <w:rPr>
          <w:iCs/>
          <w:szCs w:val="24"/>
        </w:rPr>
        <w:t xml:space="preserve">) и достави наручиоцу, најкасније </w:t>
      </w:r>
      <w:r w:rsidR="00791A1A" w:rsidRPr="00691C53">
        <w:rPr>
          <w:iCs/>
          <w:szCs w:val="24"/>
        </w:rPr>
        <w:t>7</w:t>
      </w:r>
      <w:r w:rsidRPr="00691C53">
        <w:rPr>
          <w:b/>
          <w:iCs/>
          <w:szCs w:val="24"/>
        </w:rPr>
        <w:t>(</w:t>
      </w:r>
      <w:r w:rsidR="00791A1A" w:rsidRPr="00691C53">
        <w:rPr>
          <w:b/>
          <w:iCs/>
          <w:szCs w:val="24"/>
        </w:rPr>
        <w:t>седам</w:t>
      </w:r>
      <w:r w:rsidRPr="00691C53">
        <w:rPr>
          <w:b/>
          <w:iCs/>
          <w:szCs w:val="24"/>
        </w:rPr>
        <w:t>) дана од дана закључења уговора</w:t>
      </w:r>
      <w:r w:rsidRPr="00691C53">
        <w:rPr>
          <w:iCs/>
          <w:szCs w:val="24"/>
        </w:rPr>
        <w:t xml:space="preserve">, полису осигурања, оригинал или оверену копију, са роком важења за цео период извођења радова. </w:t>
      </w:r>
    </w:p>
    <w:p w:rsidR="00C801BF" w:rsidRPr="00691C53" w:rsidRDefault="00C801BF" w:rsidP="00C801BF">
      <w:pPr>
        <w:ind w:firstLine="708"/>
        <w:jc w:val="both"/>
        <w:rPr>
          <w:iCs/>
          <w:szCs w:val="24"/>
        </w:rPr>
      </w:pPr>
      <w:r w:rsidRPr="00691C53">
        <w:rPr>
          <w:iCs/>
          <w:szCs w:val="24"/>
        </w:rPr>
        <w:t xml:space="preserve">Изабрани понуђач (извођач радова) је такође дужан да, најкасније у року од </w:t>
      </w:r>
      <w:r w:rsidR="00791A1A" w:rsidRPr="00691C53">
        <w:rPr>
          <w:b/>
          <w:iCs/>
          <w:szCs w:val="24"/>
        </w:rPr>
        <w:t>7</w:t>
      </w:r>
      <w:r w:rsidRPr="00691C53">
        <w:rPr>
          <w:b/>
          <w:iCs/>
          <w:szCs w:val="24"/>
        </w:rPr>
        <w:t xml:space="preserve"> (</w:t>
      </w:r>
      <w:r w:rsidR="00791A1A" w:rsidRPr="00691C53">
        <w:rPr>
          <w:b/>
          <w:iCs/>
          <w:szCs w:val="24"/>
        </w:rPr>
        <w:t>седам</w:t>
      </w:r>
      <w:r w:rsidRPr="00691C53">
        <w:rPr>
          <w:b/>
          <w:iCs/>
          <w:szCs w:val="24"/>
        </w:rPr>
        <w:t>) дана од дана закључења уговора</w:t>
      </w:r>
      <w:r w:rsidRPr="00691C53">
        <w:rPr>
          <w:iCs/>
          <w:szCs w:val="24"/>
        </w:rPr>
        <w:t xml:space="preserve">,достави наручиоцу </w:t>
      </w:r>
      <w:r w:rsidRPr="00691C53">
        <w:rPr>
          <w:b/>
          <w:iCs/>
          <w:szCs w:val="24"/>
        </w:rPr>
        <w:t>полису осигурања од одговорности за штету причињену трећим лицима и стварима трећих лица</w:t>
      </w:r>
      <w:r w:rsidRPr="00691C53">
        <w:rPr>
          <w:iCs/>
          <w:szCs w:val="24"/>
        </w:rPr>
        <w:t>, оригинал или оверену копију, са роком важења за цео период извођења радова, у свему према важећим прописима.</w:t>
      </w:r>
    </w:p>
    <w:p w:rsidR="00C801BF" w:rsidRPr="00691C53" w:rsidRDefault="00C801BF" w:rsidP="00C801BF">
      <w:pPr>
        <w:ind w:firstLine="708"/>
        <w:jc w:val="both"/>
        <w:rPr>
          <w:iCs/>
          <w:szCs w:val="24"/>
        </w:rPr>
      </w:pPr>
      <w:r w:rsidRPr="00691C53">
        <w:rPr>
          <w:iCs/>
          <w:szCs w:val="24"/>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C801BF" w:rsidRPr="00691C53" w:rsidRDefault="00C801BF" w:rsidP="00C801BF">
      <w:pPr>
        <w:ind w:firstLine="708"/>
        <w:jc w:val="both"/>
        <w:rPr>
          <w:b/>
          <w:bCs/>
          <w:iCs/>
          <w:szCs w:val="24"/>
        </w:rPr>
      </w:pPr>
      <w:r w:rsidRPr="00691C53">
        <w:rPr>
          <w:iCs/>
          <w:szCs w:val="24"/>
        </w:rPr>
        <w:t xml:space="preserve">Понуђач попуњава Образац изјаве о достављању полисе осигурања, који је дат у Поглављу </w:t>
      </w:r>
      <w:r w:rsidRPr="00691C53">
        <w:rPr>
          <w:b/>
          <w:bCs/>
          <w:iCs/>
          <w:szCs w:val="24"/>
        </w:rPr>
        <w:t>XVI.Конкурсне документације.</w:t>
      </w:r>
    </w:p>
    <w:p w:rsidR="00C801BF" w:rsidRPr="00691C53" w:rsidRDefault="00C801BF" w:rsidP="00202402">
      <w:pPr>
        <w:pStyle w:val="Heading3"/>
        <w:numPr>
          <w:ilvl w:val="0"/>
          <w:numId w:val="20"/>
        </w:numPr>
        <w:ind w:left="714" w:hanging="357"/>
        <w:rPr>
          <w:i w:val="0"/>
        </w:rPr>
      </w:pPr>
      <w:r w:rsidRPr="00691C53">
        <w:rPr>
          <w:i w:val="0"/>
        </w:rPr>
        <w:lastRenderedPageBreak/>
        <w:t>ВАЛУТА И НАЧИН НА КОЈИ МОРА ДА БУДЕ НАВЕДЕНА И ИЗРАЖЕНА ЦЕНА У ПОНУДИ</w:t>
      </w:r>
    </w:p>
    <w:p w:rsidR="00C801BF" w:rsidRPr="00691C53" w:rsidRDefault="00C801BF" w:rsidP="00C801BF">
      <w:pPr>
        <w:ind w:firstLine="708"/>
        <w:jc w:val="both"/>
        <w:rPr>
          <w:iCs/>
          <w:szCs w:val="24"/>
        </w:rPr>
      </w:pPr>
      <w:r w:rsidRPr="00691C53">
        <w:rPr>
          <w:iCs/>
          <w:szCs w:val="24"/>
        </w:rPr>
        <w:t xml:space="preserve">Цена мора бити исказана у динарима, са и </w:t>
      </w:r>
      <w:r w:rsidRPr="00691C53">
        <w:rPr>
          <w:iCs/>
          <w:color w:val="00000A"/>
          <w:szCs w:val="24"/>
        </w:rPr>
        <w:t>без пореза на додату вредност,</w:t>
      </w:r>
      <w:r w:rsidRPr="00691C53">
        <w:rPr>
          <w:szCs w:val="24"/>
        </w:rPr>
        <w:t xml:space="preserve">са урачунатим свим трошковима које понуђач има у реализацији предметне јавне набавке, с тим да ће се </w:t>
      </w:r>
      <w:r w:rsidRPr="00691C53">
        <w:rPr>
          <w:b/>
          <w:szCs w:val="24"/>
        </w:rPr>
        <w:t>за оцену понуде узимати у обзир цена без пореза на додату вредност</w:t>
      </w:r>
      <w:r w:rsidRPr="00691C53">
        <w:rPr>
          <w:szCs w:val="24"/>
        </w:rPr>
        <w:t>.</w:t>
      </w:r>
    </w:p>
    <w:p w:rsidR="00C801BF" w:rsidRPr="00691C53" w:rsidRDefault="00C801BF" w:rsidP="00C801BF">
      <w:pPr>
        <w:ind w:firstLine="708"/>
        <w:jc w:val="both"/>
        <w:rPr>
          <w:szCs w:val="24"/>
        </w:rPr>
      </w:pPr>
      <w:r w:rsidRPr="00691C53">
        <w:rPr>
          <w:iCs/>
          <w:szCs w:val="24"/>
        </w:rPr>
        <w:t>Цена је фиксна и не може се мењати.</w:t>
      </w:r>
    </w:p>
    <w:p w:rsidR="00C801BF" w:rsidRPr="00691C53" w:rsidRDefault="00C801BF" w:rsidP="00C801BF">
      <w:pPr>
        <w:ind w:firstLine="708"/>
        <w:jc w:val="both"/>
        <w:rPr>
          <w:iCs/>
          <w:szCs w:val="24"/>
        </w:rPr>
      </w:pPr>
      <w:r w:rsidRPr="00691C53">
        <w:rPr>
          <w:szCs w:val="24"/>
        </w:rPr>
        <w:t>Ако је у понуди исказана неуобичајено ниска цена, наручилац ће поступити у складу са чланом 92. Закона.</w:t>
      </w:r>
    </w:p>
    <w:p w:rsidR="00C801BF" w:rsidRPr="00691C53" w:rsidRDefault="00C801BF" w:rsidP="00C801BF">
      <w:pPr>
        <w:ind w:firstLine="708"/>
        <w:jc w:val="both"/>
        <w:rPr>
          <w:b/>
          <w:iCs/>
          <w:szCs w:val="24"/>
        </w:rPr>
      </w:pPr>
      <w:r w:rsidRPr="00691C53">
        <w:rPr>
          <w:iCs/>
          <w:szCs w:val="24"/>
        </w:rPr>
        <w:t>Ако понуђена цена укључује увозну царину и друге дажбине, понуђач је дужан да тај део одвојено искаже у динарима.</w:t>
      </w:r>
    </w:p>
    <w:p w:rsidR="00C801BF" w:rsidRPr="00691C53" w:rsidRDefault="00C801BF" w:rsidP="00202402">
      <w:pPr>
        <w:pStyle w:val="Heading3"/>
        <w:numPr>
          <w:ilvl w:val="0"/>
          <w:numId w:val="20"/>
        </w:numPr>
        <w:ind w:left="714" w:hanging="357"/>
        <w:rPr>
          <w:i w:val="0"/>
        </w:rPr>
      </w:pPr>
      <w:r w:rsidRPr="00691C53">
        <w:rPr>
          <w:i w:val="0"/>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01BF" w:rsidRPr="00691C53" w:rsidRDefault="00C801BF" w:rsidP="00C801BF">
      <w:pPr>
        <w:ind w:firstLine="708"/>
        <w:jc w:val="both"/>
        <w:rPr>
          <w:bCs/>
          <w:iCs/>
          <w:szCs w:val="24"/>
        </w:rPr>
      </w:pPr>
      <w:r w:rsidRPr="00691C53">
        <w:rPr>
          <w:bCs/>
          <w:iCs/>
          <w:szCs w:val="24"/>
        </w:rPr>
        <w:t>Подаци о пореским обавезама се могу добити у Пореској управи Министарства финансија.</w:t>
      </w:r>
    </w:p>
    <w:p w:rsidR="00C801BF" w:rsidRPr="00691C53" w:rsidRDefault="00C801BF" w:rsidP="00C801BF">
      <w:pPr>
        <w:ind w:firstLine="708"/>
        <w:jc w:val="both"/>
        <w:rPr>
          <w:bCs/>
          <w:iCs/>
          <w:szCs w:val="24"/>
        </w:rPr>
      </w:pPr>
      <w:r w:rsidRPr="00691C53">
        <w:rPr>
          <w:bCs/>
          <w:iCs/>
          <w:szCs w:val="24"/>
        </w:rPr>
        <w:t>Подаци о заштити животне средине се могу добити у</w:t>
      </w:r>
      <w:r w:rsidR="00B0026C" w:rsidRPr="00691C53">
        <w:rPr>
          <w:bCs/>
          <w:iCs/>
          <w:szCs w:val="24"/>
          <w:lang w:val="sr-Cyrl-CS"/>
        </w:rPr>
        <w:t xml:space="preserve"> а</w:t>
      </w:r>
      <w:r w:rsidRPr="00691C53">
        <w:rPr>
          <w:bCs/>
          <w:iCs/>
          <w:szCs w:val="24"/>
        </w:rPr>
        <w:t>генцији за заштиту животне средине и у министарству надлежном за послове заштите животне средине ( тренутно то је Министарство пољопривреде, шумарства, водопривреде и заштите животне средине)</w:t>
      </w:r>
    </w:p>
    <w:p w:rsidR="00C801BF" w:rsidRPr="00691C53" w:rsidRDefault="00C801BF" w:rsidP="00C801BF">
      <w:pPr>
        <w:ind w:firstLine="708"/>
        <w:jc w:val="both"/>
        <w:rPr>
          <w:szCs w:val="24"/>
        </w:rPr>
      </w:pPr>
      <w:r w:rsidRPr="00691C53">
        <w:rPr>
          <w:bCs/>
          <w:iCs/>
          <w:szCs w:val="24"/>
        </w:rPr>
        <w:t>Подаци о заштити при запошљавању и условима рада могу се добити у Министарству рада, запошљавања и социјалне политике.</w:t>
      </w:r>
    </w:p>
    <w:p w:rsidR="00C801BF" w:rsidRPr="00691C53" w:rsidRDefault="00C801BF" w:rsidP="00202402">
      <w:pPr>
        <w:pStyle w:val="Heading3"/>
        <w:numPr>
          <w:ilvl w:val="0"/>
          <w:numId w:val="20"/>
        </w:numPr>
        <w:ind w:left="714" w:hanging="357"/>
        <w:rPr>
          <w:i w:val="0"/>
          <w:lang w:val="sr-Cyrl-CS"/>
        </w:rPr>
      </w:pPr>
      <w:r w:rsidRPr="00691C53">
        <w:rPr>
          <w:i w:val="0"/>
        </w:rPr>
        <w:t>ПОДАЦИ О ВРСТИ, САДРЖИНИ, НАЧИНУ ПОДНОШЕЊА, ВИСИНИ И РОКОВИМА ОБЕЗБЕЂЕЊА ИСПУЊЕЊА ОБАВЕЗА ПОНУЂАЧА</w:t>
      </w:r>
    </w:p>
    <w:p w:rsidR="004D340D" w:rsidRPr="00691C53" w:rsidRDefault="004D340D" w:rsidP="004D340D">
      <w:pPr>
        <w:ind w:left="357"/>
        <w:rPr>
          <w:b/>
          <w:lang w:val="sr-Cyrl-CS"/>
        </w:rPr>
      </w:pPr>
      <w:r w:rsidRPr="00691C53">
        <w:rPr>
          <w:b/>
          <w:lang w:val="sr-Cyrl-CS"/>
        </w:rPr>
        <w:t>1) За озбиљност понуде</w:t>
      </w:r>
    </w:p>
    <w:p w:rsidR="00C1665E" w:rsidRPr="00691C53" w:rsidRDefault="00C801BF" w:rsidP="00C801BF">
      <w:pPr>
        <w:ind w:left="360"/>
        <w:jc w:val="both"/>
        <w:rPr>
          <w:iCs/>
          <w:szCs w:val="24"/>
          <w:lang w:val="sr-Cyrl-CS"/>
        </w:rPr>
      </w:pPr>
      <w:r w:rsidRPr="00691C53">
        <w:rPr>
          <w:iCs/>
          <w:szCs w:val="24"/>
        </w:rPr>
        <w:t>Понуђач је дужан да уз понуду достави</w:t>
      </w:r>
      <w:r w:rsidR="00791A1A" w:rsidRPr="00691C53">
        <w:rPr>
          <w:iCs/>
          <w:szCs w:val="24"/>
        </w:rPr>
        <w:t xml:space="preserve"> </w:t>
      </w:r>
      <w:r w:rsidR="004D340D" w:rsidRPr="00691C53">
        <w:rPr>
          <w:iCs/>
          <w:szCs w:val="24"/>
          <w:lang w:val="sr-Cyrl-CS"/>
        </w:rPr>
        <w:t xml:space="preserve">средство финансијског обезбеђења за </w:t>
      </w:r>
      <w:r w:rsidR="00C1665E" w:rsidRPr="00691C53">
        <w:rPr>
          <w:iCs/>
          <w:szCs w:val="24"/>
        </w:rPr>
        <w:t xml:space="preserve"> озбиљност понуде</w:t>
      </w:r>
      <w:r w:rsidR="00C1665E" w:rsidRPr="00691C53">
        <w:rPr>
          <w:iCs/>
          <w:szCs w:val="24"/>
          <w:lang w:val="sr-Cyrl-CS"/>
        </w:rPr>
        <w:t xml:space="preserve">, односно </w:t>
      </w:r>
      <w:r w:rsidR="00C1665E" w:rsidRPr="00691C53">
        <w:rPr>
          <w:iCs/>
          <w:szCs w:val="24"/>
        </w:rPr>
        <w:t>бланко со</w:t>
      </w:r>
      <w:r w:rsidR="00C1665E" w:rsidRPr="00691C53">
        <w:rPr>
          <w:iCs/>
          <w:szCs w:val="24"/>
          <w:lang w:val="sr-Cyrl-CS"/>
        </w:rPr>
        <w:t>пствену</w:t>
      </w:r>
      <w:r w:rsidR="00791A1A" w:rsidRPr="00691C53">
        <w:rPr>
          <w:iCs/>
          <w:szCs w:val="24"/>
        </w:rPr>
        <w:t xml:space="preserve"> меницу</w:t>
      </w:r>
      <w:r w:rsidR="00C1665E" w:rsidRPr="00691C53">
        <w:rPr>
          <w:iCs/>
          <w:szCs w:val="24"/>
          <w:lang w:val="sr-Cyrl-C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w:t>
      </w:r>
      <w:r w:rsidR="00E631EF" w:rsidRPr="00691C53">
        <w:rPr>
          <w:iCs/>
          <w:szCs w:val="24"/>
          <w:lang w:val="sr-Cyrl-CS"/>
        </w:rPr>
        <w:t>азначеним износом у висини од 5</w:t>
      </w:r>
      <w:r w:rsidR="00C1665E" w:rsidRPr="00691C53">
        <w:rPr>
          <w:iCs/>
          <w:szCs w:val="24"/>
          <w:lang w:val="sr-Cyrl-CS"/>
        </w:rPr>
        <w:t xml:space="preserve"> % од понуђеног износа (без ПДВ-а).</w:t>
      </w:r>
    </w:p>
    <w:p w:rsidR="00C801BF" w:rsidRPr="00691C53" w:rsidRDefault="00C1665E" w:rsidP="00C1665E">
      <w:pPr>
        <w:ind w:left="360"/>
        <w:jc w:val="both"/>
        <w:rPr>
          <w:iCs/>
          <w:szCs w:val="24"/>
          <w:lang w:val="sr-Cyrl-CS"/>
        </w:rPr>
      </w:pPr>
      <w:r w:rsidRPr="00691C53">
        <w:rPr>
          <w:iCs/>
          <w:szCs w:val="24"/>
          <w:lang w:val="sr-Cyrl-CS"/>
        </w:rPr>
        <w:t xml:space="preserve"> </w:t>
      </w:r>
      <w:r w:rsidR="00791A1A" w:rsidRPr="00691C53">
        <w:rPr>
          <w:iCs/>
          <w:szCs w:val="24"/>
        </w:rPr>
        <w:t xml:space="preserve"> </w:t>
      </w:r>
      <w:r w:rsidRPr="00691C53">
        <w:rPr>
          <w:iCs/>
          <w:szCs w:val="24"/>
          <w:lang w:val="sr-Cyrl-CS"/>
        </w:rPr>
        <w:t xml:space="preserve">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овлашћењу.Рок важења менице је </w:t>
      </w:r>
      <w:r w:rsidR="00977CC3" w:rsidRPr="00691C53">
        <w:rPr>
          <w:iCs/>
          <w:szCs w:val="24"/>
          <w:lang w:val="sr-Cyrl-CS"/>
        </w:rPr>
        <w:t>3</w:t>
      </w:r>
      <w:r w:rsidRPr="00691C53">
        <w:rPr>
          <w:iCs/>
          <w:szCs w:val="24"/>
          <w:lang w:val="sr-Cyrl-CS"/>
        </w:rPr>
        <w:t>0 дана од дана отварања понуде.</w:t>
      </w:r>
    </w:p>
    <w:p w:rsidR="00C1665E" w:rsidRPr="00691C53" w:rsidRDefault="00C1665E" w:rsidP="00C1665E">
      <w:pPr>
        <w:ind w:left="360"/>
        <w:jc w:val="both"/>
        <w:rPr>
          <w:iCs/>
          <w:szCs w:val="24"/>
        </w:rPr>
      </w:pPr>
    </w:p>
    <w:p w:rsidR="00C801BF" w:rsidRPr="00691C53" w:rsidRDefault="00C801BF" w:rsidP="00EE3CDC">
      <w:pPr>
        <w:ind w:firstLine="360"/>
        <w:jc w:val="both"/>
        <w:rPr>
          <w:iCs/>
          <w:szCs w:val="24"/>
        </w:rPr>
      </w:pPr>
      <w:r w:rsidRPr="00691C53">
        <w:rPr>
          <w:iCs/>
          <w:szCs w:val="24"/>
        </w:rPr>
        <w:t xml:space="preserve">Наручилац ће уновчити </w:t>
      </w:r>
      <w:r w:rsidR="00791A1A" w:rsidRPr="00691C53">
        <w:rPr>
          <w:iCs/>
          <w:szCs w:val="24"/>
        </w:rPr>
        <w:t xml:space="preserve">меницу </w:t>
      </w:r>
      <w:r w:rsidRPr="00691C53">
        <w:rPr>
          <w:iCs/>
          <w:szCs w:val="24"/>
        </w:rPr>
        <w:t xml:space="preserve">за озбиљност понуде уколико: </w:t>
      </w:r>
    </w:p>
    <w:p w:rsidR="00C801BF" w:rsidRPr="00691C53" w:rsidRDefault="00C801BF" w:rsidP="00C801BF">
      <w:pPr>
        <w:numPr>
          <w:ilvl w:val="0"/>
          <w:numId w:val="15"/>
        </w:numPr>
        <w:suppressAutoHyphens/>
        <w:spacing w:line="100" w:lineRule="atLeast"/>
        <w:jc w:val="both"/>
        <w:rPr>
          <w:iCs/>
          <w:szCs w:val="24"/>
        </w:rPr>
      </w:pPr>
      <w:r w:rsidRPr="00691C53">
        <w:rPr>
          <w:iCs/>
          <w:szCs w:val="24"/>
        </w:rPr>
        <w:t>понуђач након истека рока за подношење понуде повуче, опозове или измени своју понуду;</w:t>
      </w:r>
    </w:p>
    <w:p w:rsidR="00C801BF" w:rsidRPr="00691C53" w:rsidRDefault="00C801BF" w:rsidP="00C801BF">
      <w:pPr>
        <w:numPr>
          <w:ilvl w:val="0"/>
          <w:numId w:val="15"/>
        </w:numPr>
        <w:suppressAutoHyphens/>
        <w:spacing w:line="100" w:lineRule="atLeast"/>
        <w:jc w:val="both"/>
        <w:rPr>
          <w:iCs/>
          <w:szCs w:val="24"/>
        </w:rPr>
      </w:pPr>
      <w:r w:rsidRPr="00691C53">
        <w:rPr>
          <w:iCs/>
          <w:szCs w:val="24"/>
        </w:rPr>
        <w:t xml:space="preserve">Понуђач коме је додељен уговор благовремено не потпише уговор о јавној набавци; </w:t>
      </w:r>
    </w:p>
    <w:p w:rsidR="00C801BF" w:rsidRPr="00691C53" w:rsidRDefault="00C801BF" w:rsidP="00C801BF">
      <w:pPr>
        <w:numPr>
          <w:ilvl w:val="0"/>
          <w:numId w:val="15"/>
        </w:numPr>
        <w:suppressAutoHyphens/>
        <w:spacing w:line="100" w:lineRule="atLeast"/>
        <w:jc w:val="both"/>
        <w:rPr>
          <w:iCs/>
          <w:szCs w:val="24"/>
        </w:rPr>
      </w:pPr>
      <w:r w:rsidRPr="00691C53">
        <w:rPr>
          <w:iCs/>
          <w:szCs w:val="24"/>
        </w:rPr>
        <w:t>Понуђач коме је додељен уговор не поднесе банкарску гаранцију за повраћај аванса у висини траженог аванса</w:t>
      </w:r>
    </w:p>
    <w:p w:rsidR="00C801BF" w:rsidRPr="00691C53" w:rsidRDefault="00C801BF" w:rsidP="00C801BF">
      <w:pPr>
        <w:numPr>
          <w:ilvl w:val="0"/>
          <w:numId w:val="15"/>
        </w:numPr>
        <w:suppressAutoHyphens/>
        <w:spacing w:line="100" w:lineRule="atLeast"/>
        <w:jc w:val="both"/>
        <w:rPr>
          <w:iCs/>
          <w:szCs w:val="24"/>
        </w:rPr>
      </w:pPr>
      <w:r w:rsidRPr="00691C53">
        <w:rPr>
          <w:iCs/>
          <w:szCs w:val="24"/>
        </w:rPr>
        <w:t xml:space="preserve">Понуђач коме је додељен уговор не поднесе </w:t>
      </w:r>
      <w:r w:rsidR="00FF4942" w:rsidRPr="00691C53">
        <w:rPr>
          <w:iCs/>
          <w:szCs w:val="24"/>
        </w:rPr>
        <w:t>бланко соло меницу као регистровану код НБС, као</w:t>
      </w:r>
      <w:r w:rsidRPr="00691C53">
        <w:rPr>
          <w:iCs/>
          <w:szCs w:val="24"/>
        </w:rPr>
        <w:t xml:space="preserve"> гаранцију за добро извршење посла у складу са захтевима из конкурсне документције;</w:t>
      </w:r>
    </w:p>
    <w:p w:rsidR="00C801BF" w:rsidRPr="00691C53" w:rsidRDefault="00C801BF" w:rsidP="00C801BF">
      <w:pPr>
        <w:numPr>
          <w:ilvl w:val="0"/>
          <w:numId w:val="15"/>
        </w:numPr>
        <w:suppressAutoHyphens/>
        <w:spacing w:line="100" w:lineRule="atLeast"/>
        <w:jc w:val="both"/>
        <w:rPr>
          <w:iCs/>
          <w:szCs w:val="24"/>
        </w:rPr>
      </w:pPr>
      <w:r w:rsidRPr="00691C53">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C801BF" w:rsidRPr="00691C53" w:rsidRDefault="00C801BF" w:rsidP="00C801BF">
      <w:pPr>
        <w:ind w:left="705"/>
        <w:jc w:val="both"/>
        <w:rPr>
          <w:iCs/>
          <w:szCs w:val="24"/>
        </w:rPr>
      </w:pPr>
      <w:r w:rsidRPr="00691C53">
        <w:rPr>
          <w:iCs/>
          <w:szCs w:val="24"/>
        </w:rPr>
        <w:t xml:space="preserve">Наручилац ће вратити средство обезбеђења за озбиљност понуде понуђачима са </w:t>
      </w:r>
    </w:p>
    <w:p w:rsidR="00C801BF" w:rsidRPr="00691C53" w:rsidRDefault="00C801BF" w:rsidP="00C801BF">
      <w:pPr>
        <w:jc w:val="both"/>
        <w:rPr>
          <w:iCs/>
          <w:szCs w:val="24"/>
          <w:lang w:val="sr-Cyrl-CS"/>
        </w:rPr>
      </w:pPr>
      <w:r w:rsidRPr="00691C53">
        <w:rPr>
          <w:iCs/>
          <w:szCs w:val="24"/>
        </w:rPr>
        <w:t>којима није закључен уговор, одмах по закључењу уговора са изабраним понуђачем.</w:t>
      </w:r>
    </w:p>
    <w:p w:rsidR="002E396A" w:rsidRPr="00691C53" w:rsidRDefault="002E396A" w:rsidP="00C801BF">
      <w:pPr>
        <w:jc w:val="both"/>
        <w:rPr>
          <w:iCs/>
          <w:szCs w:val="24"/>
          <w:lang w:val="sr-Cyrl-CS"/>
        </w:rPr>
      </w:pPr>
    </w:p>
    <w:p w:rsidR="00EE3CDC" w:rsidRPr="00691C53" w:rsidRDefault="00EE3CDC" w:rsidP="004D340D">
      <w:pPr>
        <w:ind w:left="360"/>
        <w:jc w:val="both"/>
        <w:rPr>
          <w:b/>
          <w:iCs/>
          <w:szCs w:val="24"/>
          <w:lang w:val="sr-Cyrl-CS"/>
        </w:rPr>
      </w:pPr>
      <w:r w:rsidRPr="00691C53">
        <w:rPr>
          <w:iCs/>
          <w:szCs w:val="24"/>
          <w:lang w:val="sr-Cyrl-CS"/>
        </w:rPr>
        <w:t xml:space="preserve">     </w:t>
      </w:r>
      <w:r w:rsidRPr="00691C53">
        <w:rPr>
          <w:b/>
          <w:iCs/>
          <w:szCs w:val="24"/>
          <w:lang w:val="sr-Cyrl-CS"/>
        </w:rPr>
        <w:t>2) За добро извршење посла</w:t>
      </w:r>
    </w:p>
    <w:p w:rsidR="004D340D" w:rsidRPr="00691C53" w:rsidRDefault="004D340D" w:rsidP="00EE3CDC">
      <w:pPr>
        <w:ind w:left="360"/>
        <w:jc w:val="both"/>
        <w:rPr>
          <w:iCs/>
          <w:szCs w:val="24"/>
          <w:lang w:val="sr-Cyrl-CS"/>
        </w:rPr>
      </w:pPr>
      <w:r w:rsidRPr="00691C53">
        <w:rPr>
          <w:iCs/>
          <w:szCs w:val="24"/>
          <w:lang w:val="sr-Cyrl-CS"/>
        </w:rPr>
        <w:t xml:space="preserve"> Изабрани п</w:t>
      </w:r>
      <w:r w:rsidRPr="00691C53">
        <w:rPr>
          <w:iCs/>
          <w:szCs w:val="24"/>
        </w:rPr>
        <w:t xml:space="preserve">онуђач </w:t>
      </w:r>
      <w:r w:rsidR="00EE3CDC" w:rsidRPr="00691C53">
        <w:rPr>
          <w:iCs/>
          <w:szCs w:val="24"/>
          <w:lang w:val="sr-Cyrl-CS"/>
        </w:rPr>
        <w:t>се обавезује да у року од седам дана од дана закључења уговора</w:t>
      </w:r>
      <w:r w:rsidR="00EE3CDC" w:rsidRPr="00691C53">
        <w:rPr>
          <w:b/>
          <w:iCs/>
          <w:szCs w:val="24"/>
          <w:lang w:val="sr-Cyrl-CS"/>
        </w:rPr>
        <w:t xml:space="preserve"> </w:t>
      </w:r>
      <w:r w:rsidR="00EE3CDC" w:rsidRPr="00691C53">
        <w:rPr>
          <w:iCs/>
          <w:szCs w:val="24"/>
          <w:lang w:val="sr-Cyrl-CS"/>
        </w:rPr>
        <w:t>преда наручиоцу бланко сопствену меницу као обе</w:t>
      </w:r>
      <w:r w:rsidR="00F1134B" w:rsidRPr="00691C53">
        <w:rPr>
          <w:iCs/>
          <w:szCs w:val="24"/>
          <w:lang w:val="sr-Cyrl-CS"/>
        </w:rPr>
        <w:t>збеђење за добро извршење посла, која мора бити евидентирана у Регистру меница и овлашћења народне банке Србије.</w:t>
      </w:r>
    </w:p>
    <w:p w:rsidR="00E631EF" w:rsidRPr="00691C53" w:rsidRDefault="00E631EF" w:rsidP="00E631EF">
      <w:pPr>
        <w:ind w:left="360"/>
        <w:jc w:val="both"/>
        <w:rPr>
          <w:iCs/>
          <w:szCs w:val="24"/>
          <w:lang w:val="sr-Cyrl-CS"/>
        </w:rPr>
      </w:pPr>
      <w:r w:rsidRPr="00691C53">
        <w:rPr>
          <w:iCs/>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10 % од понуђеног износа (без ПДВ-а).</w:t>
      </w:r>
    </w:p>
    <w:p w:rsidR="00E631EF" w:rsidRPr="00691C53" w:rsidRDefault="00E631EF" w:rsidP="00E631EF">
      <w:pPr>
        <w:ind w:left="360"/>
        <w:jc w:val="both"/>
        <w:rPr>
          <w:iCs/>
          <w:szCs w:val="24"/>
          <w:lang w:val="sr-Cyrl-CS"/>
        </w:rPr>
      </w:pPr>
      <w:r w:rsidRPr="00691C53">
        <w:rPr>
          <w:iCs/>
          <w:szCs w:val="24"/>
          <w:lang w:val="sr-Cyrl-CS"/>
        </w:rPr>
        <w:t xml:space="preserve"> </w:t>
      </w:r>
      <w:r w:rsidRPr="00691C53">
        <w:rPr>
          <w:iCs/>
          <w:szCs w:val="24"/>
        </w:rPr>
        <w:t xml:space="preserve"> </w:t>
      </w:r>
      <w:r w:rsidRPr="00691C53">
        <w:rPr>
          <w:iCs/>
          <w:szCs w:val="24"/>
          <w:lang w:val="sr-Cyrl-CS"/>
        </w:rPr>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овлашћењу.Рок в</w:t>
      </w:r>
      <w:r w:rsidR="0070288B" w:rsidRPr="00691C53">
        <w:rPr>
          <w:iCs/>
          <w:szCs w:val="24"/>
          <w:lang w:val="sr-Cyrl-CS"/>
        </w:rPr>
        <w:t>ажења менице је 60 дана од дана истека рока за коначно извршење уговорених радова</w:t>
      </w:r>
      <w:r w:rsidRPr="00691C53">
        <w:rPr>
          <w:iCs/>
          <w:szCs w:val="24"/>
          <w:lang w:val="sr-Cyrl-CS"/>
        </w:rPr>
        <w:t>.</w:t>
      </w:r>
    </w:p>
    <w:p w:rsidR="00E631EF" w:rsidRPr="00691C53" w:rsidRDefault="00E631EF" w:rsidP="00E631EF">
      <w:pPr>
        <w:ind w:left="360"/>
        <w:jc w:val="both"/>
        <w:rPr>
          <w:iCs/>
          <w:szCs w:val="24"/>
        </w:rPr>
      </w:pPr>
    </w:p>
    <w:p w:rsidR="00E631EF" w:rsidRPr="00691C53" w:rsidRDefault="00E631EF" w:rsidP="00E631EF">
      <w:pPr>
        <w:ind w:firstLine="360"/>
        <w:jc w:val="both"/>
        <w:rPr>
          <w:iCs/>
          <w:szCs w:val="24"/>
        </w:rPr>
      </w:pPr>
      <w:r w:rsidRPr="00691C53">
        <w:rPr>
          <w:iCs/>
          <w:szCs w:val="24"/>
        </w:rPr>
        <w:t xml:space="preserve">Наручилац ће уновчити меницу за </w:t>
      </w:r>
      <w:r w:rsidR="00977CC3" w:rsidRPr="00691C53">
        <w:rPr>
          <w:iCs/>
          <w:szCs w:val="24"/>
        </w:rPr>
        <w:t>добро извршење посла</w:t>
      </w:r>
      <w:r w:rsidRPr="00691C53">
        <w:rPr>
          <w:iCs/>
          <w:szCs w:val="24"/>
        </w:rPr>
        <w:t xml:space="preserve"> уколико: </w:t>
      </w:r>
    </w:p>
    <w:p w:rsidR="004D340D" w:rsidRPr="00691C53" w:rsidRDefault="00235611" w:rsidP="004D340D">
      <w:pPr>
        <w:jc w:val="both"/>
        <w:rPr>
          <w:iCs/>
          <w:szCs w:val="24"/>
          <w:lang w:val="sr-Cyrl-CS"/>
        </w:rPr>
      </w:pPr>
      <w:r w:rsidRPr="00691C53">
        <w:rPr>
          <w:iCs/>
          <w:szCs w:val="24"/>
          <w:lang w:val="sr-Cyrl-CS"/>
        </w:rPr>
        <w:t xml:space="preserve">    1) наручилац да се предвиђени радови не извршавају у складу са Уговором</w:t>
      </w:r>
    </w:p>
    <w:p w:rsidR="00235611" w:rsidRPr="00691C53" w:rsidRDefault="00235611" w:rsidP="004D340D">
      <w:pPr>
        <w:jc w:val="both"/>
        <w:rPr>
          <w:iCs/>
          <w:szCs w:val="24"/>
          <w:lang w:val="sr-Cyrl-CS"/>
        </w:rPr>
      </w:pPr>
      <w:r w:rsidRPr="00691C53">
        <w:rPr>
          <w:iCs/>
          <w:szCs w:val="24"/>
          <w:lang w:val="sr-Cyrl-CS"/>
        </w:rPr>
        <w:t xml:space="preserve">    2) наручилац утврди да је извођач радова, приликом извођења радова нанео штету наручиоцу или трећем лицу</w:t>
      </w:r>
    </w:p>
    <w:p w:rsidR="00306C63" w:rsidRPr="00691C53" w:rsidRDefault="00306C63" w:rsidP="00306C63">
      <w:pPr>
        <w:ind w:firstLine="360"/>
        <w:jc w:val="both"/>
        <w:rPr>
          <w:iCs/>
          <w:szCs w:val="24"/>
          <w:lang w:val="sr-Cyrl-CS"/>
        </w:rPr>
      </w:pPr>
    </w:p>
    <w:p w:rsidR="004D340D" w:rsidRPr="00691C53" w:rsidRDefault="00306C63" w:rsidP="00306C63">
      <w:pPr>
        <w:ind w:firstLine="360"/>
        <w:jc w:val="both"/>
        <w:rPr>
          <w:b/>
          <w:iCs/>
          <w:szCs w:val="24"/>
          <w:lang w:val="sr-Cyrl-CS"/>
        </w:rPr>
      </w:pPr>
      <w:r w:rsidRPr="00691C53">
        <w:rPr>
          <w:b/>
          <w:iCs/>
          <w:szCs w:val="24"/>
          <w:lang w:val="sr-Cyrl-CS"/>
        </w:rPr>
        <w:t>3) За отклањање грешака у гарантном року</w:t>
      </w:r>
    </w:p>
    <w:p w:rsidR="00F1134B" w:rsidRPr="00691C53" w:rsidRDefault="00F1134B" w:rsidP="00306C63">
      <w:pPr>
        <w:ind w:firstLine="360"/>
        <w:jc w:val="both"/>
        <w:rPr>
          <w:iCs/>
          <w:szCs w:val="24"/>
          <w:lang w:val="sr-Cyrl-CS"/>
        </w:rPr>
      </w:pPr>
      <w:r w:rsidRPr="00691C53">
        <w:rPr>
          <w:iCs/>
          <w:szCs w:val="24"/>
          <w:lang w:val="sr-Cyrl-CS"/>
        </w:rPr>
        <w:t>Изабрани понуђач се обавезује да у тренутку примопредаје радова преда наручиоцу бланко сопствену меницу као обезбеђење за отклањање грешака у гарантном року.</w:t>
      </w:r>
    </w:p>
    <w:p w:rsidR="00F1134B" w:rsidRPr="00691C53" w:rsidRDefault="00F1134B" w:rsidP="00F1134B">
      <w:pPr>
        <w:ind w:left="360"/>
        <w:jc w:val="both"/>
        <w:rPr>
          <w:iCs/>
          <w:szCs w:val="24"/>
          <w:lang w:val="sr-Cyrl-CS"/>
        </w:rPr>
      </w:pPr>
      <w:r w:rsidRPr="00691C53">
        <w:rPr>
          <w:iCs/>
          <w:szCs w:val="24"/>
          <w:lang w:val="sr-Cyrl-CS"/>
        </w:rPr>
        <w:t>Меница мора бити евидентирана</w:t>
      </w:r>
      <w:r w:rsidRPr="00691C53">
        <w:rPr>
          <w:b/>
          <w:iCs/>
          <w:szCs w:val="24"/>
          <w:lang w:val="sr-Cyrl-CS"/>
        </w:rPr>
        <w:t xml:space="preserve"> </w:t>
      </w:r>
      <w:r w:rsidRPr="00691C53">
        <w:rPr>
          <w:iCs/>
          <w:szCs w:val="24"/>
          <w:lang w:val="sr-Cyrl-CS"/>
        </w:rPr>
        <w:t>у Регистру меница и овлашћења народне банке Србије.</w:t>
      </w:r>
    </w:p>
    <w:p w:rsidR="00F1134B" w:rsidRPr="00691C53" w:rsidRDefault="00F1134B" w:rsidP="00F1134B">
      <w:pPr>
        <w:ind w:left="360"/>
        <w:jc w:val="both"/>
        <w:rPr>
          <w:iCs/>
          <w:szCs w:val="24"/>
          <w:lang w:val="sr-Cyrl-CS"/>
        </w:rPr>
      </w:pPr>
      <w:r w:rsidRPr="00691C53">
        <w:rPr>
          <w:iCs/>
          <w:szCs w:val="24"/>
          <w:lang w:val="sr-Cyrl-C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w:t>
      </w:r>
      <w:r w:rsidR="00FD22DF">
        <w:rPr>
          <w:iCs/>
          <w:szCs w:val="24"/>
          <w:lang w:val="sr-Cyrl-CS"/>
        </w:rPr>
        <w:t>назначеним износом у висини од 5</w:t>
      </w:r>
      <w:r w:rsidRPr="00691C53">
        <w:rPr>
          <w:iCs/>
          <w:szCs w:val="24"/>
          <w:lang w:val="sr-Cyrl-CS"/>
        </w:rPr>
        <w:t xml:space="preserve"> % од понуђеног износа (без ПДВ-а).</w:t>
      </w:r>
    </w:p>
    <w:p w:rsidR="00F1134B" w:rsidRPr="00691C53" w:rsidRDefault="00F1134B" w:rsidP="00F1134B">
      <w:pPr>
        <w:ind w:left="360"/>
        <w:jc w:val="both"/>
        <w:rPr>
          <w:iCs/>
          <w:szCs w:val="24"/>
        </w:rPr>
      </w:pPr>
      <w:r w:rsidRPr="00691C53">
        <w:rPr>
          <w:iCs/>
          <w:szCs w:val="24"/>
          <w:lang w:val="sr-Cyrl-CS"/>
        </w:rPr>
        <w:t xml:space="preserve"> </w:t>
      </w:r>
      <w:r w:rsidRPr="00691C53">
        <w:rPr>
          <w:iCs/>
          <w:szCs w:val="24"/>
        </w:rPr>
        <w:t xml:space="preserve"> </w:t>
      </w:r>
      <w:r w:rsidRPr="00691C53">
        <w:rPr>
          <w:iCs/>
          <w:szCs w:val="24"/>
          <w:lang w:val="sr-Cyrl-CS"/>
        </w:rPr>
        <w:t xml:space="preserve">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овлашћењу.Рок важења менице је 60 дана од дана истека </w:t>
      </w:r>
      <w:r w:rsidR="00B85951" w:rsidRPr="00691C53">
        <w:rPr>
          <w:iCs/>
          <w:szCs w:val="24"/>
          <w:lang w:val="sr-Cyrl-CS"/>
        </w:rPr>
        <w:t xml:space="preserve">гарантног </w:t>
      </w:r>
      <w:r w:rsidRPr="00691C53">
        <w:rPr>
          <w:iCs/>
          <w:szCs w:val="24"/>
          <w:lang w:val="sr-Cyrl-CS"/>
        </w:rPr>
        <w:t>рока</w:t>
      </w:r>
      <w:r w:rsidR="00B85951" w:rsidRPr="00691C53">
        <w:rPr>
          <w:iCs/>
          <w:szCs w:val="24"/>
          <w:lang w:val="sr-Cyrl-CS"/>
        </w:rPr>
        <w:t>.</w:t>
      </w:r>
      <w:r w:rsidRPr="00691C53">
        <w:rPr>
          <w:iCs/>
          <w:szCs w:val="24"/>
          <w:lang w:val="sr-Cyrl-CS"/>
        </w:rPr>
        <w:t xml:space="preserve"> </w:t>
      </w:r>
    </w:p>
    <w:p w:rsidR="00F1134B" w:rsidRPr="00691C53" w:rsidRDefault="00F1134B" w:rsidP="00B85951">
      <w:pPr>
        <w:ind w:firstLine="360"/>
        <w:jc w:val="both"/>
        <w:rPr>
          <w:iCs/>
          <w:szCs w:val="24"/>
          <w:lang w:val="sr-Cyrl-CS"/>
        </w:rPr>
      </w:pPr>
      <w:r w:rsidRPr="00691C53">
        <w:rPr>
          <w:iCs/>
          <w:szCs w:val="24"/>
        </w:rPr>
        <w:t xml:space="preserve">Наручилац ће уновчити меницу </w:t>
      </w:r>
      <w:r w:rsidR="00B85951" w:rsidRPr="00691C53">
        <w:rPr>
          <w:iCs/>
          <w:szCs w:val="24"/>
          <w:lang w:val="sr-Cyrl-CS"/>
        </w:rPr>
        <w:t>у случају да изабрани понуђач не изврши обавезу отклањања евентуалних грешака у гарантном року.</w:t>
      </w:r>
    </w:p>
    <w:p w:rsidR="00306C63" w:rsidRPr="00691C53" w:rsidRDefault="00306C63" w:rsidP="00306C63">
      <w:pPr>
        <w:ind w:firstLine="360"/>
        <w:jc w:val="both"/>
        <w:rPr>
          <w:b/>
          <w:iCs/>
          <w:szCs w:val="24"/>
          <w:lang w:val="sr-Cyrl-CS"/>
        </w:rPr>
      </w:pPr>
    </w:p>
    <w:p w:rsidR="00C801BF" w:rsidRPr="00691C53" w:rsidRDefault="00306C63" w:rsidP="00C801BF">
      <w:pPr>
        <w:ind w:left="360"/>
        <w:jc w:val="both"/>
        <w:rPr>
          <w:iCs/>
          <w:szCs w:val="24"/>
        </w:rPr>
      </w:pPr>
      <w:r w:rsidRPr="00691C53">
        <w:rPr>
          <w:b/>
          <w:iCs/>
          <w:szCs w:val="24"/>
          <w:lang w:val="sr-Cyrl-CS"/>
        </w:rPr>
        <w:t xml:space="preserve">4) </w:t>
      </w:r>
      <w:r w:rsidR="00C801BF" w:rsidRPr="00691C53">
        <w:rPr>
          <w:b/>
          <w:iCs/>
          <w:szCs w:val="24"/>
        </w:rPr>
        <w:t>Понуђач је дужан да уз понуду достави Оригинал писмо о намерама банке за издавање банкарске гаранције за повраћај аванса, обавезујућег карактера за банку,</w:t>
      </w:r>
      <w:r w:rsidR="00C801BF" w:rsidRPr="00691C53">
        <w:rPr>
          <w:iCs/>
          <w:szCs w:val="24"/>
        </w:rPr>
        <w:t xml:space="preserve"> да ће у случају да понуђач добије посао, најкасније у року од 7 дана од дана закључења уговора, издати банкарску гаранцију </w:t>
      </w:r>
      <w:r w:rsidR="00C801BF" w:rsidRPr="00691C53">
        <w:rPr>
          <w:b/>
          <w:iCs/>
          <w:szCs w:val="24"/>
        </w:rPr>
        <w:t>за повраћај аванса</w:t>
      </w:r>
      <w:r w:rsidR="00C801BF" w:rsidRPr="00691C53">
        <w:rPr>
          <w:iCs/>
          <w:szCs w:val="24"/>
        </w:rPr>
        <w:t xml:space="preserve">, у висини траженог аванса, са роком важења који не може бити краћи од рока одређеног у конкурсној документацији за правдање аванса.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C801BF" w:rsidRPr="00691C53" w:rsidRDefault="00C801BF" w:rsidP="00C801BF">
      <w:pPr>
        <w:ind w:left="720" w:hanging="360"/>
        <w:jc w:val="both"/>
        <w:rPr>
          <w:iCs/>
          <w:szCs w:val="24"/>
        </w:rPr>
      </w:pPr>
    </w:p>
    <w:p w:rsidR="00C801BF" w:rsidRPr="00691C53" w:rsidRDefault="00C801BF" w:rsidP="00C801BF">
      <w:pPr>
        <w:ind w:firstLine="567"/>
        <w:jc w:val="both"/>
        <w:rPr>
          <w:b/>
          <w:iCs/>
          <w:szCs w:val="24"/>
        </w:rPr>
      </w:pPr>
      <w:r w:rsidRPr="00691C53">
        <w:rPr>
          <w:b/>
          <w:iCs/>
          <w:szCs w:val="24"/>
        </w:rPr>
        <w:t xml:space="preserve">Уколико понуђач не достави </w:t>
      </w:r>
      <w:r w:rsidR="00BB3E94" w:rsidRPr="00691C53">
        <w:rPr>
          <w:b/>
          <w:iCs/>
          <w:szCs w:val="24"/>
        </w:rPr>
        <w:t>меницу</w:t>
      </w:r>
      <w:r w:rsidRPr="00691C53">
        <w:rPr>
          <w:b/>
          <w:iCs/>
          <w:szCs w:val="24"/>
        </w:rPr>
        <w:t xml:space="preserve"> за озбиљност понуде и тражен</w:t>
      </w:r>
      <w:r w:rsidR="00296707" w:rsidRPr="00691C53">
        <w:rPr>
          <w:b/>
          <w:iCs/>
          <w:szCs w:val="24"/>
        </w:rPr>
        <w:t>о</w:t>
      </w:r>
      <w:r w:rsidRPr="00691C53">
        <w:rPr>
          <w:b/>
          <w:iCs/>
          <w:szCs w:val="24"/>
        </w:rPr>
        <w:t xml:space="preserve"> писм</w:t>
      </w:r>
      <w:r w:rsidR="00296707" w:rsidRPr="00691C53">
        <w:rPr>
          <w:b/>
          <w:iCs/>
          <w:szCs w:val="24"/>
        </w:rPr>
        <w:t>о</w:t>
      </w:r>
      <w:r w:rsidRPr="00691C53">
        <w:rPr>
          <w:b/>
          <w:iCs/>
          <w:szCs w:val="24"/>
        </w:rPr>
        <w:t xml:space="preserve"> о намерама банке, његова понуда ће бити одбијена као неприхватљива</w:t>
      </w:r>
      <w:r w:rsidRPr="00691C53">
        <w:rPr>
          <w:iCs/>
          <w:szCs w:val="24"/>
        </w:rPr>
        <w:t xml:space="preserve">. </w:t>
      </w:r>
    </w:p>
    <w:p w:rsidR="00C801BF" w:rsidRPr="00691C53" w:rsidRDefault="00C801BF" w:rsidP="00017D83">
      <w:pPr>
        <w:ind w:firstLine="567"/>
        <w:jc w:val="both"/>
        <w:rPr>
          <w:szCs w:val="24"/>
          <w:lang w:val="sr-Cyrl-CS"/>
        </w:rPr>
      </w:pPr>
      <w:r w:rsidRPr="00691C53">
        <w:rPr>
          <w:szCs w:val="24"/>
        </w:rPr>
        <w:t xml:space="preserve">По извршењу свих уговорених обавеза понуђача средства финансијског обезбеђења ће бити враћена. </w:t>
      </w:r>
    </w:p>
    <w:p w:rsidR="00C801BF" w:rsidRPr="00691C53" w:rsidRDefault="00C801BF" w:rsidP="00202402">
      <w:pPr>
        <w:pStyle w:val="Heading3"/>
        <w:numPr>
          <w:ilvl w:val="0"/>
          <w:numId w:val="20"/>
        </w:numPr>
        <w:ind w:left="714" w:hanging="357"/>
        <w:rPr>
          <w:rFonts w:eastAsia="Calibri-Bold"/>
          <w:i w:val="0"/>
        </w:rPr>
      </w:pPr>
      <w:r w:rsidRPr="00691C53">
        <w:rPr>
          <w:rFonts w:eastAsia="Calibri-Bold"/>
          <w:i w:val="0"/>
        </w:rPr>
        <w:t>ОТВАРАЊЕ ПОНУДА</w:t>
      </w:r>
    </w:p>
    <w:p w:rsidR="00C801BF" w:rsidRPr="00691C53" w:rsidRDefault="00C801BF" w:rsidP="00C801BF">
      <w:pPr>
        <w:ind w:firstLine="708"/>
        <w:jc w:val="both"/>
        <w:rPr>
          <w:bCs/>
          <w:szCs w:val="24"/>
        </w:rPr>
      </w:pPr>
      <w:r w:rsidRPr="00691C53">
        <w:rPr>
          <w:bCs/>
          <w:szCs w:val="24"/>
        </w:rPr>
        <w:t>Отварање понуда одржаће се</w:t>
      </w:r>
      <w:permStart w:id="1318781726" w:edGrp="everyone"/>
      <w:r w:rsidR="00BB3E94" w:rsidRPr="00691C53">
        <w:rPr>
          <w:bCs/>
          <w:szCs w:val="24"/>
        </w:rPr>
        <w:t xml:space="preserve"> </w:t>
      </w:r>
      <w:r w:rsidR="00BB3E94" w:rsidRPr="00691C53">
        <w:rPr>
          <w:b/>
          <w:color w:val="FF0000"/>
          <w:szCs w:val="24"/>
        </w:rPr>
        <w:t>26</w:t>
      </w:r>
      <w:r w:rsidRPr="00691C53">
        <w:rPr>
          <w:b/>
          <w:color w:val="FF0000"/>
          <w:szCs w:val="24"/>
        </w:rPr>
        <w:t>.0</w:t>
      </w:r>
      <w:r w:rsidR="00BB3E94" w:rsidRPr="00691C53">
        <w:rPr>
          <w:b/>
          <w:color w:val="FF0000"/>
          <w:szCs w:val="24"/>
        </w:rPr>
        <w:t>6</w:t>
      </w:r>
      <w:r w:rsidRPr="00691C53">
        <w:rPr>
          <w:b/>
          <w:color w:val="FF0000"/>
          <w:szCs w:val="24"/>
        </w:rPr>
        <w:t>.2017.година</w:t>
      </w:r>
      <w:permEnd w:id="1318781726"/>
      <w:r w:rsidRPr="00691C53">
        <w:rPr>
          <w:bCs/>
          <w:szCs w:val="24"/>
        </w:rPr>
        <w:t xml:space="preserve"> године, у </w:t>
      </w:r>
      <w:permStart w:id="594106077" w:edGrp="everyone"/>
      <w:r w:rsidRPr="00691C53">
        <w:rPr>
          <w:b/>
          <w:bCs/>
          <w:color w:val="FF0000"/>
          <w:szCs w:val="24"/>
        </w:rPr>
        <w:t>1</w:t>
      </w:r>
      <w:r w:rsidRPr="00691C53">
        <w:rPr>
          <w:b/>
          <w:bCs/>
          <w:color w:val="FF0000"/>
          <w:szCs w:val="24"/>
          <w:lang w:val="sr-Cyrl-CS"/>
        </w:rPr>
        <w:t>5</w:t>
      </w:r>
      <w:r w:rsidRPr="00691C53">
        <w:rPr>
          <w:b/>
          <w:bCs/>
          <w:color w:val="FF0000"/>
          <w:szCs w:val="24"/>
        </w:rPr>
        <w:t>,15</w:t>
      </w:r>
      <w:r w:rsidR="00BB3E94" w:rsidRPr="00691C53">
        <w:rPr>
          <w:b/>
          <w:bCs/>
          <w:szCs w:val="24"/>
        </w:rPr>
        <w:t xml:space="preserve"> </w:t>
      </w:r>
      <w:permEnd w:id="594106077"/>
      <w:r w:rsidRPr="00691C53">
        <w:rPr>
          <w:bCs/>
          <w:szCs w:val="24"/>
        </w:rPr>
        <w:t>часова у радним просторијама Наручиоца, на адреси:</w:t>
      </w:r>
      <w:permStart w:id="1647721381" w:edGrp="everyone"/>
      <w:r w:rsidRPr="00691C53">
        <w:rPr>
          <w:b/>
          <w:iCs/>
          <w:szCs w:val="24"/>
        </w:rPr>
        <w:t>Општин</w:t>
      </w:r>
      <w:r w:rsidRPr="00691C53">
        <w:rPr>
          <w:b/>
          <w:iCs/>
          <w:szCs w:val="24"/>
          <w:lang w:val="sr-Cyrl-CS"/>
        </w:rPr>
        <w:t>ска управа општине</w:t>
      </w:r>
      <w:r w:rsidRPr="00691C53">
        <w:rPr>
          <w:b/>
          <w:iCs/>
          <w:szCs w:val="24"/>
        </w:rPr>
        <w:t xml:space="preserve"> Дољевац, Николе Тесле 121, 18410 Дољевац</w:t>
      </w:r>
      <w:permEnd w:id="1647721381"/>
      <w:r w:rsidRPr="00691C53">
        <w:rPr>
          <w:bCs/>
          <w:szCs w:val="24"/>
        </w:rPr>
        <w:t>, просторијa:</w:t>
      </w:r>
      <w:permStart w:id="844985562" w:edGrp="everyone"/>
      <w:r w:rsidRPr="00691C53">
        <w:rPr>
          <w:bCs/>
          <w:szCs w:val="24"/>
        </w:rPr>
        <w:t>11</w:t>
      </w:r>
      <w:permEnd w:id="844985562"/>
      <w:r w:rsidRPr="00691C53">
        <w:rPr>
          <w:bCs/>
          <w:szCs w:val="24"/>
        </w:rPr>
        <w:t>, спрат</w:t>
      </w:r>
      <w:permStart w:id="1945979417" w:edGrp="everyone"/>
      <w:r w:rsidRPr="00691C53">
        <w:rPr>
          <w:bCs/>
          <w:szCs w:val="24"/>
        </w:rPr>
        <w:t>1</w:t>
      </w:r>
      <w:permEnd w:id="1945979417"/>
      <w:r w:rsidRPr="00691C53">
        <w:rPr>
          <w:bCs/>
          <w:szCs w:val="24"/>
        </w:rPr>
        <w:t>.</w:t>
      </w:r>
    </w:p>
    <w:p w:rsidR="00C801BF" w:rsidRPr="00691C53" w:rsidRDefault="00C801BF" w:rsidP="00C801BF">
      <w:pPr>
        <w:ind w:firstLine="708"/>
        <w:jc w:val="both"/>
        <w:rPr>
          <w:bCs/>
          <w:szCs w:val="24"/>
        </w:rPr>
      </w:pPr>
      <w:r w:rsidRPr="00691C53">
        <w:rPr>
          <w:bCs/>
          <w:szCs w:val="24"/>
        </w:rPr>
        <w:t>Отварање понуда је јавно и може присуствовати свако заинтересовано лице.</w:t>
      </w:r>
    </w:p>
    <w:p w:rsidR="00C801BF" w:rsidRPr="00691C53" w:rsidRDefault="00C801BF" w:rsidP="00C801BF">
      <w:pPr>
        <w:ind w:firstLine="708"/>
        <w:jc w:val="both"/>
        <w:rPr>
          <w:bCs/>
          <w:szCs w:val="24"/>
        </w:rPr>
      </w:pPr>
      <w:r w:rsidRPr="00691C53">
        <w:rPr>
          <w:bCs/>
          <w:szCs w:val="24"/>
        </w:rPr>
        <w:lastRenderedPageBreak/>
        <w:t>У поступку отварања понуда активно могу да учествују само овлашћени представници понуђача.</w:t>
      </w:r>
    </w:p>
    <w:p w:rsidR="00C801BF" w:rsidRPr="00691C53" w:rsidRDefault="00C801BF" w:rsidP="00C801BF">
      <w:pPr>
        <w:ind w:firstLine="708"/>
        <w:jc w:val="both"/>
        <w:rPr>
          <w:bCs/>
          <w:szCs w:val="24"/>
        </w:rPr>
      </w:pPr>
      <w:r w:rsidRPr="00691C53">
        <w:rPr>
          <w:bCs/>
          <w:szCs w:val="24"/>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w:t>
      </w:r>
      <w:r w:rsidR="00017D83" w:rsidRPr="00691C53">
        <w:rPr>
          <w:bCs/>
          <w:szCs w:val="24"/>
          <w:lang w:val="sr-Cyrl-CS"/>
        </w:rPr>
        <w:t xml:space="preserve"> </w:t>
      </w:r>
      <w:r w:rsidRPr="00691C53">
        <w:rPr>
          <w:bCs/>
          <w:szCs w:val="24"/>
        </w:rPr>
        <w:t>на меморандуму Понуђача, на основу кога ће доказати  овлашћење за активно учешће у поступку отварања понуда.</w:t>
      </w:r>
    </w:p>
    <w:p w:rsidR="00C801BF" w:rsidRPr="00691C53" w:rsidRDefault="00C801BF" w:rsidP="00202402">
      <w:pPr>
        <w:pStyle w:val="Heading3"/>
        <w:numPr>
          <w:ilvl w:val="0"/>
          <w:numId w:val="20"/>
        </w:numPr>
        <w:ind w:left="714" w:hanging="357"/>
        <w:rPr>
          <w:i w:val="0"/>
        </w:rPr>
      </w:pPr>
      <w:r w:rsidRPr="00691C53">
        <w:rPr>
          <w:i w:val="0"/>
        </w:rPr>
        <w:t xml:space="preserve">ЗАШТИТА ПОВЕРЉИВОСТИ ПОДАТАКА КОЈЕ НАРУЧИЛАЦ СТАВЉА ПОНУЂАЧИМА НА РАСПОЛАГАЊЕ, УКЉУЧУЈУЋИ И ЊИХОВЕ ПОДИЗВОЂАЧЕ </w:t>
      </w:r>
    </w:p>
    <w:p w:rsidR="00C801BF" w:rsidRPr="00691C53" w:rsidRDefault="00C801BF" w:rsidP="00C801BF">
      <w:pPr>
        <w:ind w:firstLine="708"/>
        <w:jc w:val="both"/>
        <w:rPr>
          <w:szCs w:val="24"/>
        </w:rPr>
      </w:pPr>
      <w:r w:rsidRPr="00691C53">
        <w:rPr>
          <w:bCs/>
          <w:szCs w:val="24"/>
        </w:rPr>
        <w:t>Предметна</w:t>
      </w:r>
      <w:r w:rsidRPr="00691C53">
        <w:rPr>
          <w:szCs w:val="24"/>
        </w:rPr>
        <w:t xml:space="preserve"> набавка не садржи поверљиве информације које наручилац ставља на располагање понуђачима.</w:t>
      </w:r>
    </w:p>
    <w:p w:rsidR="00C801BF" w:rsidRPr="00691C53" w:rsidRDefault="00C801BF" w:rsidP="00202402">
      <w:pPr>
        <w:pStyle w:val="Heading3"/>
        <w:numPr>
          <w:ilvl w:val="0"/>
          <w:numId w:val="20"/>
        </w:numPr>
        <w:ind w:left="714" w:hanging="357"/>
        <w:rPr>
          <w:rFonts w:eastAsia="Calibri-Bold"/>
          <w:i w:val="0"/>
        </w:rPr>
      </w:pPr>
      <w:r w:rsidRPr="00691C53">
        <w:rPr>
          <w:rFonts w:eastAsia="Calibri-Bold"/>
          <w:i w:val="0"/>
        </w:rPr>
        <w:t>ЗАШТИТА ПОВЕРЉИВОСТИ ПОДАТАКА О ПОНУЂАЧИМА</w:t>
      </w:r>
    </w:p>
    <w:p w:rsidR="00C801BF" w:rsidRPr="00691C53" w:rsidRDefault="00C801BF" w:rsidP="00C801BF">
      <w:pPr>
        <w:ind w:firstLine="708"/>
        <w:jc w:val="both"/>
        <w:rPr>
          <w:szCs w:val="24"/>
        </w:rPr>
      </w:pPr>
      <w:r w:rsidRPr="00691C53">
        <w:rPr>
          <w:szCs w:val="24"/>
        </w:rPr>
        <w:t>Наручилац је дужан да</w:t>
      </w:r>
      <w:r w:rsidR="00017D83" w:rsidRPr="00691C53">
        <w:rPr>
          <w:szCs w:val="24"/>
          <w:lang w:val="sr-Cyrl-CS"/>
        </w:rPr>
        <w:t xml:space="preserve"> </w:t>
      </w:r>
      <w:r w:rsidRPr="00691C53">
        <w:rPr>
          <w:szCs w:val="24"/>
        </w:rPr>
        <w:t>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rsidR="00C801BF" w:rsidRPr="00691C53" w:rsidRDefault="00C801BF" w:rsidP="00C801BF">
      <w:pPr>
        <w:ind w:firstLine="708"/>
        <w:jc w:val="both"/>
        <w:rPr>
          <w:szCs w:val="24"/>
        </w:rPr>
      </w:pPr>
      <w:r w:rsidRPr="00691C53">
        <w:rPr>
          <w:szCs w:val="24"/>
        </w:rPr>
        <w:t>Наручилац је дужан да чува као пословну тајну имена заинтересованих лица и  понуђача, као и податке о поднетим понудама, до отварања понуда.</w:t>
      </w:r>
    </w:p>
    <w:p w:rsidR="00C801BF" w:rsidRPr="00691C53" w:rsidRDefault="00C801BF" w:rsidP="00C801BF">
      <w:pPr>
        <w:ind w:firstLine="708"/>
        <w:jc w:val="both"/>
        <w:rPr>
          <w:szCs w:val="24"/>
        </w:rPr>
      </w:pPr>
      <w:r w:rsidRPr="00691C53">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801BF" w:rsidRPr="00691C53" w:rsidRDefault="00C801BF" w:rsidP="00202402">
      <w:pPr>
        <w:pStyle w:val="Heading3"/>
        <w:numPr>
          <w:ilvl w:val="0"/>
          <w:numId w:val="20"/>
        </w:numPr>
        <w:ind w:left="714" w:hanging="357"/>
        <w:rPr>
          <w:i w:val="0"/>
        </w:rPr>
      </w:pPr>
      <w:r w:rsidRPr="00691C53">
        <w:rPr>
          <w:i w:val="0"/>
        </w:rPr>
        <w:t>ДОДАТНЕ ИНФОРМАЦИЈЕ ИЛИ ПОЈАШЊЕЊА У ВЕЗИ СА ПРИПРЕМАЊЕМ ПОНУДЕ</w:t>
      </w:r>
    </w:p>
    <w:p w:rsidR="00C801BF" w:rsidRPr="00691C53" w:rsidRDefault="00C801BF" w:rsidP="00C801BF">
      <w:pPr>
        <w:ind w:firstLine="708"/>
        <w:jc w:val="both"/>
        <w:rPr>
          <w:szCs w:val="24"/>
        </w:rPr>
      </w:pPr>
      <w:r w:rsidRPr="00691C53">
        <w:rPr>
          <w:szCs w:val="24"/>
        </w:rPr>
        <w:t xml:space="preserve">Заинтересовано лице може, у писаном облику </w:t>
      </w:r>
      <w:r w:rsidRPr="00691C53">
        <w:rPr>
          <w:iCs/>
          <w:szCs w:val="24"/>
        </w:rPr>
        <w:t>(</w:t>
      </w:r>
      <w:r w:rsidRPr="00691C53">
        <w:rPr>
          <w:szCs w:val="24"/>
        </w:rPr>
        <w:t>путем поште</w:t>
      </w:r>
      <w:r w:rsidRPr="00691C53">
        <w:rPr>
          <w:szCs w:val="24"/>
          <w:lang w:val="sr-Cyrl-CS"/>
        </w:rPr>
        <w:t xml:space="preserve"> на адресу наручиоца</w:t>
      </w:r>
      <w:permStart w:id="1451099591" w:edGrp="everyone"/>
      <w:r w:rsidRPr="00691C53">
        <w:rPr>
          <w:b/>
          <w:iCs/>
          <w:szCs w:val="24"/>
        </w:rPr>
        <w:t>Општин</w:t>
      </w:r>
      <w:r w:rsidRPr="00691C53">
        <w:rPr>
          <w:b/>
          <w:iCs/>
          <w:szCs w:val="24"/>
          <w:lang w:val="sr-Cyrl-CS"/>
        </w:rPr>
        <w:t>ска управа општине</w:t>
      </w:r>
      <w:r w:rsidRPr="00691C53">
        <w:rPr>
          <w:b/>
          <w:iCs/>
          <w:szCs w:val="24"/>
        </w:rPr>
        <w:t xml:space="preserve"> Дољевац, Николе Тесле 121., 18410 Дољевац</w:t>
      </w:r>
      <w:permEnd w:id="1451099591"/>
      <w:r w:rsidRPr="00691C53">
        <w:rPr>
          <w:szCs w:val="24"/>
        </w:rPr>
        <w:t>, електронске поште</w:t>
      </w:r>
      <w:r w:rsidRPr="00691C53">
        <w:rPr>
          <w:szCs w:val="24"/>
          <w:lang w:val="sr-Cyrl-CS"/>
        </w:rPr>
        <w:t xml:space="preserve"> на </w:t>
      </w:r>
      <w:r w:rsidRPr="00691C53">
        <w:rPr>
          <w:iCs/>
          <w:szCs w:val="24"/>
        </w:rPr>
        <w:t>e</w:t>
      </w:r>
      <w:r w:rsidRPr="00691C53">
        <w:rPr>
          <w:iCs/>
          <w:szCs w:val="24"/>
          <w:lang w:val="ru-RU"/>
        </w:rPr>
        <w:t>-</w:t>
      </w:r>
      <w:r w:rsidRPr="00691C53">
        <w:rPr>
          <w:iCs/>
          <w:szCs w:val="24"/>
        </w:rPr>
        <w:t>mail</w:t>
      </w:r>
      <w:permStart w:id="2115000902" w:edGrp="everyone"/>
      <w:r w:rsidR="00B27FEA" w:rsidRPr="00691C53">
        <w:fldChar w:fldCharType="begin"/>
      </w:r>
      <w:r w:rsidRPr="00691C53">
        <w:instrText>HYPERLINK "mailto:opstina@opstinadoljevac.rs"</w:instrText>
      </w:r>
      <w:r w:rsidR="00B27FEA" w:rsidRPr="00691C53">
        <w:fldChar w:fldCharType="separate"/>
      </w:r>
      <w:r w:rsidRPr="00691C53">
        <w:rPr>
          <w:rStyle w:val="Hyperlink"/>
          <w:iCs/>
          <w:szCs w:val="24"/>
        </w:rPr>
        <w:t>opstina@opstinadoljevac.rs</w:t>
      </w:r>
      <w:r w:rsidR="00B27FEA" w:rsidRPr="00691C53">
        <w:fldChar w:fldCharType="end"/>
      </w:r>
      <w:permEnd w:id="2115000902"/>
      <w:r w:rsidRPr="00691C53">
        <w:rPr>
          <w:szCs w:val="24"/>
        </w:rPr>
        <w:t xml:space="preserve"> или факсом</w:t>
      </w:r>
      <w:r w:rsidRPr="00691C53">
        <w:rPr>
          <w:szCs w:val="24"/>
          <w:lang w:val="sr-Cyrl-CS"/>
        </w:rPr>
        <w:t xml:space="preserve"> на број</w:t>
      </w:r>
      <w:permStart w:id="1566995475" w:edGrp="everyone"/>
      <w:r w:rsidRPr="00691C53">
        <w:rPr>
          <w:szCs w:val="24"/>
        </w:rPr>
        <w:t>018/4810-055</w:t>
      </w:r>
      <w:permEnd w:id="1566995475"/>
      <w:r w:rsidRPr="00691C53">
        <w:rPr>
          <w:iCs/>
          <w:szCs w:val="24"/>
        </w:rPr>
        <w:t>)</w:t>
      </w:r>
      <w:r w:rsidRPr="00691C53">
        <w:rPr>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rsidR="00C801BF" w:rsidRPr="00691C53" w:rsidRDefault="00C801BF" w:rsidP="00C801BF">
      <w:pPr>
        <w:ind w:firstLine="708"/>
        <w:jc w:val="both"/>
        <w:rPr>
          <w:szCs w:val="24"/>
        </w:rPr>
      </w:pPr>
      <w:r w:rsidRPr="00691C53">
        <w:rPr>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rsidR="00C801BF" w:rsidRPr="00691C53" w:rsidRDefault="00C801BF" w:rsidP="00C801BF">
      <w:pPr>
        <w:ind w:firstLine="708"/>
        <w:jc w:val="both"/>
        <w:rPr>
          <w:szCs w:val="24"/>
        </w:rPr>
      </w:pPr>
      <w:r w:rsidRPr="00691C53">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w:t>
      </w:r>
      <w:r w:rsidR="005C6CC7" w:rsidRPr="00691C53">
        <w:rPr>
          <w:szCs w:val="24"/>
        </w:rPr>
        <w:t>404-2-53/2017-05</w:t>
      </w:r>
      <w:r w:rsidRPr="00691C53">
        <w:rPr>
          <w:szCs w:val="24"/>
        </w:rPr>
        <w:t>".</w:t>
      </w:r>
    </w:p>
    <w:p w:rsidR="00C801BF" w:rsidRPr="00691C53" w:rsidRDefault="00C801BF" w:rsidP="00C801BF">
      <w:pPr>
        <w:ind w:firstLine="708"/>
        <w:jc w:val="both"/>
        <w:rPr>
          <w:szCs w:val="24"/>
          <w:lang w:val="ru-RU"/>
        </w:rPr>
      </w:pPr>
      <w:r w:rsidRPr="00691C53">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C801BF" w:rsidRPr="00691C53" w:rsidRDefault="00C801BF" w:rsidP="00C801BF">
      <w:pPr>
        <w:ind w:firstLine="708"/>
        <w:jc w:val="both"/>
        <w:rPr>
          <w:szCs w:val="24"/>
          <w:lang w:val="ru-RU"/>
        </w:rPr>
      </w:pPr>
      <w:r w:rsidRPr="00691C53">
        <w:rPr>
          <w:szCs w:val="24"/>
          <w:lang w:val="ru-RU"/>
        </w:rPr>
        <w:t>По истеку рока предвиђеног за подношење понуда наручилац не може да мења нити да допуњује конкурсну документацију.</w:t>
      </w:r>
    </w:p>
    <w:p w:rsidR="00C801BF" w:rsidRPr="00691C53" w:rsidRDefault="00C801BF" w:rsidP="00C801BF">
      <w:pPr>
        <w:ind w:firstLine="708"/>
        <w:jc w:val="both"/>
        <w:rPr>
          <w:bCs/>
          <w:szCs w:val="24"/>
        </w:rPr>
      </w:pPr>
      <w:r w:rsidRPr="00691C53">
        <w:rPr>
          <w:szCs w:val="24"/>
        </w:rPr>
        <w:t xml:space="preserve">Тражење додатних информација или појашњења у вези са припремањем понуде телефоном није дозвољено. </w:t>
      </w:r>
    </w:p>
    <w:p w:rsidR="00C801BF" w:rsidRPr="00691C53" w:rsidRDefault="00C801BF" w:rsidP="00C801BF">
      <w:pPr>
        <w:ind w:firstLine="708"/>
        <w:jc w:val="both"/>
        <w:rPr>
          <w:szCs w:val="24"/>
          <w:lang w:val="ru-RU"/>
        </w:rPr>
      </w:pPr>
      <w:r w:rsidRPr="00691C53">
        <w:rPr>
          <w:szCs w:val="24"/>
          <w:lang w:val="ru-RU"/>
        </w:rPr>
        <w:t xml:space="preserve"> Комуникација у поступку јавне набавке врши се искључиво на начин одређен чл</w:t>
      </w:r>
      <w:r w:rsidRPr="00691C53">
        <w:rPr>
          <w:szCs w:val="24"/>
        </w:rPr>
        <w:t xml:space="preserve">. </w:t>
      </w:r>
      <w:r w:rsidRPr="00691C53">
        <w:rPr>
          <w:szCs w:val="24"/>
          <w:lang w:val="ru-RU"/>
        </w:rPr>
        <w:t>20.Закона.</w:t>
      </w:r>
    </w:p>
    <w:p w:rsidR="00C801BF" w:rsidRPr="00691C53" w:rsidRDefault="00C801BF" w:rsidP="00202402">
      <w:pPr>
        <w:pStyle w:val="Heading3"/>
        <w:numPr>
          <w:ilvl w:val="0"/>
          <w:numId w:val="20"/>
        </w:numPr>
        <w:ind w:left="714" w:hanging="357"/>
        <w:rPr>
          <w:i w:val="0"/>
        </w:rPr>
      </w:pPr>
      <w:r w:rsidRPr="00691C53">
        <w:rPr>
          <w:i w:val="0"/>
        </w:rPr>
        <w:t>ДОДАТН</w:t>
      </w:r>
      <w:r w:rsidRPr="00691C53">
        <w:rPr>
          <w:i w:val="0"/>
          <w:lang w:val="ru-RU"/>
        </w:rPr>
        <w:t>А</w:t>
      </w:r>
      <w:r w:rsidRPr="00691C53">
        <w:rPr>
          <w:i w:val="0"/>
        </w:rPr>
        <w:t xml:space="preserve"> О</w:t>
      </w:r>
      <w:r w:rsidRPr="00691C53">
        <w:rPr>
          <w:i w:val="0"/>
          <w:lang w:val="ru-RU"/>
        </w:rPr>
        <w:t>Б</w:t>
      </w:r>
      <w:r w:rsidRPr="00691C53">
        <w:rPr>
          <w:i w:val="0"/>
        </w:rPr>
        <w:t>ЈАШ</w:t>
      </w:r>
      <w:r w:rsidRPr="00691C53">
        <w:rPr>
          <w:i w:val="0"/>
          <w:lang w:val="ru-RU"/>
        </w:rPr>
        <w:t>Њ</w:t>
      </w:r>
      <w:r w:rsidRPr="00691C53">
        <w:rPr>
          <w:i w:val="0"/>
        </w:rPr>
        <w:t>ЕЊА ОД ПОНУЂАЧА ПОСЛЕ ОТВАРАЊА ПОНУДА И КОНТРОЛА КОД ПОНУЂАЧА ОДНОСНО ЊЕГОВОГ ПОДИЗВОЂАЧА</w:t>
      </w:r>
    </w:p>
    <w:p w:rsidR="00C801BF" w:rsidRPr="00691C53" w:rsidRDefault="00C801BF" w:rsidP="00C801BF">
      <w:pPr>
        <w:ind w:firstLine="708"/>
        <w:jc w:val="both"/>
        <w:rPr>
          <w:szCs w:val="24"/>
          <w:lang w:val="ru-RU"/>
        </w:rPr>
      </w:pPr>
      <w:r w:rsidRPr="00691C53">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(чл.93.Закона).</w:t>
      </w:r>
    </w:p>
    <w:p w:rsidR="00C801BF" w:rsidRPr="00691C53" w:rsidRDefault="00C801BF" w:rsidP="00C801BF">
      <w:pPr>
        <w:ind w:firstLine="708"/>
        <w:jc w:val="both"/>
        <w:rPr>
          <w:szCs w:val="24"/>
          <w:lang w:val="ru-RU"/>
        </w:rPr>
      </w:pPr>
      <w:r w:rsidRPr="00691C53">
        <w:rPr>
          <w:szCs w:val="24"/>
          <w:lang w:val="ru-RU"/>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801BF" w:rsidRPr="00691C53" w:rsidRDefault="00C801BF" w:rsidP="00C801BF">
      <w:pPr>
        <w:ind w:firstLine="708"/>
        <w:jc w:val="both"/>
        <w:rPr>
          <w:szCs w:val="24"/>
          <w:lang w:val="ru-RU"/>
        </w:rPr>
      </w:pPr>
      <w:r w:rsidRPr="00691C53">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801BF" w:rsidRPr="00691C53" w:rsidRDefault="00C801BF" w:rsidP="00C801BF">
      <w:pPr>
        <w:ind w:left="708"/>
        <w:jc w:val="both"/>
        <w:rPr>
          <w:szCs w:val="24"/>
        </w:rPr>
      </w:pPr>
      <w:r w:rsidRPr="00691C53">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801BF" w:rsidRPr="00691C53" w:rsidRDefault="00C801BF" w:rsidP="00202402">
      <w:pPr>
        <w:pStyle w:val="Heading3"/>
        <w:numPr>
          <w:ilvl w:val="0"/>
          <w:numId w:val="20"/>
        </w:numPr>
        <w:ind w:left="714" w:hanging="357"/>
        <w:rPr>
          <w:i w:val="0"/>
        </w:rPr>
      </w:pPr>
      <w:r w:rsidRPr="00691C53">
        <w:rPr>
          <w:i w:val="0"/>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801BF" w:rsidRPr="00691C53" w:rsidRDefault="00C801BF" w:rsidP="00BB3E94">
      <w:pPr>
        <w:ind w:left="540"/>
        <w:rPr>
          <w:b/>
          <w:color w:val="FF0000"/>
          <w:szCs w:val="24"/>
          <w:u w:val="single"/>
        </w:rPr>
      </w:pPr>
      <w:r w:rsidRPr="00691C53">
        <w:rPr>
          <w:szCs w:val="24"/>
        </w:rPr>
        <w:t xml:space="preserve">Критеријум за оцењивање понуде је </w:t>
      </w:r>
      <w:r w:rsidRPr="00691C53">
        <w:rPr>
          <w:b/>
          <w:szCs w:val="24"/>
          <w:u w:val="single"/>
        </w:rPr>
        <w:t>„Најнижа понуђена цена“.</w:t>
      </w:r>
    </w:p>
    <w:p w:rsidR="00C801BF" w:rsidRPr="00691C53" w:rsidRDefault="00C801BF" w:rsidP="00BB3E94">
      <w:pPr>
        <w:ind w:left="540"/>
        <w:rPr>
          <w:szCs w:val="24"/>
        </w:rPr>
      </w:pPr>
      <w:r w:rsidRPr="00691C53">
        <w:rPr>
          <w:szCs w:val="24"/>
        </w:rPr>
        <w:t>При  оцењивању понуда, Наручилац је дужан да примењује само критеријум који је одређен  Конкурсном документацијом.</w:t>
      </w:r>
    </w:p>
    <w:p w:rsidR="00C801BF" w:rsidRPr="00691C53" w:rsidRDefault="00C801BF" w:rsidP="00202402">
      <w:pPr>
        <w:pStyle w:val="Heading3"/>
        <w:numPr>
          <w:ilvl w:val="0"/>
          <w:numId w:val="20"/>
        </w:numPr>
        <w:ind w:left="540" w:firstLine="0"/>
        <w:rPr>
          <w:i w:val="0"/>
        </w:rPr>
      </w:pPr>
      <w:r w:rsidRPr="00691C53">
        <w:rPr>
          <w:i w:val="0"/>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B3E94" w:rsidRPr="00691C53" w:rsidRDefault="00BB3E94" w:rsidP="00BB3E94">
      <w:pPr>
        <w:autoSpaceDE w:val="0"/>
        <w:autoSpaceDN w:val="0"/>
        <w:adjustRightInd w:val="0"/>
        <w:ind w:left="540"/>
        <w:jc w:val="both"/>
        <w:rPr>
          <w:szCs w:val="24"/>
        </w:rPr>
      </w:pPr>
      <w:r w:rsidRPr="00691C53">
        <w:rPr>
          <w:szCs w:val="24"/>
        </w:rPr>
        <w:t>У ситуацији када постоје две или више понуда са истом понуђеном ценом избор</w:t>
      </w:r>
    </w:p>
    <w:p w:rsidR="00BB3E94" w:rsidRPr="00691C53" w:rsidRDefault="00BB3E94" w:rsidP="00BB3E94">
      <w:pPr>
        <w:autoSpaceDE w:val="0"/>
        <w:autoSpaceDN w:val="0"/>
        <w:adjustRightInd w:val="0"/>
        <w:ind w:left="540"/>
        <w:jc w:val="both"/>
        <w:rPr>
          <w:szCs w:val="24"/>
        </w:rPr>
      </w:pPr>
      <w:r w:rsidRPr="00691C53">
        <w:rPr>
          <w:szCs w:val="24"/>
        </w:rPr>
        <w:t>најповољније понуде ће се извршити на тај начин што ће бити изабрана понуда понуђача који је тражио мањи износ аванса.</w:t>
      </w:r>
    </w:p>
    <w:p w:rsidR="00BB3E94" w:rsidRPr="00691C53" w:rsidRDefault="00BB3E94" w:rsidP="00BB3E94">
      <w:pPr>
        <w:autoSpaceDE w:val="0"/>
        <w:autoSpaceDN w:val="0"/>
        <w:adjustRightInd w:val="0"/>
        <w:ind w:left="540"/>
        <w:jc w:val="both"/>
        <w:rPr>
          <w:szCs w:val="24"/>
        </w:rPr>
      </w:pPr>
      <w:r w:rsidRPr="00691C53">
        <w:rPr>
          <w:szCs w:val="24"/>
        </w:rPr>
        <w:t>У ситуацији када два или више понуђача који су понудили исту цену траже исти</w:t>
      </w:r>
    </w:p>
    <w:p w:rsidR="00BB3E94" w:rsidRPr="00691C53" w:rsidRDefault="00BB3E94" w:rsidP="00BB3E94">
      <w:pPr>
        <w:autoSpaceDE w:val="0"/>
        <w:autoSpaceDN w:val="0"/>
        <w:adjustRightInd w:val="0"/>
        <w:ind w:left="540"/>
        <w:jc w:val="both"/>
        <w:rPr>
          <w:szCs w:val="24"/>
        </w:rPr>
      </w:pPr>
      <w:r w:rsidRPr="00691C53">
        <w:rPr>
          <w:szCs w:val="24"/>
        </w:rPr>
        <w:t>износ аванса, избор најповољније понуде ће се извршити на тај начин што ће бити</w:t>
      </w:r>
    </w:p>
    <w:p w:rsidR="00C801BF" w:rsidRPr="00691C53" w:rsidRDefault="00BB3E94" w:rsidP="00BB3E94">
      <w:pPr>
        <w:autoSpaceDE w:val="0"/>
        <w:autoSpaceDN w:val="0"/>
        <w:adjustRightInd w:val="0"/>
        <w:ind w:left="540"/>
        <w:jc w:val="both"/>
        <w:rPr>
          <w:rFonts w:eastAsia="Calibri-Bold"/>
          <w:bCs/>
          <w:color w:val="000000"/>
          <w:szCs w:val="24"/>
        </w:rPr>
      </w:pPr>
      <w:r w:rsidRPr="00691C53">
        <w:rPr>
          <w:szCs w:val="24"/>
        </w:rPr>
        <w:t>изабрана понуда понуђача који је понудио дужи гарантни рок .</w:t>
      </w:r>
    </w:p>
    <w:p w:rsidR="00C801BF" w:rsidRPr="00691C53" w:rsidRDefault="00C801BF" w:rsidP="00202402">
      <w:pPr>
        <w:pStyle w:val="Heading3"/>
        <w:numPr>
          <w:ilvl w:val="0"/>
          <w:numId w:val="20"/>
        </w:numPr>
        <w:ind w:left="714" w:hanging="357"/>
        <w:rPr>
          <w:i w:val="0"/>
          <w:lang w:val="ru-RU"/>
        </w:rPr>
      </w:pPr>
      <w:r w:rsidRPr="00691C53">
        <w:rPr>
          <w:i w:val="0"/>
          <w:lang w:val="ru-RU"/>
        </w:rPr>
        <w:t>КОРИШЋЕЊЕ ПАТЕНТА И ОДГОВОРНОСТ ЗА ПОВРЕДУ ЗАШТИЋЕНИХ ПРАВА ИНТЕЛЕКТУАЛНЕ СВОЈИНЕ ТРЕЋИХ ЛИЦА</w:t>
      </w:r>
    </w:p>
    <w:p w:rsidR="00C801BF" w:rsidRPr="00691C53" w:rsidRDefault="00C801BF" w:rsidP="009266C5">
      <w:pPr>
        <w:ind w:firstLine="708"/>
        <w:jc w:val="both"/>
        <w:rPr>
          <w:szCs w:val="24"/>
          <w:lang w:val="ru-RU"/>
        </w:rPr>
      </w:pPr>
      <w:r w:rsidRPr="00691C53">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C801BF" w:rsidRPr="00691C53" w:rsidRDefault="00C801BF" w:rsidP="00202402">
      <w:pPr>
        <w:pStyle w:val="Heading3"/>
        <w:numPr>
          <w:ilvl w:val="0"/>
          <w:numId w:val="20"/>
        </w:numPr>
        <w:ind w:left="714" w:hanging="357"/>
        <w:rPr>
          <w:i w:val="0"/>
        </w:rPr>
      </w:pPr>
      <w:r w:rsidRPr="00691C53">
        <w:rPr>
          <w:i w:val="0"/>
        </w:rPr>
        <w:t>РАЗЛОЗИ ЗА ОДБИЈАЊЕ ПОНУДЕ</w:t>
      </w:r>
    </w:p>
    <w:p w:rsidR="00C801BF" w:rsidRPr="00691C53" w:rsidRDefault="00C801BF" w:rsidP="00C801BF">
      <w:pPr>
        <w:autoSpaceDE w:val="0"/>
        <w:autoSpaceDN w:val="0"/>
        <w:adjustRightInd w:val="0"/>
        <w:ind w:left="420"/>
        <w:jc w:val="both"/>
        <w:rPr>
          <w:szCs w:val="24"/>
        </w:rPr>
      </w:pPr>
      <w:r w:rsidRPr="00691C53">
        <w:rPr>
          <w:b/>
          <w:szCs w:val="24"/>
          <w:u w:val="single"/>
        </w:rPr>
        <w:t>Наручилац ће одбити понуду</w:t>
      </w:r>
      <w:r w:rsidRPr="00691C53">
        <w:rPr>
          <w:szCs w:val="24"/>
        </w:rPr>
        <w:t xml:space="preserve"> ако:</w:t>
      </w:r>
    </w:p>
    <w:p w:rsidR="00C801BF" w:rsidRPr="00691C53" w:rsidRDefault="00C801BF" w:rsidP="00C801BF">
      <w:pPr>
        <w:numPr>
          <w:ilvl w:val="0"/>
          <w:numId w:val="21"/>
        </w:numPr>
        <w:autoSpaceDE w:val="0"/>
        <w:autoSpaceDN w:val="0"/>
        <w:adjustRightInd w:val="0"/>
        <w:jc w:val="both"/>
        <w:rPr>
          <w:szCs w:val="24"/>
        </w:rPr>
      </w:pPr>
      <w:r w:rsidRPr="00691C53">
        <w:rPr>
          <w:szCs w:val="24"/>
        </w:rPr>
        <w:t>понуђач не докаже да испуњава обавезне услове за учешће;</w:t>
      </w:r>
    </w:p>
    <w:p w:rsidR="00C801BF" w:rsidRPr="00691C53" w:rsidRDefault="00C801BF" w:rsidP="00C801BF">
      <w:pPr>
        <w:numPr>
          <w:ilvl w:val="0"/>
          <w:numId w:val="21"/>
        </w:numPr>
        <w:autoSpaceDE w:val="0"/>
        <w:autoSpaceDN w:val="0"/>
        <w:adjustRightInd w:val="0"/>
        <w:jc w:val="both"/>
        <w:rPr>
          <w:szCs w:val="24"/>
        </w:rPr>
      </w:pPr>
      <w:r w:rsidRPr="00691C53">
        <w:rPr>
          <w:szCs w:val="24"/>
        </w:rPr>
        <w:t xml:space="preserve">понуђач не докаже да испуњава додатне услове </w:t>
      </w:r>
    </w:p>
    <w:p w:rsidR="00C801BF" w:rsidRPr="00691C53" w:rsidRDefault="00C801BF" w:rsidP="00C801BF">
      <w:pPr>
        <w:numPr>
          <w:ilvl w:val="0"/>
          <w:numId w:val="21"/>
        </w:numPr>
        <w:autoSpaceDE w:val="0"/>
        <w:autoSpaceDN w:val="0"/>
        <w:adjustRightInd w:val="0"/>
        <w:jc w:val="both"/>
        <w:rPr>
          <w:szCs w:val="24"/>
        </w:rPr>
      </w:pPr>
      <w:r w:rsidRPr="00691C53">
        <w:rPr>
          <w:szCs w:val="24"/>
        </w:rPr>
        <w:t>понуђач није доставио тражена средства финансијског обезбеђења;</w:t>
      </w:r>
    </w:p>
    <w:p w:rsidR="00C801BF" w:rsidRPr="00691C53" w:rsidRDefault="00C801BF" w:rsidP="00C801BF">
      <w:pPr>
        <w:numPr>
          <w:ilvl w:val="0"/>
          <w:numId w:val="21"/>
        </w:numPr>
        <w:autoSpaceDE w:val="0"/>
        <w:autoSpaceDN w:val="0"/>
        <w:adjustRightInd w:val="0"/>
        <w:jc w:val="both"/>
        <w:rPr>
          <w:szCs w:val="24"/>
        </w:rPr>
      </w:pPr>
      <w:r w:rsidRPr="00691C53">
        <w:rPr>
          <w:szCs w:val="24"/>
        </w:rPr>
        <w:t xml:space="preserve">у понуди није приложена попуњена, потписана и оверена Изјава о обезбеђењу </w:t>
      </w:r>
    </w:p>
    <w:p w:rsidR="00C801BF" w:rsidRPr="00691C53" w:rsidRDefault="00C801BF" w:rsidP="00C801BF">
      <w:pPr>
        <w:autoSpaceDE w:val="0"/>
        <w:autoSpaceDN w:val="0"/>
        <w:adjustRightInd w:val="0"/>
        <w:jc w:val="both"/>
        <w:rPr>
          <w:szCs w:val="24"/>
        </w:rPr>
      </w:pPr>
      <w:r w:rsidRPr="00691C53">
        <w:rPr>
          <w:szCs w:val="24"/>
        </w:rPr>
        <w:t xml:space="preserve">полиса/е осигурања; </w:t>
      </w:r>
    </w:p>
    <w:p w:rsidR="00C801BF" w:rsidRPr="00691C53" w:rsidRDefault="00C801BF" w:rsidP="00C801BF">
      <w:pPr>
        <w:numPr>
          <w:ilvl w:val="0"/>
          <w:numId w:val="21"/>
        </w:numPr>
        <w:autoSpaceDE w:val="0"/>
        <w:autoSpaceDN w:val="0"/>
        <w:adjustRightInd w:val="0"/>
        <w:jc w:val="both"/>
        <w:rPr>
          <w:szCs w:val="24"/>
        </w:rPr>
      </w:pPr>
      <w:r w:rsidRPr="00691C53">
        <w:rPr>
          <w:szCs w:val="24"/>
        </w:rPr>
        <w:t>је понуђени рок важења понуде краћи од прописаног;</w:t>
      </w:r>
    </w:p>
    <w:p w:rsidR="00C801BF" w:rsidRPr="00691C53" w:rsidRDefault="00C801BF" w:rsidP="00C801BF">
      <w:pPr>
        <w:autoSpaceDE w:val="0"/>
        <w:autoSpaceDN w:val="0"/>
        <w:adjustRightInd w:val="0"/>
        <w:ind w:left="360"/>
        <w:jc w:val="both"/>
        <w:rPr>
          <w:szCs w:val="24"/>
        </w:rPr>
      </w:pPr>
      <w:r w:rsidRPr="00691C53">
        <w:rPr>
          <w:szCs w:val="24"/>
        </w:rPr>
        <w:t>6. није доставио потписане све обавезне обрасце дефинисане конкурсном документацијом</w:t>
      </w:r>
    </w:p>
    <w:p w:rsidR="00C801BF" w:rsidRPr="00691C53" w:rsidRDefault="00C801BF" w:rsidP="00C801BF">
      <w:pPr>
        <w:autoSpaceDE w:val="0"/>
        <w:autoSpaceDN w:val="0"/>
        <w:adjustRightInd w:val="0"/>
        <w:ind w:left="360"/>
        <w:jc w:val="both"/>
        <w:rPr>
          <w:szCs w:val="24"/>
          <w:highlight w:val="yellow"/>
        </w:rPr>
      </w:pPr>
      <w:r w:rsidRPr="00691C53">
        <w:rPr>
          <w:szCs w:val="24"/>
        </w:rPr>
        <w:t>7. понуда садржи друге недостатке због којих није могуће утврдити стварну садржину понуде или није могуће упоредити је са другим понудама;</w:t>
      </w:r>
    </w:p>
    <w:p w:rsidR="00C801BF" w:rsidRPr="00691C53" w:rsidRDefault="00C801BF" w:rsidP="00C801BF">
      <w:pPr>
        <w:autoSpaceDE w:val="0"/>
        <w:autoSpaceDN w:val="0"/>
        <w:adjustRightInd w:val="0"/>
        <w:ind w:left="420"/>
        <w:jc w:val="both"/>
      </w:pPr>
    </w:p>
    <w:p w:rsidR="00C801BF" w:rsidRPr="00691C53" w:rsidRDefault="00C801BF" w:rsidP="00C801BF">
      <w:pPr>
        <w:autoSpaceDE w:val="0"/>
        <w:autoSpaceDN w:val="0"/>
        <w:adjustRightInd w:val="0"/>
        <w:ind w:left="420"/>
        <w:jc w:val="both"/>
        <w:rPr>
          <w:szCs w:val="24"/>
        </w:rPr>
      </w:pPr>
      <w:r w:rsidRPr="00691C53">
        <w:rPr>
          <w:b/>
          <w:szCs w:val="24"/>
          <w:u w:val="single"/>
        </w:rPr>
        <w:t>Наручилац може одбити понуду</w:t>
      </w:r>
      <w:r w:rsidRPr="00691C53">
        <w:rPr>
          <w:szCs w:val="24"/>
        </w:rPr>
        <w:t xml:space="preserve"> уколико поседује доказ да је понуђач у </w:t>
      </w:r>
    </w:p>
    <w:p w:rsidR="00C801BF" w:rsidRPr="00691C53" w:rsidRDefault="00C801BF" w:rsidP="00C801BF">
      <w:pPr>
        <w:autoSpaceDE w:val="0"/>
        <w:autoSpaceDN w:val="0"/>
        <w:adjustRightInd w:val="0"/>
        <w:jc w:val="both"/>
        <w:rPr>
          <w:szCs w:val="24"/>
        </w:rPr>
      </w:pPr>
      <w:r w:rsidRPr="00691C53">
        <w:rPr>
          <w:szCs w:val="24"/>
        </w:rPr>
        <w:t>претходне три године пре објављивања позива за подношење понуда у поступку јавне набавке:</w:t>
      </w:r>
    </w:p>
    <w:p w:rsidR="00C801BF" w:rsidRPr="00691C53" w:rsidRDefault="00C801BF" w:rsidP="00C801BF">
      <w:pPr>
        <w:numPr>
          <w:ilvl w:val="0"/>
          <w:numId w:val="22"/>
        </w:numPr>
        <w:autoSpaceDE w:val="0"/>
        <w:autoSpaceDN w:val="0"/>
        <w:adjustRightInd w:val="0"/>
        <w:jc w:val="both"/>
        <w:rPr>
          <w:szCs w:val="24"/>
        </w:rPr>
      </w:pPr>
      <w:r w:rsidRPr="00691C53">
        <w:rPr>
          <w:szCs w:val="24"/>
        </w:rPr>
        <w:t>поступао супротно забрани из чл. 23. и 25.ЗЈН-а;</w:t>
      </w:r>
    </w:p>
    <w:p w:rsidR="00C801BF" w:rsidRPr="00691C53" w:rsidRDefault="00C801BF" w:rsidP="00C801BF">
      <w:pPr>
        <w:numPr>
          <w:ilvl w:val="0"/>
          <w:numId w:val="22"/>
        </w:numPr>
        <w:autoSpaceDE w:val="0"/>
        <w:autoSpaceDN w:val="0"/>
        <w:adjustRightInd w:val="0"/>
        <w:jc w:val="both"/>
        <w:rPr>
          <w:szCs w:val="24"/>
        </w:rPr>
      </w:pPr>
      <w:r w:rsidRPr="00691C53">
        <w:rPr>
          <w:szCs w:val="24"/>
        </w:rPr>
        <w:t xml:space="preserve">учинио повреду конкуренције; </w:t>
      </w:r>
    </w:p>
    <w:p w:rsidR="00C801BF" w:rsidRPr="00691C53" w:rsidRDefault="00C801BF" w:rsidP="00C801BF">
      <w:pPr>
        <w:numPr>
          <w:ilvl w:val="0"/>
          <w:numId w:val="22"/>
        </w:numPr>
        <w:autoSpaceDE w:val="0"/>
        <w:autoSpaceDN w:val="0"/>
        <w:adjustRightInd w:val="0"/>
        <w:jc w:val="both"/>
        <w:rPr>
          <w:szCs w:val="24"/>
        </w:rPr>
      </w:pPr>
      <w:r w:rsidRPr="00691C53">
        <w:rPr>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C801BF" w:rsidRPr="00691C53" w:rsidRDefault="00C801BF" w:rsidP="00C801BF">
      <w:pPr>
        <w:numPr>
          <w:ilvl w:val="0"/>
          <w:numId w:val="22"/>
        </w:numPr>
        <w:autoSpaceDE w:val="0"/>
        <w:autoSpaceDN w:val="0"/>
        <w:adjustRightInd w:val="0"/>
        <w:jc w:val="both"/>
        <w:rPr>
          <w:szCs w:val="24"/>
        </w:rPr>
      </w:pPr>
      <w:r w:rsidRPr="00691C53">
        <w:rPr>
          <w:szCs w:val="24"/>
        </w:rPr>
        <w:t>одбио да достави доказе и средства финансијског обезбеђења на шта се у понуди обавезао.</w:t>
      </w:r>
    </w:p>
    <w:p w:rsidR="00C801BF" w:rsidRPr="00691C53" w:rsidRDefault="00C801BF" w:rsidP="00C801BF">
      <w:pPr>
        <w:autoSpaceDE w:val="0"/>
        <w:autoSpaceDN w:val="0"/>
        <w:adjustRightInd w:val="0"/>
        <w:ind w:firstLine="420"/>
        <w:jc w:val="both"/>
        <w:rPr>
          <w:szCs w:val="24"/>
        </w:rPr>
      </w:pPr>
      <w:r w:rsidRPr="00691C53">
        <w:rPr>
          <w:szCs w:val="24"/>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801BF" w:rsidRPr="00691C53" w:rsidRDefault="00C801BF" w:rsidP="00C801BF">
      <w:pPr>
        <w:autoSpaceDE w:val="0"/>
        <w:autoSpaceDN w:val="0"/>
        <w:adjustRightInd w:val="0"/>
        <w:ind w:firstLine="708"/>
        <w:jc w:val="both"/>
        <w:rPr>
          <w:szCs w:val="24"/>
        </w:rPr>
      </w:pPr>
      <w:r w:rsidRPr="00691C53">
        <w:rPr>
          <w:szCs w:val="24"/>
        </w:rPr>
        <w:t xml:space="preserve">Докази на основу којих наручилац може одбити понуду су: </w:t>
      </w:r>
    </w:p>
    <w:p w:rsidR="00C801BF" w:rsidRPr="00691C53" w:rsidRDefault="00C801BF" w:rsidP="00C801BF">
      <w:pPr>
        <w:numPr>
          <w:ilvl w:val="0"/>
          <w:numId w:val="28"/>
        </w:numPr>
        <w:autoSpaceDE w:val="0"/>
        <w:autoSpaceDN w:val="0"/>
        <w:adjustRightInd w:val="0"/>
        <w:jc w:val="both"/>
        <w:rPr>
          <w:szCs w:val="24"/>
        </w:rPr>
      </w:pPr>
      <w:r w:rsidRPr="00691C53">
        <w:rPr>
          <w:szCs w:val="24"/>
        </w:rPr>
        <w:t xml:space="preserve">исправа о наплаћеној уговорној казни; </w:t>
      </w:r>
    </w:p>
    <w:p w:rsidR="00C801BF" w:rsidRPr="00691C53" w:rsidRDefault="00C801BF" w:rsidP="00C801BF">
      <w:pPr>
        <w:numPr>
          <w:ilvl w:val="0"/>
          <w:numId w:val="28"/>
        </w:numPr>
        <w:autoSpaceDE w:val="0"/>
        <w:autoSpaceDN w:val="0"/>
        <w:adjustRightInd w:val="0"/>
        <w:jc w:val="both"/>
        <w:rPr>
          <w:szCs w:val="24"/>
        </w:rPr>
      </w:pPr>
      <w:r w:rsidRPr="00691C53">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C801BF" w:rsidRPr="00691C53" w:rsidRDefault="00C801BF" w:rsidP="00C801BF">
      <w:pPr>
        <w:numPr>
          <w:ilvl w:val="0"/>
          <w:numId w:val="28"/>
        </w:numPr>
        <w:autoSpaceDE w:val="0"/>
        <w:autoSpaceDN w:val="0"/>
        <w:adjustRightInd w:val="0"/>
        <w:jc w:val="both"/>
        <w:rPr>
          <w:szCs w:val="24"/>
        </w:rPr>
      </w:pPr>
      <w:r w:rsidRPr="00691C53">
        <w:rPr>
          <w:szCs w:val="24"/>
        </w:rPr>
        <w:t>правоснажна судска одлука или коначна одлука другог надлежног органа;</w:t>
      </w:r>
    </w:p>
    <w:p w:rsidR="00C801BF" w:rsidRPr="00691C53" w:rsidRDefault="00C801BF" w:rsidP="00C801BF">
      <w:pPr>
        <w:numPr>
          <w:ilvl w:val="0"/>
          <w:numId w:val="28"/>
        </w:numPr>
        <w:autoSpaceDE w:val="0"/>
        <w:autoSpaceDN w:val="0"/>
        <w:adjustRightInd w:val="0"/>
        <w:jc w:val="both"/>
        <w:rPr>
          <w:szCs w:val="24"/>
        </w:rPr>
      </w:pPr>
      <w:r w:rsidRPr="00691C53">
        <w:rPr>
          <w:szCs w:val="24"/>
        </w:rPr>
        <w:t xml:space="preserve">рекламације корисника, ако нису отклоњене у уговореном року; </w:t>
      </w:r>
    </w:p>
    <w:p w:rsidR="00C801BF" w:rsidRPr="00691C53" w:rsidRDefault="00C801BF" w:rsidP="00C801BF">
      <w:pPr>
        <w:numPr>
          <w:ilvl w:val="0"/>
          <w:numId w:val="28"/>
        </w:numPr>
        <w:autoSpaceDE w:val="0"/>
        <w:autoSpaceDN w:val="0"/>
        <w:adjustRightInd w:val="0"/>
        <w:jc w:val="both"/>
        <w:rPr>
          <w:szCs w:val="24"/>
        </w:rPr>
      </w:pPr>
      <w:r w:rsidRPr="00691C53">
        <w:rPr>
          <w:szCs w:val="24"/>
        </w:rPr>
        <w:t xml:space="preserve">извештај надзорног органа о изведеним радовима који нису у складу са пројектом, односно уговором; </w:t>
      </w:r>
    </w:p>
    <w:p w:rsidR="00C801BF" w:rsidRPr="00691C53" w:rsidRDefault="00C801BF" w:rsidP="00C801BF">
      <w:pPr>
        <w:numPr>
          <w:ilvl w:val="0"/>
          <w:numId w:val="28"/>
        </w:numPr>
        <w:autoSpaceDE w:val="0"/>
        <w:autoSpaceDN w:val="0"/>
        <w:adjustRightInd w:val="0"/>
        <w:jc w:val="both"/>
        <w:rPr>
          <w:szCs w:val="24"/>
        </w:rPr>
      </w:pPr>
      <w:r w:rsidRPr="00691C53">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01BF" w:rsidRPr="00691C53" w:rsidRDefault="00C801BF" w:rsidP="00C801BF">
      <w:pPr>
        <w:numPr>
          <w:ilvl w:val="0"/>
          <w:numId w:val="28"/>
        </w:numPr>
        <w:autoSpaceDE w:val="0"/>
        <w:autoSpaceDN w:val="0"/>
        <w:adjustRightInd w:val="0"/>
        <w:jc w:val="both"/>
        <w:rPr>
          <w:szCs w:val="24"/>
        </w:rPr>
      </w:pPr>
      <w:r w:rsidRPr="00691C53">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C801BF" w:rsidRPr="00691C53" w:rsidRDefault="00C801BF" w:rsidP="00C801BF">
      <w:pPr>
        <w:numPr>
          <w:ilvl w:val="0"/>
          <w:numId w:val="28"/>
        </w:numPr>
        <w:autoSpaceDE w:val="0"/>
        <w:autoSpaceDN w:val="0"/>
        <w:adjustRightInd w:val="0"/>
        <w:jc w:val="both"/>
        <w:rPr>
          <w:szCs w:val="24"/>
        </w:rPr>
      </w:pPr>
      <w:r w:rsidRPr="00691C53">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801BF" w:rsidRPr="00691C53" w:rsidRDefault="00C801BF" w:rsidP="00C801BF">
      <w:pPr>
        <w:autoSpaceDE w:val="0"/>
        <w:autoSpaceDN w:val="0"/>
        <w:adjustRightInd w:val="0"/>
        <w:jc w:val="both"/>
        <w:rPr>
          <w:szCs w:val="24"/>
        </w:rPr>
      </w:pPr>
    </w:p>
    <w:p w:rsidR="00C801BF" w:rsidRPr="00691C53" w:rsidRDefault="00C801BF" w:rsidP="00C801BF">
      <w:pPr>
        <w:autoSpaceDE w:val="0"/>
        <w:autoSpaceDN w:val="0"/>
        <w:adjustRightInd w:val="0"/>
        <w:jc w:val="both"/>
        <w:rPr>
          <w:b/>
          <w:szCs w:val="24"/>
        </w:rPr>
      </w:pPr>
      <w:r w:rsidRPr="00691C53">
        <w:rPr>
          <w:b/>
          <w:szCs w:val="24"/>
        </w:rPr>
        <w:t>22. НЕГАТИВНА РЕФЕРЕНЦА</w:t>
      </w:r>
    </w:p>
    <w:p w:rsidR="00C801BF" w:rsidRPr="00691C53" w:rsidRDefault="00C801BF" w:rsidP="00C801BF">
      <w:pPr>
        <w:autoSpaceDE w:val="0"/>
        <w:autoSpaceDN w:val="0"/>
        <w:adjustRightInd w:val="0"/>
        <w:jc w:val="both"/>
        <w:rPr>
          <w:b/>
          <w:szCs w:val="24"/>
        </w:rPr>
      </w:pPr>
    </w:p>
    <w:p w:rsidR="00C801BF" w:rsidRPr="00691C53" w:rsidRDefault="00C801BF" w:rsidP="00C801BF">
      <w:pPr>
        <w:autoSpaceDE w:val="0"/>
        <w:autoSpaceDN w:val="0"/>
        <w:adjustRightInd w:val="0"/>
        <w:ind w:firstLine="420"/>
        <w:jc w:val="both"/>
        <w:rPr>
          <w:szCs w:val="24"/>
        </w:rPr>
      </w:pPr>
      <w:r w:rsidRPr="00691C53">
        <w:rPr>
          <w:szCs w:val="24"/>
        </w:rPr>
        <w:t>Наручилац ће одбити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801BF" w:rsidRPr="00691C53" w:rsidRDefault="00C801BF" w:rsidP="00C801BF">
      <w:pPr>
        <w:autoSpaceDE w:val="0"/>
        <w:autoSpaceDN w:val="0"/>
        <w:adjustRightInd w:val="0"/>
        <w:ind w:firstLine="360"/>
        <w:jc w:val="both"/>
        <w:rPr>
          <w:szCs w:val="24"/>
        </w:rPr>
      </w:pPr>
      <w:r w:rsidRPr="00691C53">
        <w:rPr>
          <w:szCs w:val="24"/>
        </w:rPr>
        <w:t xml:space="preserve">Докази из става 1.ове тачке су: </w:t>
      </w:r>
    </w:p>
    <w:p w:rsidR="00C801BF" w:rsidRPr="00691C53" w:rsidRDefault="00C801BF" w:rsidP="00C801BF">
      <w:pPr>
        <w:numPr>
          <w:ilvl w:val="0"/>
          <w:numId w:val="16"/>
        </w:numPr>
        <w:autoSpaceDE w:val="0"/>
        <w:autoSpaceDN w:val="0"/>
        <w:adjustRightInd w:val="0"/>
        <w:jc w:val="both"/>
        <w:rPr>
          <w:szCs w:val="24"/>
        </w:rPr>
      </w:pPr>
      <w:r w:rsidRPr="00691C53">
        <w:rPr>
          <w:szCs w:val="24"/>
        </w:rPr>
        <w:t xml:space="preserve">исправа о наплаћеној уговорној казни; </w:t>
      </w:r>
    </w:p>
    <w:p w:rsidR="00C801BF" w:rsidRPr="00691C53" w:rsidRDefault="00C801BF" w:rsidP="00C801BF">
      <w:pPr>
        <w:numPr>
          <w:ilvl w:val="0"/>
          <w:numId w:val="16"/>
        </w:numPr>
        <w:autoSpaceDE w:val="0"/>
        <w:autoSpaceDN w:val="0"/>
        <w:adjustRightInd w:val="0"/>
        <w:jc w:val="both"/>
        <w:rPr>
          <w:szCs w:val="24"/>
        </w:rPr>
      </w:pPr>
      <w:r w:rsidRPr="00691C53">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C801BF" w:rsidRPr="00691C53" w:rsidRDefault="00C801BF" w:rsidP="00C801BF">
      <w:pPr>
        <w:numPr>
          <w:ilvl w:val="0"/>
          <w:numId w:val="16"/>
        </w:numPr>
        <w:autoSpaceDE w:val="0"/>
        <w:autoSpaceDN w:val="0"/>
        <w:adjustRightInd w:val="0"/>
        <w:jc w:val="both"/>
        <w:rPr>
          <w:szCs w:val="24"/>
        </w:rPr>
      </w:pPr>
      <w:r w:rsidRPr="00691C53">
        <w:rPr>
          <w:szCs w:val="24"/>
        </w:rPr>
        <w:t>правоснажна судска одлука или коначна одлука другог надлежног органа;</w:t>
      </w:r>
    </w:p>
    <w:p w:rsidR="00C801BF" w:rsidRPr="00691C53" w:rsidRDefault="00C801BF" w:rsidP="00C801BF">
      <w:pPr>
        <w:numPr>
          <w:ilvl w:val="0"/>
          <w:numId w:val="16"/>
        </w:numPr>
        <w:autoSpaceDE w:val="0"/>
        <w:autoSpaceDN w:val="0"/>
        <w:adjustRightInd w:val="0"/>
        <w:jc w:val="both"/>
        <w:rPr>
          <w:szCs w:val="24"/>
        </w:rPr>
      </w:pPr>
      <w:r w:rsidRPr="00691C53">
        <w:rPr>
          <w:szCs w:val="24"/>
        </w:rPr>
        <w:t xml:space="preserve">рекламације корисника, ако нису отклоњене у уговореном року; </w:t>
      </w:r>
    </w:p>
    <w:p w:rsidR="00C801BF" w:rsidRPr="00691C53" w:rsidRDefault="00C801BF" w:rsidP="00C801BF">
      <w:pPr>
        <w:numPr>
          <w:ilvl w:val="0"/>
          <w:numId w:val="16"/>
        </w:numPr>
        <w:autoSpaceDE w:val="0"/>
        <w:autoSpaceDN w:val="0"/>
        <w:adjustRightInd w:val="0"/>
        <w:jc w:val="both"/>
        <w:rPr>
          <w:szCs w:val="24"/>
        </w:rPr>
      </w:pPr>
      <w:r w:rsidRPr="00691C53">
        <w:rPr>
          <w:szCs w:val="24"/>
        </w:rPr>
        <w:t xml:space="preserve">извештај надзорног органа о изведеним радовима који нису у складу са пројектом, односно уговором; </w:t>
      </w:r>
    </w:p>
    <w:p w:rsidR="00C801BF" w:rsidRPr="00691C53" w:rsidRDefault="00C801BF" w:rsidP="00C801BF">
      <w:pPr>
        <w:numPr>
          <w:ilvl w:val="0"/>
          <w:numId w:val="16"/>
        </w:numPr>
        <w:autoSpaceDE w:val="0"/>
        <w:autoSpaceDN w:val="0"/>
        <w:adjustRightInd w:val="0"/>
        <w:jc w:val="both"/>
        <w:rPr>
          <w:szCs w:val="24"/>
        </w:rPr>
      </w:pPr>
      <w:r w:rsidRPr="00691C53">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01BF" w:rsidRPr="00691C53" w:rsidRDefault="00C801BF" w:rsidP="00C801BF">
      <w:pPr>
        <w:numPr>
          <w:ilvl w:val="0"/>
          <w:numId w:val="16"/>
        </w:numPr>
        <w:autoSpaceDE w:val="0"/>
        <w:autoSpaceDN w:val="0"/>
        <w:adjustRightInd w:val="0"/>
        <w:jc w:val="both"/>
        <w:rPr>
          <w:szCs w:val="24"/>
        </w:rPr>
      </w:pPr>
      <w:r w:rsidRPr="00691C53">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C801BF" w:rsidRPr="00691C53" w:rsidRDefault="00C801BF" w:rsidP="00C801BF">
      <w:pPr>
        <w:numPr>
          <w:ilvl w:val="0"/>
          <w:numId w:val="16"/>
        </w:numPr>
        <w:autoSpaceDE w:val="0"/>
        <w:autoSpaceDN w:val="0"/>
        <w:adjustRightInd w:val="0"/>
        <w:jc w:val="both"/>
        <w:rPr>
          <w:szCs w:val="24"/>
        </w:rPr>
      </w:pPr>
      <w:r w:rsidRPr="00691C53">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801BF" w:rsidRPr="00691C53" w:rsidRDefault="00C801BF" w:rsidP="00C801BF">
      <w:pPr>
        <w:autoSpaceDE w:val="0"/>
        <w:autoSpaceDN w:val="0"/>
        <w:adjustRightInd w:val="0"/>
        <w:ind w:left="360"/>
        <w:jc w:val="both"/>
        <w:rPr>
          <w:szCs w:val="24"/>
        </w:rPr>
      </w:pPr>
      <w:r w:rsidRPr="00691C53">
        <w:rPr>
          <w:szCs w:val="24"/>
        </w:rPr>
        <w:t xml:space="preserve">Доказ из става 2. подтачка 3) ове тачке може да се односи на поступак који је </w:t>
      </w:r>
    </w:p>
    <w:p w:rsidR="00C801BF" w:rsidRPr="00691C53" w:rsidRDefault="00C801BF" w:rsidP="00C801BF">
      <w:pPr>
        <w:autoSpaceDE w:val="0"/>
        <w:autoSpaceDN w:val="0"/>
        <w:adjustRightInd w:val="0"/>
        <w:jc w:val="both"/>
        <w:rPr>
          <w:szCs w:val="24"/>
        </w:rPr>
      </w:pPr>
      <w:r w:rsidRPr="00691C53">
        <w:rPr>
          <w:szCs w:val="24"/>
        </w:rPr>
        <w:t>спровео или уговор који је закључио и други наручилац ако је предмет јавне набавке истоврстан.</w:t>
      </w:r>
    </w:p>
    <w:p w:rsidR="00C801BF" w:rsidRPr="00691C53" w:rsidRDefault="00C801BF" w:rsidP="00C801BF">
      <w:pPr>
        <w:pStyle w:val="Heading3"/>
        <w:numPr>
          <w:ilvl w:val="0"/>
          <w:numId w:val="0"/>
        </w:numPr>
        <w:jc w:val="left"/>
        <w:rPr>
          <w:i w:val="0"/>
          <w:lang w:val="ru-RU"/>
        </w:rPr>
      </w:pPr>
      <w:r w:rsidRPr="00691C53">
        <w:rPr>
          <w:i w:val="0"/>
        </w:rPr>
        <w:t xml:space="preserve">23.РОКОВИ И НАЧИН </w:t>
      </w:r>
      <w:r w:rsidRPr="00691C53">
        <w:rPr>
          <w:i w:val="0"/>
          <w:lang w:val="ru-RU"/>
        </w:rPr>
        <w:t>ПОДНОШЕЊА ЗАХТЕВА ЗА ЗАШТИТУ ПРАВА СА УПУТСТВОМ О УПЛАТИ ТАКСЕ ИЗ ЧЛАНА 156. ЗАКОНА</w:t>
      </w:r>
    </w:p>
    <w:p w:rsidR="00C801BF" w:rsidRPr="00691C53" w:rsidRDefault="00C801BF" w:rsidP="00C801BF">
      <w:pPr>
        <w:widowControl w:val="0"/>
        <w:autoSpaceDE w:val="0"/>
        <w:autoSpaceDN w:val="0"/>
        <w:adjustRightInd w:val="0"/>
        <w:ind w:right="23" w:firstLine="708"/>
        <w:jc w:val="both"/>
        <w:rPr>
          <w:szCs w:val="24"/>
          <w:lang w:val="ru-RU"/>
        </w:rPr>
      </w:pPr>
      <w:r w:rsidRPr="00691C53">
        <w:rPr>
          <w:szCs w:val="24"/>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w:t>
      </w:r>
      <w:r w:rsidR="0035205F" w:rsidRPr="00691C53">
        <w:rPr>
          <w:szCs w:val="24"/>
          <w:lang w:val="ru-RU"/>
        </w:rPr>
        <w:t xml:space="preserve"> </w:t>
      </w:r>
      <w:r w:rsidRPr="00691C53">
        <w:rPr>
          <w:szCs w:val="24"/>
          <w:lang w:val="ru-RU"/>
        </w:rPr>
        <w:t>да претрпи штету због поступања наручиоца противно одредбама Закона (у даљем тексту: подносилац захтева).</w:t>
      </w:r>
    </w:p>
    <w:p w:rsidR="00C801BF" w:rsidRPr="00691C53" w:rsidRDefault="00C801BF" w:rsidP="00C801BF">
      <w:pPr>
        <w:widowControl w:val="0"/>
        <w:autoSpaceDE w:val="0"/>
        <w:autoSpaceDN w:val="0"/>
        <w:adjustRightInd w:val="0"/>
        <w:ind w:right="23" w:firstLine="708"/>
        <w:jc w:val="both"/>
        <w:rPr>
          <w:szCs w:val="24"/>
          <w:lang w:val="ru-RU"/>
        </w:rPr>
      </w:pPr>
      <w:r w:rsidRPr="00691C53">
        <w:rPr>
          <w:szCs w:val="24"/>
          <w:lang w:val="ru-RU"/>
        </w:rPr>
        <w:t>З</w:t>
      </w:r>
      <w:r w:rsidRPr="00691C53">
        <w:rPr>
          <w:spacing w:val="-1"/>
          <w:szCs w:val="24"/>
          <w:lang w:val="ru-RU"/>
        </w:rPr>
        <w:t>а</w:t>
      </w:r>
      <w:r w:rsidRPr="00691C53">
        <w:rPr>
          <w:szCs w:val="24"/>
          <w:lang w:val="ru-RU"/>
        </w:rPr>
        <w:t>х</w:t>
      </w:r>
      <w:r w:rsidRPr="00691C53">
        <w:rPr>
          <w:spacing w:val="-1"/>
          <w:szCs w:val="24"/>
          <w:lang w:val="ru-RU"/>
        </w:rPr>
        <w:t>т</w:t>
      </w:r>
      <w:r w:rsidRPr="00691C53">
        <w:rPr>
          <w:szCs w:val="24"/>
          <w:lang w:val="ru-RU"/>
        </w:rPr>
        <w:t xml:space="preserve">ев </w:t>
      </w:r>
      <w:r w:rsidRPr="00691C53">
        <w:rPr>
          <w:spacing w:val="-1"/>
          <w:szCs w:val="24"/>
          <w:lang w:val="ru-RU"/>
        </w:rPr>
        <w:t>з</w:t>
      </w:r>
      <w:r w:rsidRPr="00691C53">
        <w:rPr>
          <w:szCs w:val="24"/>
          <w:lang w:val="ru-RU"/>
        </w:rPr>
        <w:t xml:space="preserve">а </w:t>
      </w:r>
      <w:r w:rsidRPr="00691C53">
        <w:rPr>
          <w:spacing w:val="-1"/>
          <w:szCs w:val="24"/>
          <w:lang w:val="ru-RU"/>
        </w:rPr>
        <w:t>з</w:t>
      </w:r>
      <w:r w:rsidRPr="00691C53">
        <w:rPr>
          <w:szCs w:val="24"/>
          <w:lang w:val="ru-RU"/>
        </w:rPr>
        <w:t>а</w:t>
      </w:r>
      <w:r w:rsidRPr="00691C53">
        <w:rPr>
          <w:spacing w:val="-1"/>
          <w:szCs w:val="24"/>
          <w:lang w:val="ru-RU"/>
        </w:rPr>
        <w:t>шти</w:t>
      </w:r>
      <w:r w:rsidRPr="00691C53">
        <w:rPr>
          <w:spacing w:val="1"/>
          <w:szCs w:val="24"/>
          <w:lang w:val="ru-RU"/>
        </w:rPr>
        <w:t>т</w:t>
      </w:r>
      <w:r w:rsidRPr="00691C53">
        <w:rPr>
          <w:szCs w:val="24"/>
          <w:lang w:val="ru-RU"/>
        </w:rPr>
        <w:t xml:space="preserve">у </w:t>
      </w:r>
      <w:r w:rsidRPr="00691C53">
        <w:rPr>
          <w:spacing w:val="-1"/>
          <w:szCs w:val="24"/>
          <w:lang w:val="ru-RU"/>
        </w:rPr>
        <w:t>п</w:t>
      </w:r>
      <w:r w:rsidRPr="00691C53">
        <w:rPr>
          <w:szCs w:val="24"/>
          <w:lang w:val="ru-RU"/>
        </w:rPr>
        <w:t xml:space="preserve">рава </w:t>
      </w:r>
      <w:r w:rsidRPr="00691C53">
        <w:rPr>
          <w:spacing w:val="-1"/>
          <w:szCs w:val="24"/>
          <w:lang w:val="ru-RU"/>
        </w:rPr>
        <w:t>п</w:t>
      </w:r>
      <w:r w:rsidRPr="00691C53">
        <w:rPr>
          <w:szCs w:val="24"/>
          <w:lang w:val="ru-RU"/>
        </w:rPr>
        <w:t>од</w:t>
      </w:r>
      <w:r w:rsidRPr="00691C53">
        <w:rPr>
          <w:spacing w:val="-1"/>
          <w:szCs w:val="24"/>
          <w:lang w:val="ru-RU"/>
        </w:rPr>
        <w:t>н</w:t>
      </w:r>
      <w:r w:rsidRPr="00691C53">
        <w:rPr>
          <w:szCs w:val="24"/>
          <w:lang w:val="ru-RU"/>
        </w:rPr>
        <w:t xml:space="preserve">оси се </w:t>
      </w:r>
      <w:r w:rsidRPr="00691C53">
        <w:rPr>
          <w:szCs w:val="24"/>
        </w:rPr>
        <w:t xml:space="preserve">наручиоцу, а копија се истовремено доставља Републичкој комисији </w:t>
      </w:r>
      <w:r w:rsidRPr="00691C53">
        <w:rPr>
          <w:spacing w:val="-1"/>
          <w:szCs w:val="24"/>
          <w:lang w:val="ru-RU"/>
        </w:rPr>
        <w:t>з</w:t>
      </w:r>
      <w:r w:rsidRPr="00691C53">
        <w:rPr>
          <w:szCs w:val="24"/>
          <w:lang w:val="ru-RU"/>
        </w:rPr>
        <w:t>а</w:t>
      </w:r>
      <w:r w:rsidR="0035205F" w:rsidRPr="00691C53">
        <w:rPr>
          <w:szCs w:val="24"/>
          <w:lang w:val="ru-RU"/>
        </w:rPr>
        <w:t xml:space="preserve"> </w:t>
      </w:r>
      <w:r w:rsidRPr="00691C53">
        <w:rPr>
          <w:spacing w:val="-1"/>
          <w:szCs w:val="24"/>
          <w:lang w:val="ru-RU"/>
        </w:rPr>
        <w:t>з</w:t>
      </w:r>
      <w:r w:rsidRPr="00691C53">
        <w:rPr>
          <w:szCs w:val="24"/>
          <w:lang w:val="ru-RU"/>
        </w:rPr>
        <w:t>а</w:t>
      </w:r>
      <w:r w:rsidRPr="00691C53">
        <w:rPr>
          <w:spacing w:val="-1"/>
          <w:szCs w:val="24"/>
          <w:lang w:val="ru-RU"/>
        </w:rPr>
        <w:t>шт</w:t>
      </w:r>
      <w:r w:rsidRPr="00691C53">
        <w:rPr>
          <w:spacing w:val="1"/>
          <w:szCs w:val="24"/>
          <w:lang w:val="ru-RU"/>
        </w:rPr>
        <w:t>ит</w:t>
      </w:r>
      <w:r w:rsidRPr="00691C53">
        <w:rPr>
          <w:szCs w:val="24"/>
          <w:lang w:val="ru-RU"/>
        </w:rPr>
        <w:t xml:space="preserve">у </w:t>
      </w:r>
      <w:r w:rsidRPr="00691C53">
        <w:rPr>
          <w:spacing w:val="-1"/>
          <w:szCs w:val="24"/>
          <w:lang w:val="ru-RU"/>
        </w:rPr>
        <w:t>п</w:t>
      </w:r>
      <w:r w:rsidRPr="00691C53">
        <w:rPr>
          <w:szCs w:val="24"/>
          <w:lang w:val="ru-RU"/>
        </w:rPr>
        <w:t xml:space="preserve">рава у </w:t>
      </w:r>
      <w:r w:rsidRPr="00691C53">
        <w:rPr>
          <w:spacing w:val="-1"/>
          <w:szCs w:val="24"/>
          <w:lang w:val="ru-RU"/>
        </w:rPr>
        <w:t>п</w:t>
      </w:r>
      <w:r w:rsidRPr="00691C53">
        <w:rPr>
          <w:szCs w:val="24"/>
          <w:lang w:val="ru-RU"/>
        </w:rPr>
        <w:t>ос</w:t>
      </w:r>
      <w:r w:rsidRPr="00691C53">
        <w:rPr>
          <w:spacing w:val="1"/>
          <w:szCs w:val="24"/>
          <w:lang w:val="ru-RU"/>
        </w:rPr>
        <w:t>т</w:t>
      </w:r>
      <w:r w:rsidRPr="00691C53">
        <w:rPr>
          <w:spacing w:val="-4"/>
          <w:szCs w:val="24"/>
          <w:lang w:val="ru-RU"/>
        </w:rPr>
        <w:t>у</w:t>
      </w:r>
      <w:r w:rsidRPr="00691C53">
        <w:rPr>
          <w:spacing w:val="-1"/>
          <w:szCs w:val="24"/>
          <w:lang w:val="ru-RU"/>
        </w:rPr>
        <w:t>п</w:t>
      </w:r>
      <w:r w:rsidRPr="00691C53">
        <w:rPr>
          <w:spacing w:val="1"/>
          <w:szCs w:val="24"/>
          <w:lang w:val="ru-RU"/>
        </w:rPr>
        <w:t>ц</w:t>
      </w:r>
      <w:r w:rsidRPr="00691C53">
        <w:rPr>
          <w:spacing w:val="-1"/>
          <w:szCs w:val="24"/>
          <w:lang w:val="ru-RU"/>
        </w:rPr>
        <w:t>и</w:t>
      </w:r>
      <w:r w:rsidRPr="00691C53">
        <w:rPr>
          <w:spacing w:val="2"/>
          <w:szCs w:val="24"/>
          <w:lang w:val="ru-RU"/>
        </w:rPr>
        <w:t>м</w:t>
      </w:r>
      <w:r w:rsidRPr="00691C53">
        <w:rPr>
          <w:szCs w:val="24"/>
          <w:lang w:val="ru-RU"/>
        </w:rPr>
        <w:t xml:space="preserve">а </w:t>
      </w:r>
      <w:r w:rsidRPr="00691C53">
        <w:rPr>
          <w:spacing w:val="1"/>
          <w:szCs w:val="24"/>
          <w:lang w:val="ru-RU"/>
        </w:rPr>
        <w:t>ј</w:t>
      </w:r>
      <w:r w:rsidRPr="00691C53">
        <w:rPr>
          <w:spacing w:val="-3"/>
          <w:szCs w:val="24"/>
          <w:lang w:val="ru-RU"/>
        </w:rPr>
        <w:t>а</w:t>
      </w:r>
      <w:r w:rsidRPr="00691C53">
        <w:rPr>
          <w:szCs w:val="24"/>
          <w:lang w:val="ru-RU"/>
        </w:rPr>
        <w:t>в</w:t>
      </w:r>
      <w:r w:rsidRPr="00691C53">
        <w:rPr>
          <w:spacing w:val="-1"/>
          <w:szCs w:val="24"/>
          <w:lang w:val="ru-RU"/>
        </w:rPr>
        <w:t>ни</w:t>
      </w:r>
      <w:r w:rsidRPr="00691C53">
        <w:rPr>
          <w:szCs w:val="24"/>
          <w:lang w:val="ru-RU"/>
        </w:rPr>
        <w:t xml:space="preserve">х </w:t>
      </w:r>
      <w:r w:rsidRPr="00691C53">
        <w:rPr>
          <w:spacing w:val="-1"/>
          <w:szCs w:val="24"/>
          <w:lang w:val="ru-RU"/>
        </w:rPr>
        <w:t>н</w:t>
      </w:r>
      <w:r w:rsidRPr="00691C53">
        <w:rPr>
          <w:szCs w:val="24"/>
          <w:lang w:val="ru-RU"/>
        </w:rPr>
        <w:t>аб</w:t>
      </w:r>
      <w:r w:rsidRPr="00691C53">
        <w:rPr>
          <w:spacing w:val="-1"/>
          <w:szCs w:val="24"/>
          <w:lang w:val="ru-RU"/>
        </w:rPr>
        <w:t>а</w:t>
      </w:r>
      <w:r w:rsidRPr="00691C53">
        <w:rPr>
          <w:szCs w:val="24"/>
          <w:lang w:val="ru-RU"/>
        </w:rPr>
        <w:t>в</w:t>
      </w:r>
      <w:r w:rsidRPr="00691C53">
        <w:rPr>
          <w:spacing w:val="-1"/>
          <w:szCs w:val="24"/>
          <w:lang w:val="ru-RU"/>
        </w:rPr>
        <w:t>к</w:t>
      </w:r>
      <w:r w:rsidRPr="00691C53">
        <w:rPr>
          <w:szCs w:val="24"/>
          <w:lang w:val="ru-RU"/>
        </w:rPr>
        <w:t xml:space="preserve">и </w:t>
      </w:r>
      <w:r w:rsidRPr="00691C53">
        <w:rPr>
          <w:spacing w:val="-1"/>
          <w:szCs w:val="24"/>
          <w:lang w:val="ru-RU"/>
        </w:rPr>
        <w:t>н</w:t>
      </w:r>
      <w:r w:rsidRPr="00691C53">
        <w:rPr>
          <w:szCs w:val="24"/>
          <w:lang w:val="ru-RU"/>
        </w:rPr>
        <w:t>а адр</w:t>
      </w:r>
      <w:r w:rsidRPr="00691C53">
        <w:rPr>
          <w:spacing w:val="-1"/>
          <w:szCs w:val="24"/>
          <w:lang w:val="ru-RU"/>
        </w:rPr>
        <w:t>е</w:t>
      </w:r>
      <w:r w:rsidRPr="00691C53">
        <w:rPr>
          <w:spacing w:val="1"/>
          <w:szCs w:val="24"/>
          <w:lang w:val="ru-RU"/>
        </w:rPr>
        <w:t>с</w:t>
      </w:r>
      <w:r w:rsidRPr="00691C53">
        <w:rPr>
          <w:spacing w:val="-4"/>
          <w:szCs w:val="24"/>
          <w:lang w:val="ru-RU"/>
        </w:rPr>
        <w:t>у</w:t>
      </w:r>
      <w:r w:rsidRPr="00691C53">
        <w:rPr>
          <w:szCs w:val="24"/>
          <w:lang w:val="sr-Latn-CS"/>
        </w:rPr>
        <w:t xml:space="preserve">: </w:t>
      </w:r>
      <w:r w:rsidRPr="00691C53">
        <w:rPr>
          <w:szCs w:val="24"/>
          <w:lang w:val="ru-RU"/>
        </w:rPr>
        <w:t>Нем</w:t>
      </w:r>
      <w:r w:rsidRPr="00691C53">
        <w:rPr>
          <w:spacing w:val="-1"/>
          <w:szCs w:val="24"/>
          <w:lang w:val="ru-RU"/>
        </w:rPr>
        <w:t>а</w:t>
      </w:r>
      <w:r w:rsidRPr="00691C53">
        <w:rPr>
          <w:szCs w:val="24"/>
          <w:lang w:val="ru-RU"/>
        </w:rPr>
        <w:t>њ</w:t>
      </w:r>
      <w:r w:rsidRPr="00691C53">
        <w:rPr>
          <w:spacing w:val="-1"/>
          <w:szCs w:val="24"/>
          <w:lang w:val="ru-RU"/>
        </w:rPr>
        <w:t>ин</w:t>
      </w:r>
      <w:r w:rsidRPr="00691C53">
        <w:rPr>
          <w:szCs w:val="24"/>
          <w:lang w:val="ru-RU"/>
        </w:rPr>
        <w:t xml:space="preserve">а </w:t>
      </w:r>
      <w:r w:rsidRPr="00691C53">
        <w:rPr>
          <w:szCs w:val="24"/>
          <w:lang w:val="sr-Latn-CS"/>
        </w:rPr>
        <w:t>22-</w:t>
      </w:r>
      <w:r w:rsidRPr="00691C53">
        <w:rPr>
          <w:szCs w:val="24"/>
          <w:lang w:val="sr-Latn-CS"/>
        </w:rPr>
        <w:lastRenderedPageBreak/>
        <w:t xml:space="preserve">26, 11000 </w:t>
      </w:r>
      <w:r w:rsidRPr="00691C53">
        <w:rPr>
          <w:szCs w:val="24"/>
          <w:lang w:val="ru-RU"/>
        </w:rPr>
        <w:t>Бео</w:t>
      </w:r>
      <w:r w:rsidRPr="00691C53">
        <w:rPr>
          <w:spacing w:val="-1"/>
          <w:szCs w:val="24"/>
          <w:lang w:val="ru-RU"/>
        </w:rPr>
        <w:t>г</w:t>
      </w:r>
      <w:r w:rsidRPr="00691C53">
        <w:rPr>
          <w:szCs w:val="24"/>
          <w:lang w:val="ru-RU"/>
        </w:rPr>
        <w:t>рад</w:t>
      </w:r>
      <w:r w:rsidRPr="00691C53">
        <w:rPr>
          <w:szCs w:val="24"/>
          <w:lang w:val="sr-Latn-CS"/>
        </w:rPr>
        <w:t xml:space="preserve">. </w:t>
      </w:r>
    </w:p>
    <w:p w:rsidR="00C801BF" w:rsidRPr="00691C53" w:rsidRDefault="00C801BF" w:rsidP="00C801BF">
      <w:pPr>
        <w:widowControl w:val="0"/>
        <w:autoSpaceDE w:val="0"/>
        <w:autoSpaceDN w:val="0"/>
        <w:adjustRightInd w:val="0"/>
        <w:ind w:right="23" w:firstLine="708"/>
        <w:jc w:val="both"/>
        <w:rPr>
          <w:szCs w:val="24"/>
        </w:rPr>
      </w:pPr>
      <w:r w:rsidRPr="00691C53">
        <w:rPr>
          <w:szCs w:val="24"/>
          <w:lang w:val="ru-RU"/>
        </w:rPr>
        <w:t xml:space="preserve">Захтев за заштиту права доставља се непосредно, електронском поштом на </w:t>
      </w:r>
      <w:r w:rsidRPr="00691C53">
        <w:rPr>
          <w:szCs w:val="24"/>
        </w:rPr>
        <w:t>e-mail:</w:t>
      </w:r>
      <w:permStart w:id="1059611776" w:edGrp="everyone"/>
      <w:r w:rsidRPr="00691C53">
        <w:rPr>
          <w:iCs/>
          <w:szCs w:val="24"/>
        </w:rPr>
        <w:t>opstina@opstinadoljevac.rs</w:t>
      </w:r>
      <w:permEnd w:id="1059611776"/>
      <w:r w:rsidRPr="00691C53">
        <w:rPr>
          <w:szCs w:val="24"/>
        </w:rPr>
        <w:t>, факсом на број</w:t>
      </w:r>
      <w:permStart w:id="1446386120" w:edGrp="everyone"/>
      <w:r w:rsidRPr="00691C53">
        <w:rPr>
          <w:szCs w:val="24"/>
        </w:rPr>
        <w:t>018/4810-055</w:t>
      </w:r>
      <w:permEnd w:id="1446386120"/>
      <w:r w:rsidRPr="00691C53">
        <w:rPr>
          <w:szCs w:val="24"/>
          <w:lang w:val="ru-RU"/>
        </w:rPr>
        <w:t>или препорученом пошиљком са повратницом.</w:t>
      </w:r>
    </w:p>
    <w:p w:rsidR="00C801BF" w:rsidRPr="00691C53" w:rsidRDefault="00C801BF" w:rsidP="00C801BF">
      <w:pPr>
        <w:widowControl w:val="0"/>
        <w:autoSpaceDE w:val="0"/>
        <w:autoSpaceDN w:val="0"/>
        <w:adjustRightInd w:val="0"/>
        <w:ind w:right="23" w:firstLine="708"/>
        <w:jc w:val="both"/>
        <w:rPr>
          <w:szCs w:val="24"/>
        </w:rPr>
      </w:pPr>
      <w:r w:rsidRPr="00691C53">
        <w:rPr>
          <w:szCs w:val="24"/>
          <w:lang w:val="ru-RU"/>
        </w:rPr>
        <w:t>З</w:t>
      </w:r>
      <w:r w:rsidRPr="00691C53">
        <w:rPr>
          <w:spacing w:val="-1"/>
          <w:szCs w:val="24"/>
          <w:lang w:val="ru-RU"/>
        </w:rPr>
        <w:t>а</w:t>
      </w:r>
      <w:r w:rsidRPr="00691C53">
        <w:rPr>
          <w:szCs w:val="24"/>
          <w:lang w:val="ru-RU"/>
        </w:rPr>
        <w:t>х</w:t>
      </w:r>
      <w:r w:rsidRPr="00691C53">
        <w:rPr>
          <w:spacing w:val="-1"/>
          <w:szCs w:val="24"/>
          <w:lang w:val="ru-RU"/>
        </w:rPr>
        <w:t>т</w:t>
      </w:r>
      <w:r w:rsidRPr="00691C53">
        <w:rPr>
          <w:szCs w:val="24"/>
          <w:lang w:val="ru-RU"/>
        </w:rPr>
        <w:t>ев</w:t>
      </w:r>
      <w:r w:rsidR="0035205F" w:rsidRPr="00691C53">
        <w:rPr>
          <w:szCs w:val="24"/>
          <w:lang w:val="ru-RU"/>
        </w:rPr>
        <w:t xml:space="preserve"> </w:t>
      </w:r>
      <w:r w:rsidRPr="00691C53">
        <w:rPr>
          <w:spacing w:val="-1"/>
          <w:szCs w:val="24"/>
          <w:lang w:val="ru-RU"/>
        </w:rPr>
        <w:t>з</w:t>
      </w:r>
      <w:r w:rsidRPr="00691C53">
        <w:rPr>
          <w:szCs w:val="24"/>
          <w:lang w:val="ru-RU"/>
        </w:rPr>
        <w:t>а</w:t>
      </w:r>
      <w:r w:rsidR="0035205F" w:rsidRPr="00691C53">
        <w:rPr>
          <w:szCs w:val="24"/>
          <w:lang w:val="ru-RU"/>
        </w:rPr>
        <w:t xml:space="preserve"> </w:t>
      </w:r>
      <w:r w:rsidRPr="00691C53">
        <w:rPr>
          <w:spacing w:val="-1"/>
          <w:szCs w:val="24"/>
          <w:lang w:val="ru-RU"/>
        </w:rPr>
        <w:t>з</w:t>
      </w:r>
      <w:r w:rsidRPr="00691C53">
        <w:rPr>
          <w:szCs w:val="24"/>
          <w:lang w:val="ru-RU"/>
        </w:rPr>
        <w:t>а</w:t>
      </w:r>
      <w:r w:rsidRPr="00691C53">
        <w:rPr>
          <w:spacing w:val="-1"/>
          <w:szCs w:val="24"/>
          <w:lang w:val="ru-RU"/>
        </w:rPr>
        <w:t>шти</w:t>
      </w:r>
      <w:r w:rsidRPr="00691C53">
        <w:rPr>
          <w:spacing w:val="1"/>
          <w:szCs w:val="24"/>
          <w:lang w:val="ru-RU"/>
        </w:rPr>
        <w:t>т</w:t>
      </w:r>
      <w:r w:rsidRPr="00691C53">
        <w:rPr>
          <w:szCs w:val="24"/>
          <w:lang w:val="ru-RU"/>
        </w:rPr>
        <w:t>у</w:t>
      </w:r>
      <w:r w:rsidR="0035205F" w:rsidRPr="00691C53">
        <w:rPr>
          <w:szCs w:val="24"/>
          <w:lang w:val="ru-RU"/>
        </w:rPr>
        <w:t xml:space="preserve"> </w:t>
      </w:r>
      <w:r w:rsidRPr="00691C53">
        <w:rPr>
          <w:spacing w:val="-1"/>
          <w:szCs w:val="24"/>
          <w:lang w:val="ru-RU"/>
        </w:rPr>
        <w:t>п</w:t>
      </w:r>
      <w:r w:rsidRPr="00691C53">
        <w:rPr>
          <w:szCs w:val="24"/>
          <w:lang w:val="ru-RU"/>
        </w:rPr>
        <w:t>рава</w:t>
      </w:r>
      <w:r w:rsidR="0035205F" w:rsidRPr="00691C53">
        <w:rPr>
          <w:szCs w:val="24"/>
          <w:lang w:val="ru-RU"/>
        </w:rPr>
        <w:t xml:space="preserve"> </w:t>
      </w:r>
      <w:r w:rsidRPr="00691C53">
        <w:rPr>
          <w:szCs w:val="24"/>
          <w:lang w:val="ru-RU"/>
        </w:rPr>
        <w:t>може</w:t>
      </w:r>
      <w:r w:rsidR="0035205F" w:rsidRPr="00691C53">
        <w:rPr>
          <w:szCs w:val="24"/>
          <w:lang w:val="ru-RU"/>
        </w:rPr>
        <w:t xml:space="preserve"> </w:t>
      </w:r>
      <w:r w:rsidRPr="00691C53">
        <w:rPr>
          <w:szCs w:val="24"/>
          <w:lang w:val="ru-RU"/>
        </w:rPr>
        <w:t>се</w:t>
      </w:r>
      <w:r w:rsidR="0035205F" w:rsidRPr="00691C53">
        <w:rPr>
          <w:szCs w:val="24"/>
          <w:lang w:val="ru-RU"/>
        </w:rPr>
        <w:t xml:space="preserve"> </w:t>
      </w:r>
      <w:r w:rsidRPr="00691C53">
        <w:rPr>
          <w:spacing w:val="-1"/>
          <w:szCs w:val="24"/>
          <w:lang w:val="ru-RU"/>
        </w:rPr>
        <w:t>п</w:t>
      </w:r>
      <w:r w:rsidRPr="00691C53">
        <w:rPr>
          <w:szCs w:val="24"/>
          <w:lang w:val="ru-RU"/>
        </w:rPr>
        <w:t>од</w:t>
      </w:r>
      <w:r w:rsidRPr="00691C53">
        <w:rPr>
          <w:spacing w:val="-1"/>
          <w:szCs w:val="24"/>
          <w:lang w:val="ru-RU"/>
        </w:rPr>
        <w:t>н</w:t>
      </w:r>
      <w:r w:rsidRPr="00691C53">
        <w:rPr>
          <w:szCs w:val="24"/>
          <w:lang w:val="ru-RU"/>
        </w:rPr>
        <w:t>е</w:t>
      </w:r>
      <w:r w:rsidRPr="00691C53">
        <w:rPr>
          <w:spacing w:val="-1"/>
          <w:szCs w:val="24"/>
          <w:lang w:val="ru-RU"/>
        </w:rPr>
        <w:t>т</w:t>
      </w:r>
      <w:r w:rsidRPr="00691C53">
        <w:rPr>
          <w:szCs w:val="24"/>
          <w:lang w:val="ru-RU"/>
        </w:rPr>
        <w:t>и</w:t>
      </w:r>
      <w:r w:rsidR="0035205F" w:rsidRPr="00691C53">
        <w:rPr>
          <w:szCs w:val="24"/>
          <w:lang w:val="ru-RU"/>
        </w:rPr>
        <w:t xml:space="preserve"> </w:t>
      </w:r>
      <w:r w:rsidRPr="00691C53">
        <w:rPr>
          <w:szCs w:val="24"/>
          <w:lang w:val="ru-RU"/>
        </w:rPr>
        <w:t>у</w:t>
      </w:r>
      <w:r w:rsidR="0035205F" w:rsidRPr="00691C53">
        <w:rPr>
          <w:szCs w:val="24"/>
          <w:lang w:val="ru-RU"/>
        </w:rPr>
        <w:t xml:space="preserve"> </w:t>
      </w:r>
      <w:r w:rsidRPr="00691C53">
        <w:rPr>
          <w:spacing w:val="-1"/>
          <w:szCs w:val="24"/>
          <w:lang w:val="ru-RU"/>
        </w:rPr>
        <w:t>т</w:t>
      </w:r>
      <w:r w:rsidRPr="00691C53">
        <w:rPr>
          <w:szCs w:val="24"/>
          <w:lang w:val="ru-RU"/>
        </w:rPr>
        <w:t>о</w:t>
      </w:r>
      <w:r w:rsidRPr="00691C53">
        <w:rPr>
          <w:spacing w:val="1"/>
          <w:szCs w:val="24"/>
          <w:lang w:val="ru-RU"/>
        </w:rPr>
        <w:t>к</w:t>
      </w:r>
      <w:r w:rsidRPr="00691C53">
        <w:rPr>
          <w:szCs w:val="24"/>
          <w:lang w:val="ru-RU"/>
        </w:rPr>
        <w:t>у</w:t>
      </w:r>
      <w:r w:rsidR="0035205F" w:rsidRPr="00691C53">
        <w:rPr>
          <w:szCs w:val="24"/>
          <w:lang w:val="ru-RU"/>
        </w:rPr>
        <w:t xml:space="preserve"> </w:t>
      </w:r>
      <w:r w:rsidRPr="00691C53">
        <w:rPr>
          <w:spacing w:val="-1"/>
          <w:szCs w:val="24"/>
          <w:lang w:val="ru-RU"/>
        </w:rPr>
        <w:t>ц</w:t>
      </w:r>
      <w:r w:rsidRPr="00691C53">
        <w:rPr>
          <w:szCs w:val="24"/>
          <w:lang w:val="ru-RU"/>
        </w:rPr>
        <w:t>елог</w:t>
      </w:r>
      <w:r w:rsidR="0035205F" w:rsidRPr="00691C53">
        <w:rPr>
          <w:szCs w:val="24"/>
          <w:lang w:val="ru-RU"/>
        </w:rPr>
        <w:t xml:space="preserve"> </w:t>
      </w:r>
      <w:r w:rsidRPr="00691C53">
        <w:rPr>
          <w:spacing w:val="-1"/>
          <w:szCs w:val="24"/>
          <w:lang w:val="ru-RU"/>
        </w:rPr>
        <w:t>п</w:t>
      </w:r>
      <w:r w:rsidRPr="00691C53">
        <w:rPr>
          <w:szCs w:val="24"/>
          <w:lang w:val="ru-RU"/>
        </w:rPr>
        <w:t>ос</w:t>
      </w:r>
      <w:r w:rsidRPr="00691C53">
        <w:rPr>
          <w:spacing w:val="1"/>
          <w:szCs w:val="24"/>
          <w:lang w:val="ru-RU"/>
        </w:rPr>
        <w:t>т</w:t>
      </w:r>
      <w:r w:rsidRPr="00691C53">
        <w:rPr>
          <w:spacing w:val="-6"/>
          <w:szCs w:val="24"/>
          <w:lang w:val="ru-RU"/>
        </w:rPr>
        <w:t>у</w:t>
      </w:r>
      <w:r w:rsidRPr="00691C53">
        <w:rPr>
          <w:spacing w:val="1"/>
          <w:szCs w:val="24"/>
          <w:lang w:val="ru-RU"/>
        </w:rPr>
        <w:t>п</w:t>
      </w:r>
      <w:r w:rsidRPr="00691C53">
        <w:rPr>
          <w:spacing w:val="-1"/>
          <w:szCs w:val="24"/>
          <w:lang w:val="ru-RU"/>
        </w:rPr>
        <w:t>к</w:t>
      </w:r>
      <w:r w:rsidRPr="00691C53">
        <w:rPr>
          <w:szCs w:val="24"/>
          <w:lang w:val="ru-RU"/>
        </w:rPr>
        <w:t>а</w:t>
      </w:r>
      <w:r w:rsidR="0035205F" w:rsidRPr="00691C53">
        <w:rPr>
          <w:szCs w:val="24"/>
          <w:lang w:val="ru-RU"/>
        </w:rPr>
        <w:t xml:space="preserve"> </w:t>
      </w:r>
      <w:r w:rsidRPr="00691C53">
        <w:rPr>
          <w:spacing w:val="1"/>
          <w:szCs w:val="24"/>
          <w:lang w:val="ru-RU"/>
        </w:rPr>
        <w:t>ј</w:t>
      </w:r>
      <w:r w:rsidRPr="00691C53">
        <w:rPr>
          <w:szCs w:val="24"/>
          <w:lang w:val="ru-RU"/>
        </w:rPr>
        <w:t>ав</w:t>
      </w:r>
      <w:r w:rsidRPr="00691C53">
        <w:rPr>
          <w:spacing w:val="-1"/>
          <w:szCs w:val="24"/>
          <w:lang w:val="ru-RU"/>
        </w:rPr>
        <w:t>н</w:t>
      </w:r>
      <w:r w:rsidRPr="00691C53">
        <w:rPr>
          <w:szCs w:val="24"/>
          <w:lang w:val="ru-RU"/>
        </w:rPr>
        <w:t>е</w:t>
      </w:r>
      <w:r w:rsidR="0035205F" w:rsidRPr="00691C53">
        <w:rPr>
          <w:szCs w:val="24"/>
          <w:lang w:val="ru-RU"/>
        </w:rPr>
        <w:t xml:space="preserve"> </w:t>
      </w:r>
      <w:r w:rsidRPr="00691C53">
        <w:rPr>
          <w:spacing w:val="-1"/>
          <w:szCs w:val="24"/>
          <w:lang w:val="ru-RU"/>
        </w:rPr>
        <w:t>н</w:t>
      </w:r>
      <w:r w:rsidRPr="00691C53">
        <w:rPr>
          <w:szCs w:val="24"/>
          <w:lang w:val="ru-RU"/>
        </w:rPr>
        <w:t>аб</w:t>
      </w:r>
      <w:r w:rsidRPr="00691C53">
        <w:rPr>
          <w:spacing w:val="-1"/>
          <w:szCs w:val="24"/>
          <w:lang w:val="ru-RU"/>
        </w:rPr>
        <w:t>а</w:t>
      </w:r>
      <w:r w:rsidRPr="00691C53">
        <w:rPr>
          <w:szCs w:val="24"/>
          <w:lang w:val="ru-RU"/>
        </w:rPr>
        <w:t>в</w:t>
      </w:r>
      <w:r w:rsidRPr="00691C53">
        <w:rPr>
          <w:spacing w:val="-1"/>
          <w:szCs w:val="24"/>
          <w:lang w:val="ru-RU"/>
        </w:rPr>
        <w:t>к</w:t>
      </w:r>
      <w:r w:rsidRPr="00691C53">
        <w:rPr>
          <w:szCs w:val="24"/>
          <w:lang w:val="ru-RU"/>
        </w:rPr>
        <w:t>е</w:t>
      </w:r>
      <w:r w:rsidRPr="00691C53">
        <w:rPr>
          <w:szCs w:val="24"/>
          <w:lang w:val="sr-Latn-CS"/>
        </w:rPr>
        <w:t>,</w:t>
      </w:r>
      <w:r w:rsidR="0035205F" w:rsidRPr="00691C53">
        <w:rPr>
          <w:szCs w:val="24"/>
          <w:lang w:val="sr-Cyrl-CS"/>
        </w:rPr>
        <w:t xml:space="preserve"> </w:t>
      </w:r>
      <w:r w:rsidRPr="00691C53">
        <w:rPr>
          <w:spacing w:val="-1"/>
          <w:szCs w:val="24"/>
          <w:lang w:val="ru-RU"/>
        </w:rPr>
        <w:t>п</w:t>
      </w:r>
      <w:r w:rsidRPr="00691C53">
        <w:rPr>
          <w:szCs w:val="24"/>
          <w:lang w:val="ru-RU"/>
        </w:rPr>
        <w:t>ро</w:t>
      </w:r>
      <w:r w:rsidRPr="00691C53">
        <w:rPr>
          <w:spacing w:val="-1"/>
          <w:szCs w:val="24"/>
          <w:lang w:val="ru-RU"/>
        </w:rPr>
        <w:t>ти</w:t>
      </w:r>
      <w:r w:rsidRPr="00691C53">
        <w:rPr>
          <w:szCs w:val="24"/>
          <w:lang w:val="ru-RU"/>
        </w:rPr>
        <w:t>в</w:t>
      </w:r>
      <w:r w:rsidR="0035205F" w:rsidRPr="00691C53">
        <w:rPr>
          <w:szCs w:val="24"/>
          <w:lang w:val="ru-RU"/>
        </w:rPr>
        <w:t xml:space="preserve"> </w:t>
      </w:r>
      <w:r w:rsidRPr="00691C53">
        <w:rPr>
          <w:szCs w:val="24"/>
          <w:lang w:val="ru-RU"/>
        </w:rPr>
        <w:t>сва</w:t>
      </w:r>
      <w:r w:rsidRPr="00691C53">
        <w:rPr>
          <w:spacing w:val="-1"/>
          <w:szCs w:val="24"/>
          <w:lang w:val="ru-RU"/>
        </w:rPr>
        <w:t>к</w:t>
      </w:r>
      <w:r w:rsidRPr="00691C53">
        <w:rPr>
          <w:szCs w:val="24"/>
          <w:lang w:val="ru-RU"/>
        </w:rPr>
        <w:t>е</w:t>
      </w:r>
      <w:r w:rsidR="0035205F" w:rsidRPr="00691C53">
        <w:rPr>
          <w:szCs w:val="24"/>
          <w:lang w:val="ru-RU"/>
        </w:rPr>
        <w:t xml:space="preserve"> </w:t>
      </w:r>
      <w:r w:rsidRPr="00691C53">
        <w:rPr>
          <w:szCs w:val="24"/>
          <w:lang w:val="ru-RU"/>
        </w:rPr>
        <w:t>радње</w:t>
      </w:r>
      <w:r w:rsidR="0035205F" w:rsidRPr="00691C53">
        <w:rPr>
          <w:szCs w:val="24"/>
          <w:lang w:val="ru-RU"/>
        </w:rPr>
        <w:t xml:space="preserve"> </w:t>
      </w:r>
      <w:r w:rsidRPr="00691C53">
        <w:rPr>
          <w:spacing w:val="-1"/>
          <w:szCs w:val="24"/>
          <w:lang w:val="ru-RU"/>
        </w:rPr>
        <w:t>н</w:t>
      </w:r>
      <w:r w:rsidRPr="00691C53">
        <w:rPr>
          <w:szCs w:val="24"/>
          <w:lang w:val="ru-RU"/>
        </w:rPr>
        <w:t>а</w:t>
      </w:r>
      <w:r w:rsidRPr="00691C53">
        <w:rPr>
          <w:spacing w:val="2"/>
          <w:szCs w:val="24"/>
          <w:lang w:val="ru-RU"/>
        </w:rPr>
        <w:t>р</w:t>
      </w:r>
      <w:r w:rsidRPr="00691C53">
        <w:rPr>
          <w:spacing w:val="-6"/>
          <w:szCs w:val="24"/>
          <w:lang w:val="ru-RU"/>
        </w:rPr>
        <w:t>у</w:t>
      </w:r>
      <w:r w:rsidRPr="00691C53">
        <w:rPr>
          <w:spacing w:val="1"/>
          <w:szCs w:val="24"/>
          <w:lang w:val="ru-RU"/>
        </w:rPr>
        <w:t>ч</w:t>
      </w:r>
      <w:r w:rsidRPr="00691C53">
        <w:rPr>
          <w:spacing w:val="-1"/>
          <w:szCs w:val="24"/>
          <w:lang w:val="ru-RU"/>
        </w:rPr>
        <w:t>и</w:t>
      </w:r>
      <w:r w:rsidRPr="00691C53">
        <w:rPr>
          <w:spacing w:val="2"/>
          <w:szCs w:val="24"/>
          <w:lang w:val="ru-RU"/>
        </w:rPr>
        <w:t>о</w:t>
      </w:r>
      <w:r w:rsidRPr="00691C53">
        <w:rPr>
          <w:spacing w:val="-1"/>
          <w:szCs w:val="24"/>
          <w:lang w:val="ru-RU"/>
        </w:rPr>
        <w:t>ц</w:t>
      </w:r>
      <w:r w:rsidRPr="00691C53">
        <w:rPr>
          <w:szCs w:val="24"/>
          <w:lang w:val="ru-RU"/>
        </w:rPr>
        <w:t>а</w:t>
      </w:r>
      <w:r w:rsidRPr="00691C53">
        <w:rPr>
          <w:szCs w:val="24"/>
          <w:lang w:val="sr-Latn-CS"/>
        </w:rPr>
        <w:t>,</w:t>
      </w:r>
      <w:r w:rsidRPr="00691C53">
        <w:rPr>
          <w:szCs w:val="24"/>
          <w:lang w:val="ru-RU"/>
        </w:rPr>
        <w:t>ос</w:t>
      </w:r>
      <w:r w:rsidRPr="00691C53">
        <w:rPr>
          <w:spacing w:val="-1"/>
          <w:szCs w:val="24"/>
          <w:lang w:val="ru-RU"/>
        </w:rPr>
        <w:t>и</w:t>
      </w:r>
      <w:r w:rsidRPr="00691C53">
        <w:rPr>
          <w:szCs w:val="24"/>
          <w:lang w:val="ru-RU"/>
        </w:rPr>
        <w:t>м</w:t>
      </w:r>
      <w:r w:rsidR="0035205F" w:rsidRPr="00691C53">
        <w:rPr>
          <w:szCs w:val="24"/>
          <w:lang w:val="ru-RU"/>
        </w:rPr>
        <w:t xml:space="preserve"> </w:t>
      </w:r>
      <w:r w:rsidRPr="00691C53">
        <w:rPr>
          <w:szCs w:val="24"/>
          <w:lang w:val="ru-RU"/>
        </w:rPr>
        <w:t>а</w:t>
      </w:r>
      <w:r w:rsidRPr="00691C53">
        <w:rPr>
          <w:spacing w:val="-1"/>
          <w:szCs w:val="24"/>
          <w:lang w:val="ru-RU"/>
        </w:rPr>
        <w:t>к</w:t>
      </w:r>
      <w:r w:rsidRPr="00691C53">
        <w:rPr>
          <w:szCs w:val="24"/>
          <w:lang w:val="ru-RU"/>
        </w:rPr>
        <w:t>о</w:t>
      </w:r>
      <w:r w:rsidR="0035205F" w:rsidRPr="00691C53">
        <w:rPr>
          <w:szCs w:val="24"/>
          <w:lang w:val="ru-RU"/>
        </w:rPr>
        <w:t xml:space="preserve"> </w:t>
      </w:r>
      <w:r w:rsidRPr="00691C53">
        <w:rPr>
          <w:spacing w:val="2"/>
          <w:szCs w:val="24"/>
        </w:rPr>
        <w:t xml:space="preserve">Законом </w:t>
      </w:r>
      <w:r w:rsidRPr="00691C53">
        <w:rPr>
          <w:spacing w:val="-1"/>
          <w:szCs w:val="24"/>
          <w:lang w:val="ru-RU"/>
        </w:rPr>
        <w:t>ни</w:t>
      </w:r>
      <w:r w:rsidRPr="00691C53">
        <w:rPr>
          <w:spacing w:val="1"/>
          <w:szCs w:val="24"/>
          <w:lang w:val="ru-RU"/>
        </w:rPr>
        <w:t>ј</w:t>
      </w:r>
      <w:r w:rsidRPr="00691C53">
        <w:rPr>
          <w:szCs w:val="24"/>
          <w:lang w:val="ru-RU"/>
        </w:rPr>
        <w:t>е</w:t>
      </w:r>
      <w:r w:rsidR="0035205F" w:rsidRPr="00691C53">
        <w:rPr>
          <w:szCs w:val="24"/>
          <w:lang w:val="ru-RU"/>
        </w:rPr>
        <w:t xml:space="preserve"> </w:t>
      </w:r>
      <w:r w:rsidRPr="00691C53">
        <w:rPr>
          <w:szCs w:val="24"/>
          <w:lang w:val="ru-RU"/>
        </w:rPr>
        <w:t>д</w:t>
      </w:r>
      <w:r w:rsidRPr="00691C53">
        <w:rPr>
          <w:spacing w:val="1"/>
          <w:szCs w:val="24"/>
          <w:lang w:val="ru-RU"/>
        </w:rPr>
        <w:t>р</w:t>
      </w:r>
      <w:r w:rsidRPr="00691C53">
        <w:rPr>
          <w:spacing w:val="-6"/>
          <w:szCs w:val="24"/>
          <w:lang w:val="ru-RU"/>
        </w:rPr>
        <w:t>у</w:t>
      </w:r>
      <w:r w:rsidRPr="00691C53">
        <w:rPr>
          <w:spacing w:val="1"/>
          <w:szCs w:val="24"/>
          <w:lang w:val="ru-RU"/>
        </w:rPr>
        <w:t>г</w:t>
      </w:r>
      <w:r w:rsidRPr="00691C53">
        <w:rPr>
          <w:szCs w:val="24"/>
          <w:lang w:val="ru-RU"/>
        </w:rPr>
        <w:t>а</w:t>
      </w:r>
      <w:r w:rsidRPr="00691C53">
        <w:rPr>
          <w:spacing w:val="1"/>
          <w:szCs w:val="24"/>
          <w:lang w:val="ru-RU"/>
        </w:rPr>
        <w:t>ч</w:t>
      </w:r>
      <w:r w:rsidRPr="00691C53">
        <w:rPr>
          <w:spacing w:val="-1"/>
          <w:szCs w:val="24"/>
          <w:lang w:val="ru-RU"/>
        </w:rPr>
        <w:t>и</w:t>
      </w:r>
      <w:r w:rsidRPr="00691C53">
        <w:rPr>
          <w:spacing w:val="1"/>
          <w:szCs w:val="24"/>
          <w:lang w:val="ru-RU"/>
        </w:rPr>
        <w:t>ј</w:t>
      </w:r>
      <w:r w:rsidRPr="00691C53">
        <w:rPr>
          <w:szCs w:val="24"/>
          <w:lang w:val="ru-RU"/>
        </w:rPr>
        <w:t>е</w:t>
      </w:r>
      <w:r w:rsidR="0035205F" w:rsidRPr="00691C53">
        <w:rPr>
          <w:szCs w:val="24"/>
          <w:lang w:val="ru-RU"/>
        </w:rPr>
        <w:t xml:space="preserve"> </w:t>
      </w:r>
      <w:r w:rsidRPr="00691C53">
        <w:rPr>
          <w:szCs w:val="24"/>
          <w:lang w:val="ru-RU"/>
        </w:rPr>
        <w:t>одр</w:t>
      </w:r>
      <w:r w:rsidRPr="00691C53">
        <w:rPr>
          <w:spacing w:val="-1"/>
          <w:szCs w:val="24"/>
          <w:lang w:val="ru-RU"/>
        </w:rPr>
        <w:t>е</w:t>
      </w:r>
      <w:r w:rsidRPr="00691C53">
        <w:rPr>
          <w:szCs w:val="24"/>
          <w:lang w:val="ru-RU"/>
        </w:rPr>
        <w:t>ђ</w:t>
      </w:r>
      <w:r w:rsidRPr="00691C53">
        <w:rPr>
          <w:spacing w:val="-1"/>
          <w:szCs w:val="24"/>
          <w:lang w:val="ru-RU"/>
        </w:rPr>
        <w:t>ен</w:t>
      </w:r>
      <w:r w:rsidRPr="00691C53">
        <w:rPr>
          <w:szCs w:val="24"/>
          <w:lang w:val="ru-RU"/>
        </w:rPr>
        <w:t>о</w:t>
      </w:r>
      <w:r w:rsidRPr="00691C53">
        <w:rPr>
          <w:szCs w:val="24"/>
          <w:lang w:val="sr-Latn-CS"/>
        </w:rPr>
        <w:t xml:space="preserve">. </w:t>
      </w:r>
    </w:p>
    <w:p w:rsidR="00C801BF" w:rsidRPr="00691C53" w:rsidRDefault="00C801BF" w:rsidP="00C801BF">
      <w:pPr>
        <w:numPr>
          <w:ilvl w:val="0"/>
          <w:numId w:val="12"/>
        </w:numPr>
        <w:ind w:left="0" w:firstLine="709"/>
        <w:jc w:val="both"/>
        <w:rPr>
          <w:iCs/>
          <w:szCs w:val="24"/>
        </w:rPr>
      </w:pPr>
      <w:r w:rsidRPr="00691C53">
        <w:rPr>
          <w:b/>
          <w:szCs w:val="24"/>
          <w:lang w:val="ru-RU"/>
        </w:rPr>
        <w:t>Захтев за заштиту права којим се оспорава</w:t>
      </w:r>
      <w:r w:rsidRPr="00691C53">
        <w:rPr>
          <w:b/>
          <w:szCs w:val="24"/>
        </w:rPr>
        <w:t xml:space="preserve"> врста поступка, садржина позива за подношење понуда или конкурсне документације</w:t>
      </w:r>
      <w:r w:rsidRPr="00691C53">
        <w:rPr>
          <w:szCs w:val="24"/>
        </w:rPr>
        <w:t>, сматраће се благовременим ако је примљен од стране наручиоца најкасније 7 (седам) дана пре истека рока за подношење понуда, без обзира на начин достављања,</w:t>
      </w:r>
      <w:r w:rsidRPr="00691C53">
        <w:rPr>
          <w:iCs/>
          <w:szCs w:val="24"/>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801BF" w:rsidRPr="00691C53" w:rsidRDefault="00C801BF" w:rsidP="00C801BF">
      <w:pPr>
        <w:ind w:firstLine="708"/>
        <w:jc w:val="both"/>
        <w:rPr>
          <w:szCs w:val="24"/>
        </w:rPr>
      </w:pPr>
      <w:r w:rsidRPr="00691C53">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C801BF" w:rsidRPr="00691C53" w:rsidRDefault="00C801BF" w:rsidP="00C801BF">
      <w:pPr>
        <w:jc w:val="both"/>
        <w:rPr>
          <w:szCs w:val="24"/>
        </w:rPr>
      </w:pPr>
    </w:p>
    <w:p w:rsidR="00C801BF" w:rsidRPr="00691C53" w:rsidRDefault="00C801BF" w:rsidP="00C801BF">
      <w:pPr>
        <w:widowControl w:val="0"/>
        <w:numPr>
          <w:ilvl w:val="0"/>
          <w:numId w:val="12"/>
        </w:numPr>
        <w:autoSpaceDE w:val="0"/>
        <w:autoSpaceDN w:val="0"/>
        <w:adjustRightInd w:val="0"/>
        <w:ind w:left="0" w:right="23" w:firstLine="709"/>
        <w:jc w:val="both"/>
        <w:rPr>
          <w:szCs w:val="24"/>
        </w:rPr>
      </w:pPr>
      <w:r w:rsidRPr="00691C53">
        <w:rPr>
          <w:b/>
          <w:szCs w:val="24"/>
          <w:lang w:val="ru-RU"/>
        </w:rPr>
        <w:t xml:space="preserve">После доношења одлуке о додели уговора из члана 108. Закона </w:t>
      </w:r>
      <w:r w:rsidRPr="00691C53">
        <w:rPr>
          <w:szCs w:val="24"/>
          <w:lang w:val="ru-RU"/>
        </w:rPr>
        <w:t xml:space="preserve">или </w:t>
      </w:r>
      <w:r w:rsidRPr="00691C53">
        <w:rPr>
          <w:b/>
          <w:szCs w:val="24"/>
          <w:lang w:val="ru-RU"/>
        </w:rPr>
        <w:t>одлуке о обустави поступка јавне набавке из члана 109. Закона</w:t>
      </w:r>
      <w:r w:rsidRPr="00691C53">
        <w:rPr>
          <w:szCs w:val="24"/>
          <w:lang w:val="ru-RU"/>
        </w:rPr>
        <w:t>, рок за подношење захтева за заштиту права је 10 (десет) дана од дана објављивања одлуке на Порталу јавних набавки.</w:t>
      </w:r>
    </w:p>
    <w:p w:rsidR="00C801BF" w:rsidRPr="00691C53" w:rsidRDefault="00C801BF" w:rsidP="00C801BF">
      <w:pPr>
        <w:widowControl w:val="0"/>
        <w:autoSpaceDE w:val="0"/>
        <w:autoSpaceDN w:val="0"/>
        <w:adjustRightInd w:val="0"/>
        <w:ind w:right="23" w:firstLine="708"/>
        <w:jc w:val="both"/>
        <w:rPr>
          <w:szCs w:val="24"/>
          <w:lang w:val="ru-RU"/>
        </w:rPr>
      </w:pPr>
      <w:r w:rsidRPr="00691C53">
        <w:rPr>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rsidR="00C801BF" w:rsidRPr="00691C53" w:rsidRDefault="00C801BF" w:rsidP="00C801BF">
      <w:pPr>
        <w:widowControl w:val="0"/>
        <w:autoSpaceDE w:val="0"/>
        <w:autoSpaceDN w:val="0"/>
        <w:adjustRightInd w:val="0"/>
        <w:ind w:right="23" w:firstLine="708"/>
        <w:jc w:val="both"/>
        <w:rPr>
          <w:szCs w:val="24"/>
          <w:lang w:val="ru-RU"/>
        </w:rPr>
      </w:pPr>
      <w:r w:rsidRPr="00691C53">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rsidR="00C801BF" w:rsidRPr="00691C53" w:rsidRDefault="00C801BF" w:rsidP="00C801BF">
      <w:pPr>
        <w:widowControl w:val="0"/>
        <w:autoSpaceDE w:val="0"/>
        <w:autoSpaceDN w:val="0"/>
        <w:adjustRightInd w:val="0"/>
        <w:ind w:right="23" w:firstLine="708"/>
        <w:jc w:val="both"/>
        <w:rPr>
          <w:szCs w:val="24"/>
          <w:lang w:val="ru-RU"/>
        </w:rPr>
      </w:pPr>
      <w:r w:rsidRPr="00691C53">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C801BF" w:rsidRPr="00691C53" w:rsidRDefault="00C801BF" w:rsidP="00C801BF">
      <w:pPr>
        <w:widowControl w:val="0"/>
        <w:autoSpaceDE w:val="0"/>
        <w:autoSpaceDN w:val="0"/>
        <w:adjustRightInd w:val="0"/>
        <w:ind w:right="23" w:firstLine="708"/>
        <w:jc w:val="both"/>
        <w:rPr>
          <w:szCs w:val="24"/>
        </w:rPr>
      </w:pPr>
      <w:r w:rsidRPr="00691C53">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C801BF" w:rsidRPr="00691C53" w:rsidRDefault="00C801BF" w:rsidP="00C801BF">
      <w:pPr>
        <w:ind w:firstLine="708"/>
        <w:jc w:val="both"/>
        <w:rPr>
          <w:szCs w:val="24"/>
        </w:rPr>
      </w:pPr>
      <w:r w:rsidRPr="00691C53">
        <w:rPr>
          <w:szCs w:val="24"/>
          <w:lang w:val="ru-RU"/>
        </w:rPr>
        <w:t>Под</w:t>
      </w:r>
      <w:r w:rsidRPr="00691C53">
        <w:rPr>
          <w:spacing w:val="-1"/>
          <w:szCs w:val="24"/>
          <w:lang w:val="ru-RU"/>
        </w:rPr>
        <w:t>н</w:t>
      </w:r>
      <w:r w:rsidRPr="00691C53">
        <w:rPr>
          <w:szCs w:val="24"/>
          <w:lang w:val="ru-RU"/>
        </w:rPr>
        <w:t>ос</w:t>
      </w:r>
      <w:r w:rsidRPr="00691C53">
        <w:rPr>
          <w:spacing w:val="-1"/>
          <w:szCs w:val="24"/>
          <w:lang w:val="ru-RU"/>
        </w:rPr>
        <w:t>и</w:t>
      </w:r>
      <w:r w:rsidRPr="00691C53">
        <w:rPr>
          <w:szCs w:val="24"/>
          <w:lang w:val="ru-RU"/>
        </w:rPr>
        <w:t>л</w:t>
      </w:r>
      <w:r w:rsidRPr="00691C53">
        <w:rPr>
          <w:spacing w:val="2"/>
          <w:szCs w:val="24"/>
          <w:lang w:val="ru-RU"/>
        </w:rPr>
        <w:t>а</w:t>
      </w:r>
      <w:r w:rsidRPr="00691C53">
        <w:rPr>
          <w:szCs w:val="24"/>
          <w:lang w:val="ru-RU"/>
        </w:rPr>
        <w:t xml:space="preserve">ц </w:t>
      </w:r>
      <w:r w:rsidRPr="00691C53">
        <w:rPr>
          <w:spacing w:val="-1"/>
          <w:szCs w:val="24"/>
          <w:lang w:val="ru-RU"/>
        </w:rPr>
        <w:t>з</w:t>
      </w:r>
      <w:r w:rsidRPr="00691C53">
        <w:rPr>
          <w:szCs w:val="24"/>
          <w:lang w:val="ru-RU"/>
        </w:rPr>
        <w:t>ах</w:t>
      </w:r>
      <w:r w:rsidRPr="00691C53">
        <w:rPr>
          <w:spacing w:val="-1"/>
          <w:szCs w:val="24"/>
          <w:lang w:val="ru-RU"/>
        </w:rPr>
        <w:t>т</w:t>
      </w:r>
      <w:r w:rsidRPr="00691C53">
        <w:rPr>
          <w:szCs w:val="24"/>
          <w:lang w:val="ru-RU"/>
        </w:rPr>
        <w:t xml:space="preserve">ева </w:t>
      </w:r>
      <w:r w:rsidRPr="00691C53">
        <w:rPr>
          <w:spacing w:val="3"/>
          <w:szCs w:val="24"/>
        </w:rPr>
        <w:t xml:space="preserve">је </w:t>
      </w:r>
      <w:r w:rsidRPr="00691C53">
        <w:rPr>
          <w:spacing w:val="2"/>
          <w:szCs w:val="24"/>
          <w:lang w:val="ru-RU"/>
        </w:rPr>
        <w:t>д</w:t>
      </w:r>
      <w:r w:rsidRPr="00691C53">
        <w:rPr>
          <w:spacing w:val="-6"/>
          <w:szCs w:val="24"/>
          <w:lang w:val="ru-RU"/>
        </w:rPr>
        <w:t>у</w:t>
      </w:r>
      <w:r w:rsidRPr="00691C53">
        <w:rPr>
          <w:spacing w:val="2"/>
          <w:szCs w:val="24"/>
          <w:lang w:val="ru-RU"/>
        </w:rPr>
        <w:t>ж</w:t>
      </w:r>
      <w:r w:rsidRPr="00691C53">
        <w:rPr>
          <w:szCs w:val="24"/>
          <w:lang w:val="ru-RU"/>
        </w:rPr>
        <w:t xml:space="preserve">ан да </w:t>
      </w:r>
      <w:r w:rsidRPr="00691C53">
        <w:rPr>
          <w:spacing w:val="-4"/>
          <w:szCs w:val="24"/>
          <w:lang w:val="ru-RU"/>
        </w:rPr>
        <w:t>у</w:t>
      </w:r>
      <w:r w:rsidRPr="00691C53">
        <w:rPr>
          <w:spacing w:val="-1"/>
          <w:szCs w:val="24"/>
          <w:lang w:val="ru-RU"/>
        </w:rPr>
        <w:t>п</w:t>
      </w:r>
      <w:r w:rsidRPr="00691C53">
        <w:rPr>
          <w:spacing w:val="2"/>
          <w:szCs w:val="24"/>
          <w:lang w:val="ru-RU"/>
        </w:rPr>
        <w:t>л</w:t>
      </w:r>
      <w:r w:rsidRPr="00691C53">
        <w:rPr>
          <w:szCs w:val="24"/>
          <w:lang w:val="ru-RU"/>
        </w:rPr>
        <w:t>а</w:t>
      </w:r>
      <w:r w:rsidRPr="00691C53">
        <w:rPr>
          <w:spacing w:val="1"/>
          <w:szCs w:val="24"/>
          <w:lang w:val="ru-RU"/>
        </w:rPr>
        <w:t>т</w:t>
      </w:r>
      <w:r w:rsidRPr="00691C53">
        <w:rPr>
          <w:szCs w:val="24"/>
          <w:lang w:val="ru-RU"/>
        </w:rPr>
        <w:t xml:space="preserve">и </w:t>
      </w:r>
      <w:r w:rsidRPr="00691C53">
        <w:rPr>
          <w:spacing w:val="-1"/>
          <w:szCs w:val="24"/>
          <w:lang w:val="ru-RU"/>
        </w:rPr>
        <w:t>т</w:t>
      </w:r>
      <w:r w:rsidRPr="00691C53">
        <w:rPr>
          <w:szCs w:val="24"/>
          <w:lang w:val="ru-RU"/>
        </w:rPr>
        <w:t>а</w:t>
      </w:r>
      <w:r w:rsidRPr="00691C53">
        <w:rPr>
          <w:spacing w:val="-1"/>
          <w:szCs w:val="24"/>
          <w:lang w:val="ru-RU"/>
        </w:rPr>
        <w:t>к</w:t>
      </w:r>
      <w:r w:rsidRPr="00691C53">
        <w:rPr>
          <w:spacing w:val="1"/>
          <w:szCs w:val="24"/>
          <w:lang w:val="ru-RU"/>
        </w:rPr>
        <w:t>с</w:t>
      </w:r>
      <w:r w:rsidRPr="00691C53">
        <w:rPr>
          <w:szCs w:val="24"/>
          <w:lang w:val="ru-RU"/>
        </w:rPr>
        <w:t xml:space="preserve">у </w:t>
      </w:r>
      <w:r w:rsidRPr="00691C53">
        <w:rPr>
          <w:spacing w:val="-1"/>
          <w:szCs w:val="24"/>
          <w:lang w:val="ru-RU"/>
        </w:rPr>
        <w:t>н</w:t>
      </w:r>
      <w:r w:rsidRPr="00691C53">
        <w:rPr>
          <w:szCs w:val="24"/>
          <w:lang w:val="ru-RU"/>
        </w:rPr>
        <w:t>а след</w:t>
      </w:r>
      <w:r w:rsidRPr="00691C53">
        <w:rPr>
          <w:spacing w:val="-1"/>
          <w:szCs w:val="24"/>
          <w:lang w:val="ru-RU"/>
        </w:rPr>
        <w:t>е</w:t>
      </w:r>
      <w:r w:rsidRPr="00691C53">
        <w:rPr>
          <w:szCs w:val="24"/>
          <w:lang w:val="ru-RU"/>
        </w:rPr>
        <w:t>ћи ра</w:t>
      </w:r>
      <w:r w:rsidRPr="00691C53">
        <w:rPr>
          <w:spacing w:val="1"/>
          <w:szCs w:val="24"/>
          <w:lang w:val="ru-RU"/>
        </w:rPr>
        <w:t>ч</w:t>
      </w:r>
      <w:r w:rsidRPr="00691C53">
        <w:rPr>
          <w:spacing w:val="-6"/>
          <w:szCs w:val="24"/>
          <w:lang w:val="ru-RU"/>
        </w:rPr>
        <w:t>у</w:t>
      </w:r>
      <w:r w:rsidRPr="00691C53">
        <w:rPr>
          <w:spacing w:val="1"/>
          <w:szCs w:val="24"/>
          <w:lang w:val="ru-RU"/>
        </w:rPr>
        <w:t>н</w:t>
      </w:r>
      <w:r w:rsidRPr="00691C53">
        <w:rPr>
          <w:szCs w:val="24"/>
          <w:lang w:val="sr-Latn-CS"/>
        </w:rPr>
        <w:t xml:space="preserve">: </w:t>
      </w:r>
      <w:r w:rsidRPr="00691C53">
        <w:rPr>
          <w:b/>
          <w:bCs/>
          <w:szCs w:val="24"/>
          <w:lang w:val="ru-RU"/>
        </w:rPr>
        <w:t>Т</w:t>
      </w:r>
      <w:r w:rsidRPr="00691C53">
        <w:rPr>
          <w:b/>
          <w:bCs/>
          <w:spacing w:val="-1"/>
          <w:szCs w:val="24"/>
          <w:lang w:val="ru-RU"/>
        </w:rPr>
        <w:t>е</w:t>
      </w:r>
      <w:r w:rsidRPr="00691C53">
        <w:rPr>
          <w:b/>
          <w:bCs/>
          <w:szCs w:val="24"/>
          <w:lang w:val="ru-RU"/>
        </w:rPr>
        <w:t xml:space="preserve">кући </w:t>
      </w:r>
      <w:r w:rsidRPr="00691C53">
        <w:rPr>
          <w:b/>
          <w:bCs/>
          <w:spacing w:val="-1"/>
          <w:szCs w:val="24"/>
          <w:lang w:val="ru-RU"/>
        </w:rPr>
        <w:t>р</w:t>
      </w:r>
      <w:r w:rsidRPr="00691C53">
        <w:rPr>
          <w:b/>
          <w:bCs/>
          <w:szCs w:val="24"/>
          <w:lang w:val="ru-RU"/>
        </w:rPr>
        <w:t>ачу</w:t>
      </w:r>
      <w:r w:rsidRPr="00691C53">
        <w:rPr>
          <w:b/>
          <w:bCs/>
          <w:spacing w:val="1"/>
          <w:szCs w:val="24"/>
          <w:lang w:val="ru-RU"/>
        </w:rPr>
        <w:t>н</w:t>
      </w:r>
      <w:r w:rsidRPr="00691C53">
        <w:rPr>
          <w:szCs w:val="24"/>
          <w:lang w:val="sr-Latn-CS"/>
        </w:rPr>
        <w:t xml:space="preserve">:840-30678845-06, </w:t>
      </w:r>
      <w:r w:rsidRPr="00691C53">
        <w:rPr>
          <w:b/>
          <w:bCs/>
          <w:szCs w:val="24"/>
          <w:lang w:val="ru-RU"/>
        </w:rPr>
        <w:t>Модел</w:t>
      </w:r>
      <w:r w:rsidRPr="00691C53">
        <w:rPr>
          <w:szCs w:val="24"/>
          <w:lang w:val="sr-Latn-CS"/>
        </w:rPr>
        <w:t xml:space="preserve">:97, </w:t>
      </w:r>
      <w:r w:rsidRPr="00691C53">
        <w:rPr>
          <w:b/>
          <w:bCs/>
          <w:spacing w:val="-1"/>
          <w:szCs w:val="24"/>
          <w:lang w:val="ru-RU"/>
        </w:rPr>
        <w:t>П</w:t>
      </w:r>
      <w:r w:rsidRPr="00691C53">
        <w:rPr>
          <w:b/>
          <w:bCs/>
          <w:szCs w:val="24"/>
          <w:lang w:val="ru-RU"/>
        </w:rPr>
        <w:t xml:space="preserve">озив на </w:t>
      </w:r>
      <w:r w:rsidRPr="00691C53">
        <w:rPr>
          <w:b/>
          <w:bCs/>
          <w:spacing w:val="-2"/>
          <w:szCs w:val="24"/>
          <w:lang w:val="ru-RU"/>
        </w:rPr>
        <w:t>б</w:t>
      </w:r>
      <w:r w:rsidRPr="00691C53">
        <w:rPr>
          <w:b/>
          <w:bCs/>
          <w:szCs w:val="24"/>
          <w:lang w:val="ru-RU"/>
        </w:rPr>
        <w:t>ро</w:t>
      </w:r>
      <w:r w:rsidRPr="00691C53">
        <w:rPr>
          <w:b/>
          <w:bCs/>
          <w:spacing w:val="1"/>
          <w:szCs w:val="24"/>
          <w:lang w:val="ru-RU"/>
        </w:rPr>
        <w:t>ј</w:t>
      </w:r>
      <w:r w:rsidRPr="00691C53">
        <w:rPr>
          <w:szCs w:val="24"/>
          <w:lang w:val="sr-Latn-CS"/>
        </w:rPr>
        <w:t xml:space="preserve">:50-016  </w:t>
      </w:r>
      <w:r w:rsidRPr="00691C53">
        <w:rPr>
          <w:b/>
          <w:bCs/>
          <w:spacing w:val="-1"/>
          <w:szCs w:val="24"/>
          <w:lang w:val="ru-RU"/>
        </w:rPr>
        <w:t>П</w:t>
      </w:r>
      <w:r w:rsidRPr="00691C53">
        <w:rPr>
          <w:b/>
          <w:bCs/>
          <w:szCs w:val="24"/>
          <w:lang w:val="ru-RU"/>
        </w:rPr>
        <w:t>рима</w:t>
      </w:r>
      <w:r w:rsidRPr="00691C53">
        <w:rPr>
          <w:b/>
          <w:bCs/>
          <w:spacing w:val="-1"/>
          <w:szCs w:val="24"/>
          <w:lang w:val="ru-RU"/>
        </w:rPr>
        <w:t>л</w:t>
      </w:r>
      <w:r w:rsidRPr="00691C53">
        <w:rPr>
          <w:b/>
          <w:bCs/>
          <w:szCs w:val="24"/>
          <w:lang w:val="ru-RU"/>
        </w:rPr>
        <w:t>ац</w:t>
      </w:r>
      <w:r w:rsidRPr="00691C53">
        <w:rPr>
          <w:b/>
          <w:bCs/>
          <w:szCs w:val="24"/>
          <w:lang w:val="sr-Latn-CS"/>
        </w:rPr>
        <w:t>:</w:t>
      </w:r>
      <w:r w:rsidRPr="00691C53">
        <w:rPr>
          <w:b/>
          <w:bCs/>
          <w:szCs w:val="24"/>
        </w:rPr>
        <w:t xml:space="preserve"> </w:t>
      </w:r>
      <w:r w:rsidRPr="00691C53">
        <w:rPr>
          <w:szCs w:val="24"/>
          <w:lang w:val="ru-RU"/>
        </w:rPr>
        <w:t>б</w:t>
      </w:r>
      <w:r w:rsidRPr="00691C53">
        <w:rPr>
          <w:spacing w:val="-4"/>
          <w:szCs w:val="24"/>
          <w:lang w:val="ru-RU"/>
        </w:rPr>
        <w:t>у</w:t>
      </w:r>
      <w:r w:rsidRPr="00691C53">
        <w:rPr>
          <w:spacing w:val="-1"/>
          <w:szCs w:val="24"/>
          <w:lang w:val="ru-RU"/>
        </w:rPr>
        <w:t>џ</w:t>
      </w:r>
      <w:r w:rsidRPr="00691C53">
        <w:rPr>
          <w:spacing w:val="1"/>
          <w:szCs w:val="24"/>
          <w:lang w:val="ru-RU"/>
        </w:rPr>
        <w:t>е</w:t>
      </w:r>
      <w:r w:rsidRPr="00691C53">
        <w:rPr>
          <w:szCs w:val="24"/>
          <w:lang w:val="ru-RU"/>
        </w:rPr>
        <w:t>т Ре</w:t>
      </w:r>
      <w:r w:rsidRPr="00691C53">
        <w:rPr>
          <w:spacing w:val="-1"/>
          <w:szCs w:val="24"/>
          <w:lang w:val="ru-RU"/>
        </w:rPr>
        <w:t>п</w:t>
      </w:r>
      <w:r w:rsidRPr="00691C53">
        <w:rPr>
          <w:spacing w:val="-4"/>
          <w:szCs w:val="24"/>
          <w:lang w:val="ru-RU"/>
        </w:rPr>
        <w:t>у</w:t>
      </w:r>
      <w:r w:rsidRPr="00691C53">
        <w:rPr>
          <w:szCs w:val="24"/>
          <w:lang w:val="ru-RU"/>
        </w:rPr>
        <w:t>б</w:t>
      </w:r>
      <w:r w:rsidRPr="00691C53">
        <w:rPr>
          <w:spacing w:val="2"/>
          <w:szCs w:val="24"/>
          <w:lang w:val="ru-RU"/>
        </w:rPr>
        <w:t>л</w:t>
      </w:r>
      <w:r w:rsidRPr="00691C53">
        <w:rPr>
          <w:spacing w:val="-1"/>
          <w:szCs w:val="24"/>
          <w:lang w:val="ru-RU"/>
        </w:rPr>
        <w:t>ик</w:t>
      </w:r>
      <w:r w:rsidRPr="00691C53">
        <w:rPr>
          <w:szCs w:val="24"/>
          <w:lang w:val="ru-RU"/>
        </w:rPr>
        <w:t>е Срб</w:t>
      </w:r>
      <w:r w:rsidRPr="00691C53">
        <w:rPr>
          <w:spacing w:val="-1"/>
          <w:szCs w:val="24"/>
          <w:lang w:val="ru-RU"/>
        </w:rPr>
        <w:t>и</w:t>
      </w:r>
      <w:r w:rsidRPr="00691C53">
        <w:rPr>
          <w:spacing w:val="1"/>
          <w:szCs w:val="24"/>
          <w:lang w:val="ru-RU"/>
        </w:rPr>
        <w:t>ј</w:t>
      </w:r>
      <w:r w:rsidRPr="00691C53">
        <w:rPr>
          <w:szCs w:val="24"/>
          <w:lang w:val="ru-RU"/>
        </w:rPr>
        <w:t>е</w:t>
      </w:r>
      <w:r w:rsidRPr="00691C53">
        <w:rPr>
          <w:szCs w:val="24"/>
        </w:rPr>
        <w:t>.</w:t>
      </w:r>
    </w:p>
    <w:p w:rsidR="00C801BF" w:rsidRPr="00691C53" w:rsidRDefault="00C801BF" w:rsidP="00C801BF">
      <w:pPr>
        <w:ind w:firstLine="708"/>
        <w:jc w:val="both"/>
        <w:rPr>
          <w:szCs w:val="24"/>
        </w:rPr>
      </w:pPr>
      <w:r w:rsidRPr="00691C53">
        <w:rPr>
          <w:szCs w:val="24"/>
          <w:lang w:val="ru-RU"/>
        </w:rPr>
        <w:t>Подносилац захтева дужан је да на рачун буџета Републике Србије уплати таксу од:</w:t>
      </w:r>
    </w:p>
    <w:p w:rsidR="00C801BF" w:rsidRPr="00691C53" w:rsidRDefault="00C801BF" w:rsidP="00C801BF">
      <w:pPr>
        <w:ind w:firstLine="708"/>
        <w:jc w:val="both"/>
        <w:rPr>
          <w:szCs w:val="24"/>
        </w:rPr>
      </w:pPr>
      <w:r w:rsidRPr="00691C53">
        <w:rPr>
          <w:szCs w:val="24"/>
        </w:rPr>
        <w:t xml:space="preserve">-120.000 динара, ако се захтев за зштиту права подноси </w:t>
      </w:r>
      <w:r w:rsidRPr="00691C53">
        <w:rPr>
          <w:b/>
          <w:szCs w:val="24"/>
        </w:rPr>
        <w:t xml:space="preserve">пре отварања понуда </w:t>
      </w:r>
      <w:r w:rsidRPr="00691C53">
        <w:rPr>
          <w:szCs w:val="24"/>
        </w:rPr>
        <w:t>и ако процењена вредност није већа од 120.000.000 динара;</w:t>
      </w:r>
    </w:p>
    <w:p w:rsidR="00C801BF" w:rsidRPr="00691C53" w:rsidRDefault="00C801BF" w:rsidP="00C801BF">
      <w:pPr>
        <w:ind w:firstLine="708"/>
        <w:jc w:val="both"/>
        <w:rPr>
          <w:szCs w:val="24"/>
        </w:rPr>
      </w:pPr>
      <w:r w:rsidRPr="00691C53">
        <w:rPr>
          <w:szCs w:val="24"/>
        </w:rPr>
        <w:t xml:space="preserve">- 250.000 динара ако се захтев за зштиту права подноси </w:t>
      </w:r>
      <w:r w:rsidRPr="00691C53">
        <w:rPr>
          <w:b/>
          <w:szCs w:val="24"/>
        </w:rPr>
        <w:t>пре отварања понуда</w:t>
      </w:r>
      <w:r w:rsidRPr="00691C53">
        <w:rPr>
          <w:szCs w:val="24"/>
        </w:rPr>
        <w:t xml:space="preserve"> и ако је процењена вредност већа од 120.000.000 динара;</w:t>
      </w:r>
    </w:p>
    <w:p w:rsidR="00C801BF" w:rsidRPr="00691C53" w:rsidRDefault="00C801BF" w:rsidP="00C801BF">
      <w:pPr>
        <w:ind w:firstLine="708"/>
        <w:jc w:val="both"/>
        <w:rPr>
          <w:szCs w:val="24"/>
        </w:rPr>
      </w:pPr>
      <w:r w:rsidRPr="00691C53">
        <w:rPr>
          <w:szCs w:val="24"/>
        </w:rPr>
        <w:t xml:space="preserve">-120.000 динара, ако се захтев за заштиту права подноси </w:t>
      </w:r>
      <w:r w:rsidRPr="00691C53">
        <w:rPr>
          <w:b/>
          <w:szCs w:val="24"/>
        </w:rPr>
        <w:t>након отварања понуда</w:t>
      </w:r>
      <w:r w:rsidRPr="00691C53">
        <w:rPr>
          <w:szCs w:val="24"/>
        </w:rPr>
        <w:t xml:space="preserve"> и ако процењена вредност није већа од 120.000.000 динара;</w:t>
      </w:r>
    </w:p>
    <w:p w:rsidR="00C801BF" w:rsidRPr="00691C53" w:rsidRDefault="00C801BF" w:rsidP="00C801BF">
      <w:pPr>
        <w:ind w:firstLine="708"/>
        <w:jc w:val="both"/>
        <w:rPr>
          <w:szCs w:val="24"/>
        </w:rPr>
      </w:pPr>
      <w:r w:rsidRPr="00691C53">
        <w:rPr>
          <w:szCs w:val="24"/>
        </w:rPr>
        <w:t>- 0,1 % процењене вредности јавне набавке, односно пону</w:t>
      </w:r>
      <w:r w:rsidRPr="00691C53">
        <w:rPr>
          <w:szCs w:val="24"/>
          <w:lang w:val="ru-RU"/>
        </w:rPr>
        <w:t xml:space="preserve">ђене цене понуђача којем је додељен уговор, ако се захтев за заштиту права подноси </w:t>
      </w:r>
      <w:r w:rsidRPr="00691C53">
        <w:rPr>
          <w:b/>
          <w:szCs w:val="24"/>
          <w:lang w:val="ru-RU"/>
        </w:rPr>
        <w:t>након отварања понуда</w:t>
      </w:r>
      <w:r w:rsidRPr="00691C53">
        <w:rPr>
          <w:szCs w:val="24"/>
          <w:lang w:val="ru-RU"/>
        </w:rPr>
        <w:t xml:space="preserve"> и ако је та вредност већа од 120.000.000 динара.</w:t>
      </w:r>
    </w:p>
    <w:p w:rsidR="00C801BF" w:rsidRPr="00691C53" w:rsidRDefault="00C801BF" w:rsidP="00C801BF">
      <w:pPr>
        <w:ind w:firstLine="708"/>
        <w:jc w:val="both"/>
        <w:rPr>
          <w:szCs w:val="24"/>
        </w:rPr>
      </w:pPr>
      <w:r w:rsidRPr="00691C53">
        <w:rPr>
          <w:szCs w:val="24"/>
        </w:rPr>
        <w:t>П</w:t>
      </w:r>
      <w:r w:rsidRPr="00691C53">
        <w:rPr>
          <w:szCs w:val="24"/>
          <w:lang w:val="ru-RU"/>
        </w:rPr>
        <w:t>оступак заштите права понуђача уређен је одредбама</w:t>
      </w:r>
      <w:r w:rsidRPr="00691C53">
        <w:rPr>
          <w:szCs w:val="24"/>
        </w:rPr>
        <w:t xml:space="preserve"> чл. </w:t>
      </w:r>
      <w:r w:rsidRPr="00691C53">
        <w:rPr>
          <w:szCs w:val="24"/>
          <w:lang w:val="ru-RU"/>
        </w:rPr>
        <w:t>138. – 166.</w:t>
      </w:r>
      <w:r w:rsidRPr="00691C53">
        <w:rPr>
          <w:szCs w:val="24"/>
        </w:rPr>
        <w:t xml:space="preserve"> Закона.</w:t>
      </w:r>
    </w:p>
    <w:p w:rsidR="00C801BF" w:rsidRPr="00691C53" w:rsidRDefault="00C801BF" w:rsidP="00C801BF">
      <w:pPr>
        <w:pStyle w:val="Heading3"/>
        <w:numPr>
          <w:ilvl w:val="0"/>
          <w:numId w:val="0"/>
        </w:numPr>
        <w:ind w:left="284" w:firstLine="142"/>
        <w:jc w:val="left"/>
        <w:rPr>
          <w:i w:val="0"/>
        </w:rPr>
      </w:pPr>
      <w:r w:rsidRPr="00691C53">
        <w:rPr>
          <w:i w:val="0"/>
          <w:lang w:val="ru-RU"/>
        </w:rPr>
        <w:t>23.РОК У КОЈЕМ ЋЕ УГОВОР БИТИ ЗАКЉУЧЕН</w:t>
      </w:r>
    </w:p>
    <w:p w:rsidR="00C801BF" w:rsidRPr="00691C53" w:rsidRDefault="00C801BF" w:rsidP="00C801BF">
      <w:pPr>
        <w:ind w:firstLine="708"/>
        <w:jc w:val="both"/>
        <w:rPr>
          <w:szCs w:val="24"/>
          <w:lang w:val="ru-RU"/>
        </w:rPr>
      </w:pPr>
      <w:r w:rsidRPr="00691C53">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rsidR="00C801BF" w:rsidRPr="00691C53" w:rsidRDefault="00C801BF" w:rsidP="00C801BF">
      <w:pPr>
        <w:ind w:firstLine="708"/>
        <w:jc w:val="both"/>
        <w:rPr>
          <w:szCs w:val="24"/>
          <w:lang w:val="ru-RU"/>
        </w:rPr>
      </w:pPr>
      <w:r w:rsidRPr="00691C53">
        <w:rPr>
          <w:szCs w:val="24"/>
          <w:lang w:val="ru-RU"/>
        </w:rPr>
        <w:t>У случају да је поднета само једна понуда наручилац може закључити уговор пре</w:t>
      </w:r>
      <w:r w:rsidRPr="00691C53">
        <w:rPr>
          <w:szCs w:val="24"/>
        </w:rPr>
        <w:t xml:space="preserve"> истека рока за подношење захтева за заштиту права, у складу са чланом 112. </w:t>
      </w:r>
      <w:r w:rsidRPr="00691C53">
        <w:rPr>
          <w:szCs w:val="24"/>
          <w:lang w:val="ru-RU"/>
        </w:rPr>
        <w:t>став 2. тачка 5) Закона.</w:t>
      </w:r>
    </w:p>
    <w:p w:rsidR="00C801BF" w:rsidRPr="00691C53" w:rsidRDefault="00C801BF" w:rsidP="00C801BF">
      <w:pPr>
        <w:pStyle w:val="Heading3"/>
        <w:numPr>
          <w:ilvl w:val="0"/>
          <w:numId w:val="0"/>
        </w:numPr>
        <w:ind w:left="567" w:hanging="141"/>
        <w:rPr>
          <w:rFonts w:eastAsia="Calibri-Bold"/>
          <w:i w:val="0"/>
          <w:color w:val="000000"/>
        </w:rPr>
      </w:pPr>
      <w:r w:rsidRPr="00691C53">
        <w:rPr>
          <w:rFonts w:eastAsia="Calibri-Bold"/>
          <w:i w:val="0"/>
        </w:rPr>
        <w:lastRenderedPageBreak/>
        <w:t>24.ИЗМЕНЕ ТОКОМ ТРАЈАЊА УГОВОРА О ЈАВНОЈ НАБАВЦИ РАДОВ</w:t>
      </w:r>
      <w:r w:rsidRPr="00691C53">
        <w:rPr>
          <w:rFonts w:eastAsia="Calibri-Bold"/>
          <w:i w:val="0"/>
          <w:lang w:val="sr-Cyrl-CS"/>
        </w:rPr>
        <w:t>И</w:t>
      </w:r>
      <w:permStart w:id="416295481" w:edGrp="everyone"/>
      <w:r w:rsidRPr="00691C53">
        <w:rPr>
          <w:rFonts w:eastAsia="Calibri-Bold"/>
          <w:i w:val="0"/>
        </w:rPr>
        <w:t>НА</w:t>
      </w:r>
      <w:r w:rsidRPr="00691C53">
        <w:rPr>
          <w:rFonts w:eastAsia="Calibri-Bold"/>
          <w:i w:val="0"/>
          <w:lang w:val="sr-Cyrl-CS"/>
        </w:rPr>
        <w:t xml:space="preserve"> ИЗГРАДЊИ </w:t>
      </w:r>
      <w:r w:rsidR="009266C5" w:rsidRPr="00691C53">
        <w:rPr>
          <w:rFonts w:eastAsia="Calibri-Bold"/>
          <w:i w:val="0"/>
          <w:lang w:val="sr-Cyrl-CS"/>
        </w:rPr>
        <w:t>ПРИМАРНОГ КОЛЕКТОРА КАНАЛИЗАЦИОНЕ МРЕЖЕ У МАЛОШИШТУ</w:t>
      </w:r>
      <w:permEnd w:id="416295481"/>
    </w:p>
    <w:p w:rsidR="00C801BF" w:rsidRPr="00691C53" w:rsidRDefault="00C801BF" w:rsidP="00C801BF">
      <w:pPr>
        <w:autoSpaceDE w:val="0"/>
        <w:autoSpaceDN w:val="0"/>
        <w:adjustRightInd w:val="0"/>
        <w:jc w:val="both"/>
        <w:rPr>
          <w:rFonts w:eastAsia="Calibri-Bold"/>
          <w:bCs/>
          <w:color w:val="000000"/>
          <w:szCs w:val="24"/>
        </w:rPr>
      </w:pPr>
      <w:r w:rsidRPr="00691C53">
        <w:rPr>
          <w:rFonts w:eastAsia="Calibri-Bold"/>
          <w:bCs/>
          <w:color w:val="000000"/>
          <w:szCs w:val="24"/>
        </w:rPr>
        <w:t xml:space="preserve">Наручилац може, након закључења Уговора о јавној набавци </w:t>
      </w:r>
      <w:permStart w:id="605956212" w:edGrp="everyone"/>
      <w:r w:rsidRPr="00691C53">
        <w:rPr>
          <w:rFonts w:eastAsia="Calibri-Bold"/>
          <w:b/>
          <w:bCs/>
          <w:color w:val="000000"/>
          <w:szCs w:val="24"/>
        </w:rPr>
        <w:t xml:space="preserve">ИЗВОЂЕЊЕ РАДОВА НА </w:t>
      </w:r>
      <w:r w:rsidRPr="00691C53">
        <w:rPr>
          <w:rFonts w:eastAsia="Calibri-Bold"/>
          <w:b/>
          <w:bCs/>
          <w:color w:val="000000"/>
          <w:szCs w:val="24"/>
          <w:lang w:val="sr-Cyrl-CS"/>
        </w:rPr>
        <w:t xml:space="preserve">ИЗГРАДЊИ </w:t>
      </w:r>
      <w:r w:rsidR="009266C5" w:rsidRPr="00691C53">
        <w:rPr>
          <w:rFonts w:eastAsia="Calibri-Bold"/>
          <w:b/>
          <w:bCs/>
          <w:color w:val="000000"/>
          <w:szCs w:val="24"/>
          <w:lang w:val="sr-Cyrl-CS"/>
        </w:rPr>
        <w:t>ПРИМАРНОГ КОЛЕКТОРА КАНАЛИЗАЦИОНЕ МРЕЖЕ У МАЛОШИШТУ</w:t>
      </w:r>
      <w:permEnd w:id="605956212"/>
      <w:r w:rsidRPr="00691C53">
        <w:rPr>
          <w:rFonts w:eastAsia="Calibri-Bold"/>
          <w:bCs/>
          <w:color w:val="000000"/>
          <w:szCs w:val="24"/>
        </w:rPr>
        <w:t xml:space="preserve">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потпуности.Вредност повећаног обима радоване може бити већа од </w:t>
      </w:r>
      <w:r w:rsidRPr="00691C53">
        <w:rPr>
          <w:rFonts w:eastAsia="Calibri-Bold"/>
          <w:bCs/>
          <w:szCs w:val="24"/>
        </w:rPr>
        <w:t xml:space="preserve">5% </w:t>
      </w:r>
      <w:r w:rsidRPr="00691C53">
        <w:rPr>
          <w:rFonts w:eastAsia="Calibri-Bold"/>
          <w:bCs/>
          <w:color w:val="000000"/>
          <w:szCs w:val="24"/>
        </w:rPr>
        <w:t>укупне вредности закљученог уговора. Наведено ограничење не односи се на вишкове радова уколико су ти радови уговорени. ( члан 115. ст. 1. и 3. Закона).</w:t>
      </w:r>
    </w:p>
    <w:p w:rsidR="00C801BF" w:rsidRPr="00691C53" w:rsidRDefault="00C801BF" w:rsidP="00C801BF">
      <w:pPr>
        <w:autoSpaceDE w:val="0"/>
        <w:autoSpaceDN w:val="0"/>
        <w:adjustRightInd w:val="0"/>
        <w:ind w:firstLine="567"/>
        <w:jc w:val="both"/>
        <w:rPr>
          <w:rFonts w:eastAsia="Calibri-Bold"/>
          <w:bCs/>
          <w:color w:val="000000"/>
          <w:szCs w:val="24"/>
        </w:rPr>
      </w:pPr>
      <w:r w:rsidRPr="00691C53">
        <w:rPr>
          <w:rFonts w:eastAsia="Calibri-Bold"/>
          <w:bCs/>
          <w:color w:val="000000"/>
          <w:szCs w:val="24"/>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C801BF" w:rsidRPr="00691C53" w:rsidRDefault="00C801BF" w:rsidP="00C801BF">
      <w:pPr>
        <w:autoSpaceDE w:val="0"/>
        <w:autoSpaceDN w:val="0"/>
        <w:adjustRightInd w:val="0"/>
        <w:ind w:firstLine="567"/>
        <w:jc w:val="both"/>
        <w:rPr>
          <w:rFonts w:eastAsia="Calibri-Bold"/>
          <w:bCs/>
          <w:color w:val="000000"/>
          <w:szCs w:val="24"/>
        </w:rPr>
      </w:pPr>
      <w:r w:rsidRPr="00691C53">
        <w:rPr>
          <w:rFonts w:eastAsia="Calibri-Bold"/>
          <w:bCs/>
          <w:color w:val="000000"/>
          <w:szCs w:val="24"/>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C801BF" w:rsidRPr="00691C53" w:rsidRDefault="00C801BF" w:rsidP="00C801BF">
      <w:pPr>
        <w:numPr>
          <w:ilvl w:val="0"/>
          <w:numId w:val="14"/>
        </w:numPr>
        <w:autoSpaceDE w:val="0"/>
        <w:autoSpaceDN w:val="0"/>
        <w:adjustRightInd w:val="0"/>
        <w:jc w:val="both"/>
        <w:rPr>
          <w:rFonts w:eastAsia="Arial Unicode MS"/>
          <w:bCs/>
          <w:color w:val="000000"/>
          <w:kern w:val="2"/>
          <w:szCs w:val="24"/>
          <w:lang w:eastAsia="ar-SA"/>
        </w:rPr>
      </w:pPr>
      <w:r w:rsidRPr="00691C53">
        <w:rPr>
          <w:rFonts w:eastAsia="Arial Unicode MS"/>
          <w:bCs/>
          <w:color w:val="000000"/>
          <w:kern w:val="2"/>
          <w:szCs w:val="24"/>
          <w:lang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C801BF" w:rsidRPr="00691C53" w:rsidRDefault="00C801BF" w:rsidP="00C801BF">
      <w:pPr>
        <w:numPr>
          <w:ilvl w:val="0"/>
          <w:numId w:val="14"/>
        </w:numPr>
        <w:suppressAutoHyphens/>
        <w:spacing w:line="100" w:lineRule="atLeast"/>
        <w:jc w:val="both"/>
        <w:rPr>
          <w:rFonts w:eastAsia="Arial Unicode MS"/>
          <w:bCs/>
          <w:color w:val="000000"/>
          <w:kern w:val="2"/>
          <w:szCs w:val="24"/>
          <w:lang w:eastAsia="ar-SA"/>
        </w:rPr>
      </w:pPr>
      <w:r w:rsidRPr="00691C53">
        <w:rPr>
          <w:rFonts w:eastAsia="Arial Unicode MS"/>
          <w:bCs/>
          <w:color w:val="000000"/>
          <w:kern w:val="2"/>
          <w:szCs w:val="24"/>
          <w:lang w:eastAsia="ar-SA"/>
        </w:rPr>
        <w:t>мере које буду предвиђене актима надлежних органа;</w:t>
      </w:r>
    </w:p>
    <w:p w:rsidR="00C801BF" w:rsidRPr="00691C53" w:rsidRDefault="00C801BF" w:rsidP="00C801BF">
      <w:pPr>
        <w:numPr>
          <w:ilvl w:val="0"/>
          <w:numId w:val="14"/>
        </w:numPr>
        <w:suppressAutoHyphens/>
        <w:spacing w:line="100" w:lineRule="atLeast"/>
        <w:jc w:val="both"/>
        <w:rPr>
          <w:rFonts w:eastAsia="Arial Unicode MS"/>
          <w:bCs/>
          <w:color w:val="000000"/>
          <w:kern w:val="2"/>
          <w:szCs w:val="24"/>
          <w:lang w:eastAsia="ar-SA"/>
        </w:rPr>
      </w:pPr>
      <w:r w:rsidRPr="00691C53">
        <w:rPr>
          <w:rFonts w:eastAsia="Arial Unicode MS"/>
          <w:bCs/>
          <w:color w:val="000000"/>
          <w:kern w:val="2"/>
          <w:szCs w:val="24"/>
          <w:lang w:eastAsia="ar-SA"/>
        </w:rPr>
        <w:t>услови за извођење радова у земљи или води, који нису предвиђени техничком документацијом;</w:t>
      </w:r>
    </w:p>
    <w:p w:rsidR="00C801BF" w:rsidRPr="00691C53" w:rsidRDefault="00C801BF" w:rsidP="00C801BF">
      <w:pPr>
        <w:numPr>
          <w:ilvl w:val="0"/>
          <w:numId w:val="14"/>
        </w:numPr>
        <w:suppressAutoHyphens/>
        <w:spacing w:line="100" w:lineRule="atLeast"/>
        <w:jc w:val="both"/>
        <w:rPr>
          <w:rFonts w:eastAsia="Arial Unicode MS"/>
          <w:bCs/>
          <w:color w:val="000000"/>
          <w:kern w:val="2"/>
          <w:szCs w:val="24"/>
          <w:lang w:eastAsia="ar-SA"/>
        </w:rPr>
      </w:pPr>
      <w:r w:rsidRPr="00691C53">
        <w:rPr>
          <w:rFonts w:eastAsia="Arial Unicode MS"/>
          <w:bCs/>
          <w:color w:val="000000"/>
          <w:kern w:val="2"/>
          <w:szCs w:val="24"/>
          <w:lang w:eastAsia="ar-SA"/>
        </w:rPr>
        <w:t>закашњење наручиоца да Извођача радова уведе у посао;</w:t>
      </w:r>
    </w:p>
    <w:p w:rsidR="00C801BF" w:rsidRPr="00691C53" w:rsidRDefault="00C801BF" w:rsidP="00C801BF">
      <w:pPr>
        <w:numPr>
          <w:ilvl w:val="0"/>
          <w:numId w:val="14"/>
        </w:numPr>
        <w:suppressAutoHyphens/>
        <w:spacing w:line="100" w:lineRule="atLeast"/>
        <w:jc w:val="both"/>
        <w:rPr>
          <w:rFonts w:eastAsia="Arial Unicode MS"/>
          <w:bCs/>
          <w:color w:val="000000"/>
          <w:kern w:val="2"/>
          <w:szCs w:val="24"/>
          <w:lang w:eastAsia="ar-SA"/>
        </w:rPr>
      </w:pPr>
      <w:r w:rsidRPr="00691C53">
        <w:rPr>
          <w:rFonts w:eastAsia="Arial Unicode MS"/>
          <w:bCs/>
          <w:color w:val="000000"/>
          <w:kern w:val="2"/>
          <w:szCs w:val="24"/>
          <w:lang w:eastAsia="ar-SA"/>
        </w:rPr>
        <w:t>непредвиђене радове за које Извођач радова приликом извођења радова није знао нити је могао знати да се морају извести.</w:t>
      </w:r>
    </w:p>
    <w:p w:rsidR="00C801BF" w:rsidRPr="00691C53" w:rsidRDefault="00C801BF" w:rsidP="00C801BF">
      <w:pPr>
        <w:autoSpaceDE w:val="0"/>
        <w:autoSpaceDN w:val="0"/>
        <w:adjustRightInd w:val="0"/>
        <w:ind w:firstLine="567"/>
        <w:jc w:val="both"/>
        <w:rPr>
          <w:rFonts w:eastAsia="Calibri-Bold"/>
          <w:bCs/>
          <w:color w:val="000000"/>
          <w:szCs w:val="24"/>
        </w:rPr>
      </w:pPr>
      <w:r w:rsidRPr="00691C53">
        <w:rPr>
          <w:rFonts w:eastAsia="Calibri-Bold"/>
          <w:bCs/>
          <w:color w:val="000000"/>
          <w:szCs w:val="24"/>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801BF" w:rsidRPr="00691C53" w:rsidRDefault="00C801BF" w:rsidP="00C801BF">
      <w:pPr>
        <w:autoSpaceDE w:val="0"/>
        <w:autoSpaceDN w:val="0"/>
        <w:adjustRightInd w:val="0"/>
        <w:ind w:firstLine="567"/>
        <w:jc w:val="both"/>
        <w:rPr>
          <w:rFonts w:eastAsia="Calibri-Bold"/>
          <w:bCs/>
          <w:color w:val="000000"/>
          <w:szCs w:val="24"/>
        </w:rPr>
      </w:pPr>
      <w:r w:rsidRPr="00691C53">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801BF" w:rsidRPr="00691C53" w:rsidRDefault="00C801BF" w:rsidP="00C801BF">
      <w:pPr>
        <w:autoSpaceDE w:val="0"/>
        <w:autoSpaceDN w:val="0"/>
        <w:adjustRightInd w:val="0"/>
        <w:jc w:val="both"/>
        <w:rPr>
          <w:rFonts w:eastAsia="Calibri-Bold"/>
          <w:b/>
          <w:bCs/>
          <w:color w:val="000000"/>
          <w:szCs w:val="24"/>
        </w:rPr>
      </w:pPr>
      <w:r w:rsidRPr="00691C53">
        <w:rPr>
          <w:rFonts w:eastAsia="Calibri-Bold"/>
          <w:bCs/>
          <w:color w:val="000000"/>
          <w:szCs w:val="24"/>
        </w:rPr>
        <w:tab/>
        <w:t xml:space="preserve">Изменом уговора, по било ком од наведених основа, </w:t>
      </w:r>
      <w:r w:rsidRPr="00691C53">
        <w:rPr>
          <w:rFonts w:eastAsia="Calibri-Bold"/>
          <w:b/>
          <w:bCs/>
          <w:color w:val="000000"/>
          <w:szCs w:val="24"/>
        </w:rPr>
        <w:t xml:space="preserve">не може се мењати предмет јавне набавке. </w:t>
      </w:r>
    </w:p>
    <w:p w:rsidR="00C801BF" w:rsidRPr="00691C53" w:rsidRDefault="00C801BF" w:rsidP="00C801BF">
      <w:pPr>
        <w:pStyle w:val="Heading2"/>
        <w:rPr>
          <w:b w:val="0"/>
          <w:bCs w:val="0"/>
          <w:i w:val="0"/>
          <w:iCs w:val="0"/>
        </w:rPr>
      </w:pPr>
      <w:r w:rsidRPr="00691C53">
        <w:rPr>
          <w:i w:val="0"/>
        </w:rPr>
        <w:lastRenderedPageBreak/>
        <w:t>VII  ОБРАЗАЦ ПОНУДЕ</w:t>
      </w:r>
    </w:p>
    <w:p w:rsidR="00C801BF" w:rsidRPr="00691C53" w:rsidRDefault="00C801BF" w:rsidP="00C801BF">
      <w:pPr>
        <w:jc w:val="both"/>
        <w:rPr>
          <w:iCs/>
          <w:szCs w:val="24"/>
        </w:rPr>
      </w:pPr>
      <w:r w:rsidRPr="00691C53">
        <w:rPr>
          <w:iCs/>
          <w:szCs w:val="24"/>
        </w:rPr>
        <w:t>Понуда бр ________________ од ________________ за јавну набавку</w:t>
      </w:r>
      <w:bookmarkStart w:id="4" w:name="Text42"/>
      <w:bookmarkEnd w:id="4"/>
      <w:r w:rsidRPr="00691C53">
        <w:rPr>
          <w:b/>
          <w:bCs/>
          <w:iCs/>
          <w:szCs w:val="24"/>
        </w:rPr>
        <w:t>(</w:t>
      </w:r>
      <w:r w:rsidRPr="00691C53">
        <w:rPr>
          <w:b/>
          <w:bCs/>
          <w:iCs/>
          <w:szCs w:val="24"/>
          <w:lang w:val="sr-Cyrl-CS"/>
        </w:rPr>
        <w:t xml:space="preserve">радови на изградњи </w:t>
      </w:r>
      <w:r w:rsidR="000405B9" w:rsidRPr="00691C53">
        <w:rPr>
          <w:b/>
          <w:bCs/>
          <w:iCs/>
          <w:szCs w:val="24"/>
          <w:lang w:val="sr-Cyrl-CS"/>
        </w:rPr>
        <w:t xml:space="preserve">примарног колектора канализационе мреже у Малошишту </w:t>
      </w:r>
      <w:r w:rsidRPr="00691C53">
        <w:rPr>
          <w:iCs/>
          <w:szCs w:val="24"/>
        </w:rPr>
        <w:t>број</w:t>
      </w:r>
      <w:r w:rsidR="005C6CC7" w:rsidRPr="00691C53">
        <w:rPr>
          <w:szCs w:val="24"/>
        </w:rPr>
        <w:t>404-2-53/2017-05</w:t>
      </w:r>
    </w:p>
    <w:p w:rsidR="00C801BF" w:rsidRPr="00691C53" w:rsidRDefault="00C801BF" w:rsidP="00C801BF">
      <w:pPr>
        <w:jc w:val="both"/>
        <w:rPr>
          <w:iCs/>
          <w:szCs w:val="24"/>
        </w:rPr>
      </w:pPr>
    </w:p>
    <w:p w:rsidR="00C801BF" w:rsidRPr="00691C53" w:rsidRDefault="00C801BF" w:rsidP="00C801BF">
      <w:pPr>
        <w:rPr>
          <w:iCs/>
          <w:szCs w:val="24"/>
        </w:rPr>
      </w:pPr>
      <w:r w:rsidRPr="00691C53">
        <w:rPr>
          <w:b/>
          <w:bCs/>
          <w:iCs/>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rPr>
            </w:pPr>
            <w:r w:rsidRPr="00691C53">
              <w:rPr>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rPr>
            </w:pPr>
          </w:p>
          <w:p w:rsidR="00C801BF" w:rsidRPr="00691C53" w:rsidRDefault="00C801BF" w:rsidP="00C801BF">
            <w:pPr>
              <w:rPr>
                <w:b/>
                <w:bCs/>
                <w:iCs/>
                <w:szCs w:val="24"/>
              </w:rPr>
            </w:pPr>
          </w:p>
          <w:p w:rsidR="00C801BF" w:rsidRPr="00691C53" w:rsidRDefault="00C801BF" w:rsidP="00C801BF">
            <w:pPr>
              <w:rPr>
                <w:b/>
                <w:bCs/>
                <w:iCs/>
                <w:szCs w:val="24"/>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rPr>
            </w:pPr>
            <w:r w:rsidRPr="00691C53">
              <w:rPr>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rPr>
            </w:pPr>
          </w:p>
          <w:p w:rsidR="00C801BF" w:rsidRPr="00691C53" w:rsidRDefault="00C801BF" w:rsidP="00C801BF">
            <w:pPr>
              <w:rPr>
                <w:b/>
                <w:bCs/>
                <w:iCs/>
                <w:szCs w:val="24"/>
              </w:rPr>
            </w:pPr>
          </w:p>
          <w:p w:rsidR="00C801BF" w:rsidRPr="00691C53" w:rsidRDefault="00C801BF" w:rsidP="00C801BF">
            <w:pPr>
              <w:rPr>
                <w:b/>
                <w:bCs/>
                <w:iCs/>
                <w:szCs w:val="24"/>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rPr>
            </w:pPr>
            <w:r w:rsidRPr="00691C53">
              <w:rPr>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rPr>
            </w:pPr>
          </w:p>
          <w:p w:rsidR="00C801BF" w:rsidRPr="00691C53" w:rsidRDefault="00C801BF" w:rsidP="00C801BF">
            <w:pPr>
              <w:rPr>
                <w:b/>
                <w:bCs/>
                <w:iCs/>
                <w:szCs w:val="24"/>
              </w:rPr>
            </w:pPr>
          </w:p>
          <w:p w:rsidR="00C801BF" w:rsidRPr="00691C53" w:rsidRDefault="00C801BF" w:rsidP="00C801BF">
            <w:pPr>
              <w:rPr>
                <w:b/>
                <w:bCs/>
                <w:iCs/>
                <w:szCs w:val="24"/>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lang w:val="ru-RU"/>
              </w:rPr>
            </w:pPr>
            <w:r w:rsidRPr="00691C53">
              <w:rPr>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lang w:val="ru-RU"/>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rPr>
            </w:pPr>
            <w:r w:rsidRPr="00691C53">
              <w:rPr>
                <w:iCs/>
                <w:szCs w:val="24"/>
              </w:rPr>
              <w:t>Име лица за контакт:</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rPr>
            </w:pPr>
          </w:p>
          <w:p w:rsidR="00C801BF" w:rsidRPr="00691C53" w:rsidRDefault="00C801BF" w:rsidP="00C801BF">
            <w:pPr>
              <w:rPr>
                <w:b/>
                <w:bCs/>
                <w:iCs/>
                <w:szCs w:val="24"/>
              </w:rPr>
            </w:pPr>
          </w:p>
          <w:p w:rsidR="00C801BF" w:rsidRPr="00691C53" w:rsidRDefault="00C801BF" w:rsidP="00C801BF">
            <w:pPr>
              <w:rPr>
                <w:b/>
                <w:bCs/>
                <w:iCs/>
                <w:szCs w:val="24"/>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lang w:val="ru-RU"/>
              </w:rPr>
            </w:pPr>
            <w:r w:rsidRPr="00691C53">
              <w:rPr>
                <w:iCs/>
                <w:szCs w:val="24"/>
                <w:lang w:val="ru-RU"/>
              </w:rPr>
              <w:t>Електронска адреса понуђача (</w:t>
            </w:r>
            <w:r w:rsidRPr="00691C53">
              <w:rPr>
                <w:iCs/>
                <w:szCs w:val="24"/>
              </w:rPr>
              <w:t>e</w:t>
            </w:r>
            <w:r w:rsidRPr="00691C53">
              <w:rPr>
                <w:iCs/>
                <w:szCs w:val="24"/>
                <w:lang w:val="ru-RU"/>
              </w:rPr>
              <w:t>-</w:t>
            </w:r>
            <w:r w:rsidRPr="00691C53">
              <w:rPr>
                <w:iCs/>
                <w:szCs w:val="24"/>
              </w:rPr>
              <w:t>mail</w:t>
            </w:r>
            <w:r w:rsidRPr="00691C53">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lang w:val="ru-RU"/>
              </w:rPr>
            </w:pPr>
          </w:p>
          <w:p w:rsidR="00C801BF" w:rsidRPr="00691C53" w:rsidRDefault="00C801BF" w:rsidP="00C801BF">
            <w:pPr>
              <w:snapToGrid w:val="0"/>
              <w:rPr>
                <w:b/>
                <w:bCs/>
                <w:iCs/>
                <w:szCs w:val="24"/>
                <w:lang w:val="ru-RU"/>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rPr>
            </w:pPr>
            <w:r w:rsidRPr="00691C53">
              <w:rPr>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rPr>
            </w:pPr>
          </w:p>
          <w:p w:rsidR="00C801BF" w:rsidRPr="00691C53" w:rsidRDefault="00C801BF" w:rsidP="00C801BF">
            <w:pPr>
              <w:rPr>
                <w:b/>
                <w:bCs/>
                <w:iCs/>
                <w:szCs w:val="24"/>
              </w:rPr>
            </w:pPr>
          </w:p>
          <w:p w:rsidR="00C801BF" w:rsidRPr="00691C53" w:rsidRDefault="00C801BF" w:rsidP="00C801BF">
            <w:pPr>
              <w:rPr>
                <w:b/>
                <w:bCs/>
                <w:iCs/>
                <w:szCs w:val="24"/>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rPr>
            </w:pPr>
            <w:r w:rsidRPr="00691C53">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rPr>
            </w:pPr>
          </w:p>
          <w:p w:rsidR="00C801BF" w:rsidRPr="00691C53" w:rsidRDefault="00C801BF" w:rsidP="00C801BF">
            <w:pPr>
              <w:rPr>
                <w:b/>
                <w:bCs/>
                <w:iCs/>
                <w:szCs w:val="24"/>
              </w:rPr>
            </w:pPr>
          </w:p>
          <w:p w:rsidR="00C801BF" w:rsidRPr="00691C53" w:rsidRDefault="00C801BF" w:rsidP="00C801BF">
            <w:pPr>
              <w:rPr>
                <w:b/>
                <w:bCs/>
                <w:iCs/>
                <w:szCs w:val="24"/>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lang w:val="ru-RU"/>
              </w:rPr>
            </w:pPr>
            <w:r w:rsidRPr="00691C53">
              <w:rPr>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b/>
                <w:bCs/>
                <w:iCs/>
                <w:szCs w:val="24"/>
                <w:lang w:val="ru-RU"/>
              </w:rPr>
            </w:pPr>
          </w:p>
          <w:p w:rsidR="00C801BF" w:rsidRPr="00691C53" w:rsidRDefault="00C801BF" w:rsidP="00C801BF">
            <w:pPr>
              <w:rPr>
                <w:b/>
                <w:bCs/>
                <w:iCs/>
                <w:szCs w:val="24"/>
                <w:lang w:val="ru-RU"/>
              </w:rPr>
            </w:pPr>
          </w:p>
          <w:p w:rsidR="00C801BF" w:rsidRPr="00691C53" w:rsidRDefault="00C801BF" w:rsidP="00C801BF">
            <w:pPr>
              <w:rPr>
                <w:b/>
                <w:bCs/>
                <w:iCs/>
                <w:szCs w:val="24"/>
                <w:lang w:val="ru-RU"/>
              </w:rPr>
            </w:pPr>
          </w:p>
        </w:tc>
      </w:tr>
      <w:tr w:rsidR="00C801BF" w:rsidRPr="00691C53" w:rsidTr="00C801BF">
        <w:tc>
          <w:tcPr>
            <w:tcW w:w="4621" w:type="dxa"/>
            <w:tcBorders>
              <w:top w:val="single" w:sz="4" w:space="0" w:color="000000"/>
              <w:left w:val="single" w:sz="4" w:space="0" w:color="000000"/>
              <w:bottom w:val="single" w:sz="4" w:space="0" w:color="000000"/>
            </w:tcBorders>
            <w:vAlign w:val="center"/>
          </w:tcPr>
          <w:p w:rsidR="00C801BF" w:rsidRPr="00691C53" w:rsidRDefault="00C801BF" w:rsidP="00C801BF">
            <w:pPr>
              <w:rPr>
                <w:b/>
                <w:bCs/>
                <w:iCs/>
                <w:szCs w:val="24"/>
                <w:lang w:val="ru-RU"/>
              </w:rPr>
            </w:pPr>
            <w:r w:rsidRPr="00691C53">
              <w:rPr>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rPr>
                <w:b/>
                <w:bCs/>
                <w:iCs/>
                <w:szCs w:val="24"/>
                <w:lang w:val="ru-RU"/>
              </w:rPr>
            </w:pPr>
          </w:p>
          <w:p w:rsidR="00C801BF" w:rsidRPr="00691C53" w:rsidRDefault="00C801BF" w:rsidP="00C801BF">
            <w:pPr>
              <w:rPr>
                <w:b/>
                <w:bCs/>
                <w:iCs/>
                <w:szCs w:val="24"/>
                <w:lang w:val="ru-RU"/>
              </w:rPr>
            </w:pPr>
          </w:p>
          <w:p w:rsidR="00C801BF" w:rsidRPr="00691C53" w:rsidRDefault="00C801BF" w:rsidP="00C801BF">
            <w:pPr>
              <w:ind w:firstLine="708"/>
              <w:rPr>
                <w:b/>
                <w:bCs/>
                <w:iCs/>
                <w:szCs w:val="24"/>
                <w:lang w:val="ru-RU"/>
              </w:rPr>
            </w:pPr>
          </w:p>
        </w:tc>
      </w:tr>
    </w:tbl>
    <w:p w:rsidR="00C801BF" w:rsidRPr="00691C53" w:rsidRDefault="00C801BF" w:rsidP="00C801BF">
      <w:pPr>
        <w:rPr>
          <w:b/>
          <w:bCs/>
          <w:iCs/>
          <w:szCs w:val="24"/>
        </w:rPr>
      </w:pPr>
    </w:p>
    <w:p w:rsidR="00C801BF" w:rsidRPr="00691C53" w:rsidRDefault="00C801BF" w:rsidP="00C801BF">
      <w:pPr>
        <w:rPr>
          <w:szCs w:val="24"/>
        </w:rPr>
      </w:pPr>
      <w:r w:rsidRPr="00691C53">
        <w:rPr>
          <w:b/>
          <w:bCs/>
          <w:iCs/>
          <w:szCs w:val="24"/>
        </w:rPr>
        <w:t xml:space="preserve">2) ПОНУДУ ПОДНОСИ: </w:t>
      </w:r>
    </w:p>
    <w:p w:rsidR="00C801BF" w:rsidRPr="00691C53" w:rsidRDefault="00C801BF" w:rsidP="00C801BF">
      <w:pPr>
        <w:autoSpaceDE w:val="0"/>
        <w:autoSpaceDN w:val="0"/>
        <w:adjustRightInd w:val="0"/>
        <w:rPr>
          <w:rFonts w:eastAsia="Calibri-Bold"/>
          <w:bCs/>
          <w:color w:val="000000"/>
          <w:szCs w:val="24"/>
        </w:rPr>
      </w:pPr>
    </w:p>
    <w:tbl>
      <w:tblPr>
        <w:tblW w:w="0" w:type="auto"/>
        <w:tblInd w:w="-20" w:type="dxa"/>
        <w:tblLayout w:type="fixed"/>
        <w:tblLook w:val="0000" w:firstRow="0" w:lastRow="0" w:firstColumn="0" w:lastColumn="0" w:noHBand="0" w:noVBand="0"/>
      </w:tblPr>
      <w:tblGrid>
        <w:gridCol w:w="9282"/>
      </w:tblGrid>
      <w:tr w:rsidR="00C801BF" w:rsidRPr="00691C53" w:rsidTr="00C801BF">
        <w:tc>
          <w:tcPr>
            <w:tcW w:w="9282"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center"/>
            </w:pPr>
          </w:p>
          <w:p w:rsidR="00C801BF" w:rsidRPr="00691C53" w:rsidRDefault="00C801BF" w:rsidP="00C801BF">
            <w:pPr>
              <w:jc w:val="center"/>
              <w:rPr>
                <w:b/>
                <w:bCs/>
              </w:rPr>
            </w:pPr>
            <w:r w:rsidRPr="00691C53">
              <w:rPr>
                <w:b/>
                <w:bCs/>
              </w:rPr>
              <w:t xml:space="preserve">А) САМОСТАЛНО </w:t>
            </w:r>
          </w:p>
        </w:tc>
      </w:tr>
      <w:tr w:rsidR="00C801BF" w:rsidRPr="00691C53" w:rsidTr="00C801BF">
        <w:tc>
          <w:tcPr>
            <w:tcW w:w="9282"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center"/>
              <w:rPr>
                <w:b/>
                <w:bCs/>
              </w:rPr>
            </w:pPr>
          </w:p>
          <w:p w:rsidR="00C801BF" w:rsidRPr="00691C53" w:rsidRDefault="00C801BF" w:rsidP="00C801BF">
            <w:pPr>
              <w:jc w:val="center"/>
              <w:rPr>
                <w:b/>
                <w:bCs/>
              </w:rPr>
            </w:pPr>
            <w:r w:rsidRPr="00691C53">
              <w:rPr>
                <w:b/>
                <w:bCs/>
              </w:rPr>
              <w:t>Б) СА ПОДИЗВОЂАЧЕМ</w:t>
            </w:r>
          </w:p>
        </w:tc>
      </w:tr>
      <w:tr w:rsidR="00C801BF" w:rsidRPr="00691C53" w:rsidTr="00C801BF">
        <w:tc>
          <w:tcPr>
            <w:tcW w:w="9282"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center"/>
              <w:rPr>
                <w:b/>
                <w:bCs/>
              </w:rPr>
            </w:pPr>
          </w:p>
          <w:p w:rsidR="00C801BF" w:rsidRPr="00691C53" w:rsidRDefault="00C801BF" w:rsidP="00C801BF">
            <w:pPr>
              <w:jc w:val="center"/>
              <w:rPr>
                <w:b/>
                <w:iCs/>
                <w:lang w:val="ru-RU"/>
              </w:rPr>
            </w:pPr>
            <w:r w:rsidRPr="00691C53">
              <w:rPr>
                <w:b/>
                <w:bCs/>
              </w:rPr>
              <w:t>В) КАО ЗАЈЕДНИЧКУ ПОНУДУ</w:t>
            </w:r>
          </w:p>
        </w:tc>
      </w:tr>
    </w:tbl>
    <w:p w:rsidR="00C801BF" w:rsidRPr="00691C53" w:rsidRDefault="00C801BF" w:rsidP="00C801BF">
      <w:pPr>
        <w:jc w:val="both"/>
        <w:rPr>
          <w:b/>
          <w:iCs/>
          <w:lang w:val="ru-RU"/>
        </w:rPr>
      </w:pPr>
    </w:p>
    <w:p w:rsidR="00C801BF" w:rsidRPr="00691C53" w:rsidRDefault="00C801BF" w:rsidP="00C801BF">
      <w:pPr>
        <w:jc w:val="both"/>
        <w:rPr>
          <w:bCs/>
          <w:szCs w:val="24"/>
        </w:rPr>
      </w:pPr>
      <w:r w:rsidRPr="00691C53">
        <w:rPr>
          <w:b/>
          <w:iCs/>
          <w:szCs w:val="24"/>
          <w:lang w:val="ru-RU"/>
        </w:rPr>
        <w:t>Напомена:</w:t>
      </w:r>
      <w:r w:rsidRPr="00691C53">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801BF" w:rsidRPr="00691C53" w:rsidRDefault="00C801BF" w:rsidP="00C801BF">
      <w:pPr>
        <w:rPr>
          <w:b/>
          <w:bCs/>
          <w:szCs w:val="24"/>
          <w:lang w:val="sr-Cyrl-CS"/>
        </w:rPr>
      </w:pPr>
      <w:r w:rsidRPr="00691C53">
        <w:rPr>
          <w:b/>
          <w:bCs/>
          <w:szCs w:val="24"/>
          <w:lang w:val="sr-Cyrl-CS"/>
        </w:rPr>
        <w:br w:type="page"/>
      </w:r>
    </w:p>
    <w:p w:rsidR="00C801BF" w:rsidRPr="00691C53" w:rsidRDefault="00C801BF" w:rsidP="00C801BF">
      <w:pPr>
        <w:jc w:val="both"/>
        <w:rPr>
          <w:b/>
          <w:bCs/>
          <w:szCs w:val="24"/>
        </w:rPr>
      </w:pPr>
      <w:r w:rsidRPr="00691C53">
        <w:rPr>
          <w:b/>
          <w:bCs/>
          <w:szCs w:val="24"/>
          <w:lang w:val="sr-Cyrl-CS"/>
        </w:rPr>
        <w:lastRenderedPageBreak/>
        <w:t xml:space="preserve">3) </w:t>
      </w:r>
      <w:r w:rsidRPr="00691C53">
        <w:rPr>
          <w:b/>
          <w:bCs/>
          <w:szCs w:val="24"/>
        </w:rPr>
        <w:t xml:space="preserve">ПОДАЦИ О ПОДИЗВОЂАЧУ </w:t>
      </w:r>
    </w:p>
    <w:p w:rsidR="00C801BF" w:rsidRPr="00691C53" w:rsidRDefault="00C801BF" w:rsidP="00C801BF">
      <w:pPr>
        <w:jc w:val="both"/>
        <w:rPr>
          <w:szCs w:val="24"/>
        </w:rPr>
      </w:pPr>
      <w:r w:rsidRPr="00691C53">
        <w:rPr>
          <w:b/>
          <w:bCs/>
          <w:szCs w:val="24"/>
        </w:rPr>
        <w:tab/>
      </w:r>
    </w:p>
    <w:tbl>
      <w:tblPr>
        <w:tblW w:w="0" w:type="auto"/>
        <w:tblInd w:w="-20" w:type="dxa"/>
        <w:tblLayout w:type="fixed"/>
        <w:tblLook w:val="0000" w:firstRow="0" w:lastRow="0" w:firstColumn="0" w:lastColumn="0" w:noHBand="0" w:noVBand="0"/>
      </w:tblPr>
      <w:tblGrid>
        <w:gridCol w:w="465"/>
        <w:gridCol w:w="4219"/>
        <w:gridCol w:w="4598"/>
      </w:tblGrid>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r w:rsidRPr="00691C53">
              <w:rPr>
                <w:bCs/>
                <w:szCs w:val="24"/>
              </w:rPr>
              <w:t>1)</w:t>
            </w: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lang w:val="ru-RU"/>
              </w:rPr>
            </w:pPr>
            <w:r w:rsidRPr="00691C53">
              <w:rPr>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lang w:val="ru-RU"/>
              </w:rPr>
            </w:pPr>
            <w:r w:rsidRPr="00691C53">
              <w:rPr>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r w:rsidRPr="00691C53">
              <w:rPr>
                <w:bCs/>
                <w:szCs w:val="24"/>
              </w:rPr>
              <w:t>2)</w:t>
            </w: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lang w:val="ru-RU"/>
              </w:rPr>
            </w:pPr>
            <w:r w:rsidRPr="00691C53">
              <w:rPr>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lang w:val="ru-RU"/>
              </w:rPr>
            </w:pPr>
            <w:r w:rsidRPr="00691C53">
              <w:rPr>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tc>
      </w:tr>
    </w:tbl>
    <w:p w:rsidR="00C801BF" w:rsidRPr="00691C53" w:rsidRDefault="00C801BF" w:rsidP="00C801BF">
      <w:pPr>
        <w:jc w:val="both"/>
        <w:rPr>
          <w:b/>
          <w:bCs/>
          <w:iCs/>
          <w:szCs w:val="24"/>
          <w:u w:val="single"/>
          <w:lang w:val="ru-RU"/>
        </w:rPr>
      </w:pPr>
    </w:p>
    <w:p w:rsidR="00C801BF" w:rsidRPr="00691C53" w:rsidRDefault="00C801BF" w:rsidP="00C801BF">
      <w:pPr>
        <w:jc w:val="both"/>
        <w:rPr>
          <w:b/>
          <w:bCs/>
          <w:szCs w:val="24"/>
          <w:lang w:val="ru-RU"/>
        </w:rPr>
      </w:pPr>
      <w:r w:rsidRPr="00691C53">
        <w:rPr>
          <w:b/>
          <w:bCs/>
          <w:iCs/>
          <w:szCs w:val="24"/>
          <w:u w:val="single"/>
          <w:lang w:val="ru-RU"/>
        </w:rPr>
        <w:t>Напомена:</w:t>
      </w:r>
      <w:r w:rsidRPr="00691C53">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801BF" w:rsidRPr="00691C53" w:rsidRDefault="00C801BF" w:rsidP="00C801BF">
      <w:pPr>
        <w:rPr>
          <w:rFonts w:eastAsia="Calibri-Bold"/>
          <w:bCs/>
          <w:color w:val="000000"/>
          <w:szCs w:val="24"/>
        </w:rPr>
      </w:pPr>
      <w:r w:rsidRPr="00691C53">
        <w:rPr>
          <w:rFonts w:eastAsia="Calibri-Bold"/>
          <w:bCs/>
          <w:color w:val="000000"/>
          <w:szCs w:val="24"/>
        </w:rPr>
        <w:br w:type="page"/>
      </w:r>
    </w:p>
    <w:p w:rsidR="00C801BF" w:rsidRPr="00691C53" w:rsidRDefault="00C801BF" w:rsidP="00C801BF">
      <w:pPr>
        <w:jc w:val="both"/>
        <w:rPr>
          <w:b/>
          <w:bCs/>
          <w:szCs w:val="24"/>
          <w:lang w:val="ru-RU"/>
        </w:rPr>
      </w:pPr>
      <w:r w:rsidRPr="00691C53">
        <w:rPr>
          <w:b/>
          <w:bCs/>
          <w:szCs w:val="24"/>
          <w:lang w:val="sr-Cyrl-CS"/>
        </w:rPr>
        <w:lastRenderedPageBreak/>
        <w:t xml:space="preserve">4) </w:t>
      </w:r>
      <w:r w:rsidRPr="00691C53">
        <w:rPr>
          <w:b/>
          <w:bCs/>
          <w:szCs w:val="24"/>
          <w:lang w:val="ru-RU"/>
        </w:rPr>
        <w:t>ПОДАЦИ О УЧЕСНИКУ  У ЗАЈЕДНИЧКОЈ ПОНУДИ</w:t>
      </w:r>
    </w:p>
    <w:p w:rsidR="00C801BF" w:rsidRPr="00691C53" w:rsidRDefault="00C801BF" w:rsidP="00C801BF">
      <w:pPr>
        <w:jc w:val="both"/>
        <w:rPr>
          <w:szCs w:val="24"/>
        </w:rPr>
      </w:pPr>
      <w:r w:rsidRPr="00691C53">
        <w:rPr>
          <w:b/>
          <w:bCs/>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lang w:val="ru-RU"/>
              </w:rPr>
            </w:pPr>
            <w:r w:rsidRPr="00691C53">
              <w:rPr>
                <w:bCs/>
                <w:szCs w:val="24"/>
              </w:rPr>
              <w:t>1)</w:t>
            </w: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lang w:val="ru-RU"/>
              </w:rPr>
            </w:pPr>
            <w:r w:rsidRPr="00691C53">
              <w:rPr>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lang w:val="ru-RU"/>
              </w:rPr>
            </w:pPr>
            <w:r w:rsidRPr="00691C53">
              <w:rPr>
                <w:bCs/>
                <w:szCs w:val="24"/>
              </w:rPr>
              <w:t>2)</w:t>
            </w: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lang w:val="ru-RU"/>
              </w:rPr>
            </w:pPr>
            <w:r w:rsidRPr="00691C53">
              <w:rPr>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lang w:val="ru-RU"/>
              </w:rPr>
            </w:pPr>
            <w:r w:rsidRPr="00691C53">
              <w:rPr>
                <w:bCs/>
                <w:szCs w:val="24"/>
              </w:rPr>
              <w:t>3)</w:t>
            </w: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lang w:val="ru-RU"/>
              </w:rPr>
            </w:pPr>
            <w:r w:rsidRPr="00691C53">
              <w:rPr>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lang w:val="ru-RU"/>
              </w:rPr>
            </w:pPr>
          </w:p>
          <w:p w:rsidR="00C801BF" w:rsidRPr="00691C53" w:rsidRDefault="00C801BF" w:rsidP="00C801BF">
            <w:pPr>
              <w:snapToGrid w:val="0"/>
              <w:jc w:val="both"/>
              <w:rPr>
                <w:b/>
                <w:bCs/>
                <w:szCs w:val="24"/>
                <w:lang w:val="ru-RU"/>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r w:rsidR="00C801BF" w:rsidRPr="00691C53" w:rsidTr="00C801BF">
        <w:tc>
          <w:tcPr>
            <w:tcW w:w="465"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691C53" w:rsidRDefault="00C801BF" w:rsidP="00C801BF">
            <w:pPr>
              <w:rPr>
                <w:b/>
                <w:bCs/>
                <w:szCs w:val="24"/>
              </w:rPr>
            </w:pPr>
            <w:r w:rsidRPr="00691C53">
              <w:rPr>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both"/>
              <w:rPr>
                <w:b/>
                <w:bCs/>
                <w:szCs w:val="24"/>
              </w:rPr>
            </w:pPr>
          </w:p>
          <w:p w:rsidR="00C801BF" w:rsidRPr="00691C53" w:rsidRDefault="00C801BF" w:rsidP="00C801BF">
            <w:pPr>
              <w:snapToGrid w:val="0"/>
              <w:jc w:val="both"/>
              <w:rPr>
                <w:b/>
                <w:bCs/>
                <w:szCs w:val="24"/>
              </w:rPr>
            </w:pPr>
          </w:p>
        </w:tc>
      </w:tr>
    </w:tbl>
    <w:p w:rsidR="00C801BF" w:rsidRPr="00691C53" w:rsidRDefault="00C801BF" w:rsidP="00C801BF">
      <w:pPr>
        <w:jc w:val="both"/>
        <w:rPr>
          <w:b/>
          <w:bCs/>
          <w:iCs/>
          <w:szCs w:val="24"/>
          <w:u w:val="single"/>
        </w:rPr>
      </w:pPr>
    </w:p>
    <w:p w:rsidR="00C801BF" w:rsidRPr="00691C53" w:rsidRDefault="00C801BF" w:rsidP="00C801BF">
      <w:pPr>
        <w:jc w:val="both"/>
        <w:rPr>
          <w:b/>
          <w:bCs/>
          <w:iCs/>
          <w:szCs w:val="24"/>
          <w:u w:val="single"/>
        </w:rPr>
      </w:pPr>
    </w:p>
    <w:p w:rsidR="00C801BF" w:rsidRPr="00691C53" w:rsidRDefault="00C801BF" w:rsidP="00C801BF">
      <w:pPr>
        <w:jc w:val="both"/>
        <w:rPr>
          <w:b/>
          <w:bCs/>
          <w:iCs/>
          <w:szCs w:val="24"/>
        </w:rPr>
      </w:pPr>
      <w:r w:rsidRPr="00691C53">
        <w:rPr>
          <w:b/>
          <w:bCs/>
          <w:iCs/>
          <w:szCs w:val="24"/>
          <w:u w:val="single"/>
        </w:rPr>
        <w:t>Напомена:</w:t>
      </w:r>
      <w:r w:rsidRPr="00691C53">
        <w:rPr>
          <w:iCs/>
          <w:szCs w:val="24"/>
          <w:lang w:val="ru-RU"/>
        </w:rPr>
        <w:t>Табелу „Подаци о учеснику у заједничкој понуди“ попуњавају они понуђачи који подносе заједничку понуду.Потребно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801BF" w:rsidRPr="00691C53" w:rsidRDefault="00C801BF" w:rsidP="00C801BF">
      <w:pPr>
        <w:rPr>
          <w:b/>
          <w:bCs/>
          <w:lang w:val="sr-Cyrl-CS"/>
        </w:rPr>
      </w:pPr>
      <w:r w:rsidRPr="00691C53">
        <w:rPr>
          <w:b/>
          <w:bCs/>
          <w:lang w:val="sr-Cyrl-CS"/>
        </w:rPr>
        <w:br w:type="page"/>
      </w:r>
    </w:p>
    <w:p w:rsidR="00C801BF" w:rsidRPr="00691C53" w:rsidRDefault="00C801BF" w:rsidP="00C801BF">
      <w:pPr>
        <w:jc w:val="both"/>
        <w:rPr>
          <w:b/>
          <w:bCs/>
          <w:szCs w:val="24"/>
        </w:rPr>
      </w:pPr>
      <w:r w:rsidRPr="00691C53">
        <w:rPr>
          <w:b/>
          <w:bCs/>
          <w:szCs w:val="24"/>
          <w:lang w:val="sr-Cyrl-CS"/>
        </w:rPr>
        <w:lastRenderedPageBreak/>
        <w:t xml:space="preserve">5) </w:t>
      </w:r>
      <w:r w:rsidRPr="00691C53">
        <w:rPr>
          <w:b/>
          <w:bCs/>
          <w:szCs w:val="24"/>
        </w:rPr>
        <w:t>ОПИС ПРЕДМЕТА НАБАВКЕ[</w:t>
      </w:r>
      <w:permStart w:id="1401109202" w:edGrp="everyone"/>
      <w:r w:rsidRPr="00691C53">
        <w:rPr>
          <w:b/>
          <w:bCs/>
          <w:szCs w:val="24"/>
        </w:rPr>
        <w:t>навести предмет јавне набавке</w:t>
      </w:r>
      <w:permEnd w:id="1401109202"/>
      <w:r w:rsidRPr="00691C53">
        <w:rPr>
          <w:b/>
          <w:bCs/>
          <w:szCs w:val="24"/>
        </w:rPr>
        <w:t>]</w:t>
      </w:r>
    </w:p>
    <w:p w:rsidR="00C801BF" w:rsidRPr="00691C53" w:rsidRDefault="00C801BF" w:rsidP="00C801BF">
      <w:pPr>
        <w:jc w:val="both"/>
        <w:rPr>
          <w:b/>
          <w:bCs/>
          <w:szCs w:val="24"/>
        </w:rPr>
      </w:pPr>
    </w:p>
    <w:p w:rsidR="00C801BF" w:rsidRPr="00691C53" w:rsidRDefault="00C801BF" w:rsidP="00C801BF">
      <w:pPr>
        <w:jc w:val="both"/>
        <w:rPr>
          <w:b/>
          <w:bCs/>
          <w:szCs w:val="24"/>
        </w:rPr>
      </w:pPr>
    </w:p>
    <w:tbl>
      <w:tblPr>
        <w:tblW w:w="9795" w:type="dxa"/>
        <w:tblInd w:w="303" w:type="dxa"/>
        <w:tblLayout w:type="fixed"/>
        <w:tblLook w:val="0000" w:firstRow="0" w:lastRow="0" w:firstColumn="0" w:lastColumn="0" w:noHBand="0" w:noVBand="0"/>
      </w:tblPr>
      <w:tblGrid>
        <w:gridCol w:w="5250"/>
        <w:gridCol w:w="4545"/>
      </w:tblGrid>
      <w:tr w:rsidR="00C801BF" w:rsidRPr="00691C53" w:rsidTr="00C801BF">
        <w:tc>
          <w:tcPr>
            <w:tcW w:w="5250"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p w:rsidR="00C801BF" w:rsidRPr="00691C53" w:rsidRDefault="00C801BF" w:rsidP="00C801BF">
            <w:pPr>
              <w:rPr>
                <w:bCs/>
                <w:szCs w:val="24"/>
                <w:lang w:val="ru-RU"/>
              </w:rPr>
            </w:pPr>
            <w:r w:rsidRPr="00691C53">
              <w:rPr>
                <w:bCs/>
                <w:szCs w:val="24"/>
                <w:lang w:val="ru-RU"/>
              </w:rPr>
              <w:t xml:space="preserve">Укупна цена без ПДВ-а </w:t>
            </w:r>
          </w:p>
          <w:p w:rsidR="00C801BF" w:rsidRPr="00691C53"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rPr>
                <w:bCs/>
                <w:szCs w:val="22"/>
              </w:rPr>
            </w:pPr>
          </w:p>
        </w:tc>
      </w:tr>
      <w:tr w:rsidR="00C801BF" w:rsidRPr="00691C53" w:rsidTr="00C801BF">
        <w:tc>
          <w:tcPr>
            <w:tcW w:w="5250"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p w:rsidR="00C801BF" w:rsidRPr="00691C53" w:rsidRDefault="00C801BF" w:rsidP="00C801BF">
            <w:pPr>
              <w:rPr>
                <w:bCs/>
                <w:szCs w:val="24"/>
                <w:lang w:val="ru-RU"/>
              </w:rPr>
            </w:pPr>
            <w:r w:rsidRPr="00691C53">
              <w:rPr>
                <w:bCs/>
                <w:szCs w:val="24"/>
                <w:lang w:val="ru-RU"/>
              </w:rPr>
              <w:t>Укупна цена са ПДВ-ом</w:t>
            </w:r>
          </w:p>
          <w:p w:rsidR="00C801BF" w:rsidRPr="00691C53"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rPr>
                <w:bCs/>
                <w:szCs w:val="22"/>
              </w:rPr>
            </w:pPr>
          </w:p>
        </w:tc>
      </w:tr>
      <w:tr w:rsidR="00C801BF" w:rsidRPr="00691C53" w:rsidTr="00C801BF">
        <w:tc>
          <w:tcPr>
            <w:tcW w:w="5250"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p w:rsidR="00C801BF" w:rsidRPr="00691C53" w:rsidRDefault="00C801BF" w:rsidP="00C801BF">
            <w:pPr>
              <w:rPr>
                <w:bCs/>
                <w:szCs w:val="24"/>
                <w:lang w:val="ru-RU"/>
              </w:rPr>
            </w:pPr>
            <w:r w:rsidRPr="00691C53">
              <w:rPr>
                <w:bCs/>
                <w:szCs w:val="24"/>
                <w:lang w:val="ru-RU"/>
              </w:rPr>
              <w:t>Рок и начин плаћања</w:t>
            </w:r>
          </w:p>
          <w:p w:rsidR="00C801BF" w:rsidRPr="00691C53"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ind w:left="259"/>
              <w:rPr>
                <w:bCs/>
                <w:szCs w:val="22"/>
              </w:rPr>
            </w:pPr>
            <w:r w:rsidRPr="00691C53">
              <w:rPr>
                <w:bCs/>
                <w:sz w:val="22"/>
                <w:szCs w:val="22"/>
              </w:rPr>
              <w:t>Рок плаћања је 45 дана од достављања оверене</w:t>
            </w:r>
          </w:p>
          <w:p w:rsidR="00C801BF" w:rsidRPr="00691C53" w:rsidRDefault="00C801BF" w:rsidP="00C801BF">
            <w:pPr>
              <w:pStyle w:val="ListParagraph"/>
              <w:numPr>
                <w:ilvl w:val="0"/>
                <w:numId w:val="35"/>
              </w:numPr>
              <w:rPr>
                <w:rFonts w:ascii="Times New Roman" w:hAnsi="Times New Roman"/>
                <w:bCs/>
              </w:rPr>
            </w:pPr>
            <w:r w:rsidRPr="00691C53">
              <w:rPr>
                <w:rFonts w:ascii="Times New Roman" w:hAnsi="Times New Roman"/>
                <w:bCs/>
              </w:rPr>
              <w:t>авансне ситуације у износу од ___% (не више од 10% од уговорене вредности без ПДВ-а),</w:t>
            </w:r>
          </w:p>
          <w:p w:rsidR="00C801BF" w:rsidRPr="00691C53" w:rsidRDefault="00C801BF" w:rsidP="00C801BF">
            <w:pPr>
              <w:pStyle w:val="ListParagraph"/>
              <w:numPr>
                <w:ilvl w:val="0"/>
                <w:numId w:val="35"/>
              </w:numPr>
              <w:rPr>
                <w:rFonts w:ascii="Times New Roman" w:hAnsi="Times New Roman"/>
                <w:bCs/>
              </w:rPr>
            </w:pPr>
            <w:r w:rsidRPr="00691C53">
              <w:rPr>
                <w:rFonts w:ascii="Times New Roman" w:hAnsi="Times New Roman"/>
                <w:bCs/>
              </w:rPr>
              <w:t xml:space="preserve">Месечних привремених ситуација и </w:t>
            </w:r>
          </w:p>
          <w:p w:rsidR="00C801BF" w:rsidRPr="00691C53" w:rsidRDefault="00C801BF" w:rsidP="00C801BF">
            <w:pPr>
              <w:pStyle w:val="ListParagraph"/>
              <w:numPr>
                <w:ilvl w:val="0"/>
                <w:numId w:val="35"/>
              </w:numPr>
              <w:rPr>
                <w:rFonts w:ascii="Times New Roman" w:hAnsi="Times New Roman"/>
                <w:bCs/>
              </w:rPr>
            </w:pPr>
            <w:r w:rsidRPr="00691C53">
              <w:rPr>
                <w:rFonts w:ascii="Times New Roman" w:hAnsi="Times New Roman"/>
                <w:bCs/>
              </w:rPr>
              <w:t>Окончане ситуације(не мање од 10%од уговорене вредности)</w:t>
            </w:r>
          </w:p>
        </w:tc>
      </w:tr>
      <w:tr w:rsidR="00C801BF" w:rsidRPr="00691C53" w:rsidTr="00C801BF">
        <w:tc>
          <w:tcPr>
            <w:tcW w:w="5250"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p w:rsidR="00C801BF" w:rsidRPr="00691C53" w:rsidRDefault="00C801BF" w:rsidP="00C801BF">
            <w:pPr>
              <w:rPr>
                <w:bCs/>
                <w:szCs w:val="24"/>
                <w:lang w:val="ru-RU"/>
              </w:rPr>
            </w:pPr>
            <w:r w:rsidRPr="00691C53">
              <w:rPr>
                <w:bCs/>
                <w:szCs w:val="24"/>
                <w:lang w:val="ru-RU"/>
              </w:rPr>
              <w:t>Рок важења понуде</w:t>
            </w:r>
          </w:p>
          <w:p w:rsidR="00C801BF" w:rsidRPr="00691C53" w:rsidRDefault="00C801BF" w:rsidP="00C801BF">
            <w:pPr>
              <w:rPr>
                <w:bCs/>
                <w:szCs w:val="24"/>
                <w:lang w:val="ru-RU"/>
              </w:rPr>
            </w:pPr>
            <w:r w:rsidRPr="00691C53">
              <w:rPr>
                <w:bCs/>
                <w:szCs w:val="24"/>
                <w:lang w:val="ru-RU"/>
              </w:rPr>
              <w:t>(не краћи од 30 дана)</w:t>
            </w:r>
          </w:p>
          <w:p w:rsidR="00C801BF" w:rsidRPr="00691C53"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ind w:left="259"/>
              <w:rPr>
                <w:bCs/>
                <w:szCs w:val="22"/>
                <w:highlight w:val="yellow"/>
              </w:rPr>
            </w:pPr>
            <w:r w:rsidRPr="00691C53">
              <w:rPr>
                <w:bCs/>
                <w:sz w:val="22"/>
                <w:szCs w:val="22"/>
              </w:rPr>
              <w:t xml:space="preserve">___ дана од дана отварања понуда </w:t>
            </w:r>
          </w:p>
        </w:tc>
      </w:tr>
      <w:tr w:rsidR="00C801BF" w:rsidRPr="00691C53" w:rsidTr="00C801BF">
        <w:tc>
          <w:tcPr>
            <w:tcW w:w="5250"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p w:rsidR="00C801BF" w:rsidRPr="00691C53" w:rsidRDefault="00C801BF" w:rsidP="00C801BF">
            <w:pPr>
              <w:rPr>
                <w:bCs/>
                <w:szCs w:val="24"/>
                <w:lang w:val="ru-RU"/>
              </w:rPr>
            </w:pPr>
            <w:r w:rsidRPr="00691C53">
              <w:rPr>
                <w:bCs/>
                <w:szCs w:val="24"/>
                <w:lang w:val="ru-RU"/>
              </w:rPr>
              <w:t>Рок извођења радова од дана увођења у посао</w:t>
            </w:r>
          </w:p>
          <w:p w:rsidR="00C801BF" w:rsidRPr="00691C53" w:rsidRDefault="00C801BF" w:rsidP="00C801BF">
            <w:pPr>
              <w:rPr>
                <w:bCs/>
                <w:szCs w:val="24"/>
                <w:lang w:val="ru-RU"/>
              </w:rPr>
            </w:pPr>
            <w:r w:rsidRPr="00691C53">
              <w:rPr>
                <w:bCs/>
                <w:szCs w:val="24"/>
                <w:lang w:val="ru-RU"/>
              </w:rPr>
              <w:t xml:space="preserve">(не дужи од </w:t>
            </w:r>
            <w:r w:rsidR="009F76C1" w:rsidRPr="00691C53">
              <w:rPr>
                <w:bCs/>
                <w:szCs w:val="24"/>
              </w:rPr>
              <w:t>180</w:t>
            </w:r>
            <w:r w:rsidRPr="00691C53">
              <w:rPr>
                <w:bCs/>
                <w:szCs w:val="24"/>
                <w:lang w:val="ru-RU"/>
              </w:rPr>
              <w:t xml:space="preserve"> календарских дана)</w:t>
            </w:r>
          </w:p>
          <w:p w:rsidR="00C801BF" w:rsidRPr="00691C53"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ind w:left="259"/>
              <w:rPr>
                <w:bCs/>
                <w:szCs w:val="22"/>
                <w:highlight w:val="yellow"/>
              </w:rPr>
            </w:pPr>
            <w:r w:rsidRPr="00691C53">
              <w:rPr>
                <w:bCs/>
                <w:sz w:val="22"/>
                <w:szCs w:val="22"/>
              </w:rPr>
              <w:t xml:space="preserve">____ календарских дана од дана увођења у посао </w:t>
            </w:r>
          </w:p>
        </w:tc>
      </w:tr>
      <w:tr w:rsidR="00C801BF" w:rsidRPr="00691C53" w:rsidTr="00C801BF">
        <w:tc>
          <w:tcPr>
            <w:tcW w:w="5250" w:type="dxa"/>
            <w:tcBorders>
              <w:top w:val="single" w:sz="4" w:space="0" w:color="000000"/>
              <w:left w:val="single" w:sz="4" w:space="0" w:color="000000"/>
              <w:bottom w:val="single" w:sz="4" w:space="0" w:color="000000"/>
            </w:tcBorders>
            <w:vAlign w:val="center"/>
          </w:tcPr>
          <w:p w:rsidR="00C801BF" w:rsidRPr="00691C53" w:rsidRDefault="00C801BF" w:rsidP="00C801BF">
            <w:pPr>
              <w:snapToGrid w:val="0"/>
              <w:rPr>
                <w:bCs/>
                <w:szCs w:val="24"/>
                <w:lang w:val="ru-RU"/>
              </w:rPr>
            </w:pPr>
          </w:p>
          <w:p w:rsidR="00C801BF" w:rsidRPr="00691C53" w:rsidRDefault="00C801BF" w:rsidP="00C801BF">
            <w:pPr>
              <w:rPr>
                <w:bCs/>
                <w:szCs w:val="24"/>
              </w:rPr>
            </w:pPr>
            <w:r w:rsidRPr="00691C53">
              <w:rPr>
                <w:bCs/>
                <w:szCs w:val="24"/>
                <w:lang w:val="ru-RU"/>
              </w:rPr>
              <w:t xml:space="preserve">Гарантни </w:t>
            </w:r>
            <w:r w:rsidRPr="00691C53">
              <w:rPr>
                <w:bCs/>
                <w:szCs w:val="24"/>
              </w:rPr>
              <w:t>период</w:t>
            </w:r>
          </w:p>
          <w:p w:rsidR="00C801BF" w:rsidRPr="00691C53" w:rsidRDefault="00C801BF" w:rsidP="00C801BF">
            <w:pPr>
              <w:rPr>
                <w:bCs/>
                <w:szCs w:val="24"/>
              </w:rPr>
            </w:pPr>
            <w:r w:rsidRPr="00691C53">
              <w:rPr>
                <w:bCs/>
                <w:szCs w:val="24"/>
              </w:rPr>
              <w:t>(не краћи од 24 месеци)</w:t>
            </w:r>
          </w:p>
          <w:p w:rsidR="00C801BF" w:rsidRPr="00691C53" w:rsidRDefault="00C801BF" w:rsidP="00C801BF">
            <w:pPr>
              <w:rPr>
                <w:bCs/>
                <w:szCs w:val="24"/>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691C53" w:rsidRDefault="00C801BF" w:rsidP="00C801BF">
            <w:pPr>
              <w:ind w:left="259"/>
              <w:rPr>
                <w:bCs/>
                <w:szCs w:val="22"/>
                <w:highlight w:val="yellow"/>
              </w:rPr>
            </w:pPr>
            <w:r w:rsidRPr="00691C53">
              <w:rPr>
                <w:bCs/>
                <w:sz w:val="22"/>
                <w:szCs w:val="22"/>
              </w:rPr>
              <w:t xml:space="preserve">___ месеци/а од дана примопредаје радова </w:t>
            </w:r>
          </w:p>
        </w:tc>
      </w:tr>
    </w:tbl>
    <w:p w:rsidR="00C801BF" w:rsidRPr="00691C53" w:rsidRDefault="00C801BF" w:rsidP="00C801BF">
      <w:pPr>
        <w:autoSpaceDE w:val="0"/>
        <w:autoSpaceDN w:val="0"/>
        <w:adjustRightInd w:val="0"/>
        <w:rPr>
          <w:rFonts w:eastAsia="Calibri-Bold"/>
          <w:bCs/>
          <w:color w:val="000000"/>
          <w:szCs w:val="24"/>
        </w:rPr>
      </w:pPr>
    </w:p>
    <w:p w:rsidR="00C801BF" w:rsidRPr="00691C53" w:rsidRDefault="00C801BF" w:rsidP="00C801BF">
      <w:pPr>
        <w:autoSpaceDE w:val="0"/>
        <w:autoSpaceDN w:val="0"/>
        <w:adjustRightInd w:val="0"/>
        <w:rPr>
          <w:rFonts w:eastAsia="Calibri-Bold"/>
          <w:bCs/>
          <w:color w:val="000000"/>
          <w:szCs w:val="24"/>
        </w:rPr>
      </w:pPr>
    </w:p>
    <w:p w:rsidR="00C801BF" w:rsidRPr="00691C53" w:rsidRDefault="00C801BF" w:rsidP="00C801BF">
      <w:pPr>
        <w:autoSpaceDE w:val="0"/>
        <w:autoSpaceDN w:val="0"/>
        <w:adjustRightInd w:val="0"/>
        <w:rPr>
          <w:rFonts w:eastAsia="Calibri-Bold"/>
          <w:bCs/>
          <w:color w:val="000000"/>
          <w:szCs w:val="24"/>
        </w:rPr>
      </w:pPr>
    </w:p>
    <w:p w:rsidR="00C801BF" w:rsidRPr="00691C53" w:rsidRDefault="00C801BF" w:rsidP="00C801BF">
      <w:pPr>
        <w:autoSpaceDE w:val="0"/>
        <w:autoSpaceDN w:val="0"/>
        <w:adjustRightInd w:val="0"/>
        <w:rPr>
          <w:rFonts w:eastAsia="Calibri-Bold"/>
          <w:b/>
          <w:bCs/>
          <w:color w:val="000000"/>
          <w:szCs w:val="24"/>
        </w:rPr>
      </w:pPr>
      <w:r w:rsidRPr="00691C53">
        <w:rPr>
          <w:rFonts w:eastAsia="Calibri-Bold"/>
          <w:b/>
          <w:bCs/>
          <w:color w:val="000000"/>
          <w:szCs w:val="24"/>
        </w:rPr>
        <w:t>НАПОМЕНА:</w:t>
      </w:r>
    </w:p>
    <w:p w:rsidR="00C801BF" w:rsidRPr="00691C53" w:rsidRDefault="00C801BF" w:rsidP="00C801BF">
      <w:pPr>
        <w:autoSpaceDE w:val="0"/>
        <w:autoSpaceDN w:val="0"/>
        <w:adjustRightInd w:val="0"/>
        <w:rPr>
          <w:rFonts w:eastAsia="Calibri-Bold"/>
          <w:b/>
          <w:bCs/>
          <w:color w:val="000000"/>
          <w:szCs w:val="24"/>
        </w:rPr>
      </w:pPr>
      <w:r w:rsidRPr="00691C53">
        <w:rPr>
          <w:b/>
        </w:rPr>
        <w:t>Овом понудом прихватамо све услове из позива за подношење понуда и конкурсне документације за ову јавну набавку</w:t>
      </w:r>
    </w:p>
    <w:p w:rsidR="00C801BF" w:rsidRPr="00691C53" w:rsidRDefault="00C801BF" w:rsidP="00C801BF">
      <w:pPr>
        <w:autoSpaceDE w:val="0"/>
        <w:autoSpaceDN w:val="0"/>
        <w:adjustRightInd w:val="0"/>
        <w:rPr>
          <w:rFonts w:eastAsia="Calibri-Bold"/>
          <w:bCs/>
          <w:color w:val="000000"/>
          <w:szCs w:val="24"/>
        </w:rPr>
      </w:pPr>
    </w:p>
    <w:p w:rsidR="00C801BF" w:rsidRPr="00691C53" w:rsidRDefault="00C801BF" w:rsidP="00C801BF">
      <w:pPr>
        <w:autoSpaceDE w:val="0"/>
        <w:autoSpaceDN w:val="0"/>
        <w:adjustRightInd w:val="0"/>
        <w:rPr>
          <w:rFonts w:eastAsia="Calibri-Bold"/>
          <w:bCs/>
          <w:color w:val="000000"/>
          <w:szCs w:val="24"/>
        </w:rPr>
      </w:pPr>
    </w:p>
    <w:p w:rsidR="00C801BF" w:rsidRPr="00691C53" w:rsidRDefault="00C801BF" w:rsidP="00C801BF">
      <w:pPr>
        <w:autoSpaceDE w:val="0"/>
        <w:autoSpaceDN w:val="0"/>
        <w:adjustRightInd w:val="0"/>
        <w:rPr>
          <w:rFonts w:eastAsia="Calibri-Bold"/>
          <w:bCs/>
          <w:color w:val="000000"/>
          <w:szCs w:val="24"/>
        </w:rPr>
      </w:pPr>
    </w:p>
    <w:p w:rsidR="00C801BF" w:rsidRPr="00691C53" w:rsidRDefault="00C801BF" w:rsidP="00C801BF">
      <w:pPr>
        <w:autoSpaceDE w:val="0"/>
        <w:autoSpaceDN w:val="0"/>
        <w:adjustRightInd w:val="0"/>
        <w:rPr>
          <w:rFonts w:eastAsia="Calibri-Bold"/>
          <w:bCs/>
          <w:color w:val="000000"/>
          <w:szCs w:val="24"/>
        </w:rPr>
      </w:pPr>
    </w:p>
    <w:p w:rsidR="00C801BF" w:rsidRPr="00691C53" w:rsidRDefault="00C801BF" w:rsidP="00C801BF">
      <w:pPr>
        <w:ind w:left="720" w:firstLine="720"/>
        <w:jc w:val="both"/>
        <w:rPr>
          <w:bCs/>
          <w:szCs w:val="24"/>
        </w:rPr>
      </w:pPr>
    </w:p>
    <w:p w:rsidR="00C801BF" w:rsidRPr="00691C53" w:rsidRDefault="00C801BF" w:rsidP="00C801BF">
      <w:pPr>
        <w:ind w:left="720" w:firstLine="720"/>
        <w:jc w:val="both"/>
        <w:rPr>
          <w:bCs/>
          <w:szCs w:val="24"/>
        </w:rPr>
      </w:pPr>
      <w:r w:rsidRPr="00691C53">
        <w:rPr>
          <w:bCs/>
          <w:szCs w:val="24"/>
        </w:rPr>
        <w:t xml:space="preserve">Датум </w:t>
      </w:r>
      <w:r w:rsidRPr="00691C53">
        <w:rPr>
          <w:bCs/>
          <w:szCs w:val="24"/>
        </w:rPr>
        <w:tab/>
      </w:r>
      <w:r w:rsidRPr="00691C53">
        <w:rPr>
          <w:bCs/>
          <w:szCs w:val="24"/>
        </w:rPr>
        <w:tab/>
      </w:r>
      <w:r w:rsidRPr="00691C53">
        <w:rPr>
          <w:bCs/>
          <w:szCs w:val="24"/>
        </w:rPr>
        <w:tab/>
      </w:r>
      <w:r w:rsidRPr="00691C53">
        <w:rPr>
          <w:bCs/>
          <w:szCs w:val="24"/>
        </w:rPr>
        <w:tab/>
      </w:r>
      <w:r w:rsidRPr="00691C53">
        <w:rPr>
          <w:bCs/>
          <w:szCs w:val="24"/>
        </w:rPr>
        <w:tab/>
        <w:t xml:space="preserve">              Понуђач</w:t>
      </w:r>
    </w:p>
    <w:p w:rsidR="00C801BF" w:rsidRPr="00691C53" w:rsidRDefault="00C801BF" w:rsidP="00C801BF">
      <w:pPr>
        <w:ind w:left="2880" w:firstLine="720"/>
        <w:jc w:val="both"/>
        <w:rPr>
          <w:b/>
          <w:bCs/>
          <w:iCs/>
          <w:color w:val="002060"/>
          <w:szCs w:val="24"/>
        </w:rPr>
      </w:pPr>
      <w:r w:rsidRPr="00691C53">
        <w:rPr>
          <w:bCs/>
          <w:szCs w:val="24"/>
        </w:rPr>
        <w:t xml:space="preserve">    М. П. </w:t>
      </w:r>
    </w:p>
    <w:p w:rsidR="00C801BF" w:rsidRPr="00691C53" w:rsidRDefault="00C801BF" w:rsidP="00C801BF">
      <w:pPr>
        <w:jc w:val="both"/>
        <w:rPr>
          <w:b/>
          <w:bCs/>
          <w:iCs/>
          <w:color w:val="002060"/>
          <w:szCs w:val="24"/>
        </w:rPr>
      </w:pPr>
      <w:r w:rsidRPr="00691C53">
        <w:rPr>
          <w:b/>
          <w:bCs/>
          <w:iCs/>
          <w:color w:val="002060"/>
          <w:szCs w:val="24"/>
        </w:rPr>
        <w:t>_____________________________</w:t>
      </w:r>
      <w:r w:rsidRPr="00691C53">
        <w:rPr>
          <w:b/>
          <w:bCs/>
          <w:iCs/>
          <w:color w:val="002060"/>
          <w:szCs w:val="24"/>
        </w:rPr>
        <w:tab/>
      </w:r>
      <w:r w:rsidRPr="00691C53">
        <w:rPr>
          <w:b/>
          <w:bCs/>
          <w:iCs/>
          <w:color w:val="002060"/>
          <w:szCs w:val="24"/>
        </w:rPr>
        <w:tab/>
      </w:r>
      <w:r w:rsidRPr="00691C53">
        <w:rPr>
          <w:b/>
          <w:bCs/>
          <w:iCs/>
          <w:color w:val="002060"/>
          <w:szCs w:val="24"/>
        </w:rPr>
        <w:tab/>
        <w:t>________________________________</w:t>
      </w:r>
    </w:p>
    <w:p w:rsidR="00C801BF" w:rsidRPr="00691C53" w:rsidRDefault="00C801BF" w:rsidP="00C801BF">
      <w:pPr>
        <w:jc w:val="both"/>
        <w:rPr>
          <w:b/>
          <w:bCs/>
          <w:iCs/>
          <w:color w:val="002060"/>
          <w:szCs w:val="24"/>
        </w:rPr>
      </w:pPr>
    </w:p>
    <w:p w:rsidR="00C801BF" w:rsidRPr="00691C53" w:rsidRDefault="00C801BF" w:rsidP="00C801BF">
      <w:pPr>
        <w:jc w:val="both"/>
        <w:rPr>
          <w:b/>
          <w:bCs/>
          <w:iCs/>
          <w:color w:val="002060"/>
          <w:szCs w:val="24"/>
        </w:rPr>
      </w:pPr>
    </w:p>
    <w:p w:rsidR="00C801BF" w:rsidRPr="00691C53" w:rsidRDefault="00C801BF" w:rsidP="00C801BF">
      <w:pPr>
        <w:jc w:val="both"/>
        <w:rPr>
          <w:iCs/>
          <w:szCs w:val="24"/>
        </w:rPr>
      </w:pPr>
      <w:r w:rsidRPr="00691C53">
        <w:rPr>
          <w:b/>
          <w:bCs/>
          <w:iCs/>
          <w:szCs w:val="24"/>
          <w:u w:val="single"/>
        </w:rPr>
        <w:t>Напомене:</w:t>
      </w:r>
    </w:p>
    <w:p w:rsidR="00C801BF" w:rsidRPr="00691C53" w:rsidRDefault="00C801BF" w:rsidP="00C801BF">
      <w:pPr>
        <w:jc w:val="both"/>
        <w:rPr>
          <w:iCs/>
          <w:szCs w:val="24"/>
        </w:rPr>
      </w:pPr>
      <w:r w:rsidRPr="00691C53">
        <w:rPr>
          <w:iCs/>
          <w:szCs w:val="24"/>
        </w:rPr>
        <w:t xml:space="preserve">Образац понуде понуђач мора да попуни, овери печатом и потпише, чиме </w:t>
      </w:r>
      <w:r w:rsidRPr="00691C53">
        <w:rPr>
          <w:iCs/>
          <w:szCs w:val="24"/>
          <w:lang w:val="sr-Cyrl-CS"/>
        </w:rPr>
        <w:t>п</w:t>
      </w:r>
      <w:r w:rsidRPr="00691C53">
        <w:rPr>
          <w:iCs/>
          <w:szCs w:val="24"/>
        </w:rPr>
        <w:t xml:space="preserve">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rsidR="00C801BF" w:rsidRPr="00691C53" w:rsidRDefault="00C801BF" w:rsidP="00C801BF">
      <w:pPr>
        <w:jc w:val="both"/>
        <w:rPr>
          <w:iCs/>
          <w:szCs w:val="24"/>
          <w:lang w:val="sr-Cyrl-CS"/>
        </w:rPr>
      </w:pPr>
      <w:r w:rsidRPr="00691C53">
        <w:rPr>
          <w:iCs/>
          <w:szCs w:val="24"/>
        </w:rPr>
        <w:t>Уколико је предмет јавне набавке обликован у више партија, понуђачи ће попуњавати образац понуде за сваку партију посебно.</w:t>
      </w:r>
    </w:p>
    <w:p w:rsidR="00C801BF" w:rsidRPr="00691C53" w:rsidRDefault="00C801BF" w:rsidP="00C801BF">
      <w:pPr>
        <w:pStyle w:val="Heading2"/>
        <w:rPr>
          <w:i w:val="0"/>
        </w:rPr>
      </w:pPr>
      <w:r w:rsidRPr="00691C53">
        <w:rPr>
          <w:i w:val="0"/>
        </w:rPr>
        <w:lastRenderedPageBreak/>
        <w:t>VIII. ОБРАЗАЦ ИЗЈАВЕ О НЕЗАВИСНОЈ ПОНУДИ</w:t>
      </w:r>
    </w:p>
    <w:p w:rsidR="00C801BF" w:rsidRPr="00691C53" w:rsidRDefault="00C801BF" w:rsidP="00C801BF">
      <w:pPr>
        <w:pStyle w:val="BodyText3"/>
        <w:spacing w:after="0"/>
        <w:jc w:val="both"/>
        <w:rPr>
          <w:sz w:val="24"/>
          <w:szCs w:val="24"/>
        </w:rPr>
      </w:pPr>
    </w:p>
    <w:p w:rsidR="00C801BF" w:rsidRPr="00691C53" w:rsidRDefault="00C801BF" w:rsidP="00C801BF">
      <w:pPr>
        <w:pStyle w:val="BodyText3"/>
        <w:spacing w:after="0"/>
        <w:ind w:firstLine="708"/>
        <w:jc w:val="both"/>
        <w:rPr>
          <w:sz w:val="24"/>
          <w:szCs w:val="24"/>
        </w:rPr>
      </w:pPr>
      <w:r w:rsidRPr="00691C53">
        <w:rPr>
          <w:sz w:val="24"/>
          <w:szCs w:val="24"/>
        </w:rPr>
        <w:t xml:space="preserve">На основу члана 26. став 2. Закона, ____________________________________________, </w:t>
      </w:r>
    </w:p>
    <w:p w:rsidR="00C801BF" w:rsidRPr="00691C53" w:rsidRDefault="00C801BF" w:rsidP="00C801BF">
      <w:pPr>
        <w:pStyle w:val="BodyText3"/>
        <w:spacing w:after="0"/>
        <w:ind w:left="4956" w:firstLine="708"/>
        <w:jc w:val="both"/>
        <w:rPr>
          <w:sz w:val="18"/>
          <w:szCs w:val="18"/>
        </w:rPr>
      </w:pPr>
      <w:r w:rsidRPr="00691C53">
        <w:rPr>
          <w:sz w:val="18"/>
          <w:szCs w:val="18"/>
        </w:rPr>
        <w:tab/>
        <w:t>(назив понуђача)</w:t>
      </w:r>
    </w:p>
    <w:p w:rsidR="00C801BF" w:rsidRPr="00691C53" w:rsidRDefault="00C801BF" w:rsidP="00C801BF">
      <w:pPr>
        <w:pStyle w:val="BodyText3"/>
        <w:spacing w:after="0"/>
        <w:jc w:val="both"/>
        <w:rPr>
          <w:w w:val="200"/>
          <w:sz w:val="24"/>
          <w:szCs w:val="24"/>
        </w:rPr>
      </w:pPr>
      <w:r w:rsidRPr="00691C53">
        <w:rPr>
          <w:sz w:val="24"/>
          <w:szCs w:val="24"/>
        </w:rPr>
        <w:t xml:space="preserve">дајем следећу </w:t>
      </w:r>
    </w:p>
    <w:p w:rsidR="00C801BF" w:rsidRPr="00691C53" w:rsidRDefault="00C801BF" w:rsidP="00C801BF">
      <w:pPr>
        <w:pStyle w:val="BodyText3"/>
        <w:spacing w:before="360" w:after="360"/>
        <w:ind w:firstLine="227"/>
        <w:jc w:val="both"/>
        <w:rPr>
          <w:w w:val="200"/>
          <w:sz w:val="24"/>
          <w:szCs w:val="24"/>
        </w:rPr>
      </w:pPr>
    </w:p>
    <w:p w:rsidR="00C801BF" w:rsidRPr="00691C53" w:rsidRDefault="00C801BF" w:rsidP="00C801BF">
      <w:pPr>
        <w:pStyle w:val="BodyText3"/>
        <w:spacing w:after="0"/>
        <w:ind w:firstLine="227"/>
        <w:jc w:val="center"/>
        <w:rPr>
          <w:b/>
          <w:bCs/>
          <w:sz w:val="24"/>
          <w:szCs w:val="24"/>
          <w:lang w:val="sr-Cyrl-CS"/>
        </w:rPr>
      </w:pPr>
      <w:r w:rsidRPr="00691C53">
        <w:rPr>
          <w:b/>
          <w:bCs/>
          <w:sz w:val="24"/>
          <w:szCs w:val="24"/>
          <w:lang w:val="sr-Cyrl-CS"/>
        </w:rPr>
        <w:t xml:space="preserve">ИЗЈАВУ </w:t>
      </w:r>
    </w:p>
    <w:p w:rsidR="00C801BF" w:rsidRPr="00691C53" w:rsidRDefault="00C801BF" w:rsidP="00C801BF">
      <w:pPr>
        <w:pStyle w:val="BodyText3"/>
        <w:spacing w:after="0"/>
        <w:ind w:firstLine="227"/>
        <w:jc w:val="center"/>
        <w:rPr>
          <w:bCs/>
          <w:sz w:val="24"/>
          <w:szCs w:val="24"/>
        </w:rPr>
      </w:pPr>
      <w:r w:rsidRPr="00691C53">
        <w:rPr>
          <w:b/>
          <w:bCs/>
          <w:sz w:val="24"/>
          <w:szCs w:val="24"/>
          <w:lang w:val="sr-Cyrl-CS"/>
        </w:rPr>
        <w:t>О НЕЗАВИСНОЈ</w:t>
      </w:r>
      <w:r w:rsidRPr="00691C53">
        <w:rPr>
          <w:b/>
          <w:bCs/>
          <w:sz w:val="24"/>
          <w:szCs w:val="24"/>
        </w:rPr>
        <w:t xml:space="preserve"> ПОНУДИ</w:t>
      </w:r>
    </w:p>
    <w:p w:rsidR="00C801BF" w:rsidRPr="00691C53" w:rsidRDefault="00C801BF" w:rsidP="00C801BF">
      <w:pPr>
        <w:pStyle w:val="BodyText3"/>
        <w:spacing w:after="0"/>
        <w:jc w:val="both"/>
        <w:rPr>
          <w:bCs/>
          <w:sz w:val="24"/>
          <w:szCs w:val="24"/>
        </w:rPr>
      </w:pPr>
    </w:p>
    <w:p w:rsidR="00C801BF" w:rsidRPr="00691C53" w:rsidRDefault="00C801BF" w:rsidP="00C801BF">
      <w:pPr>
        <w:pStyle w:val="BodyText3"/>
        <w:spacing w:after="0"/>
        <w:jc w:val="both"/>
        <w:rPr>
          <w:bCs/>
          <w:sz w:val="24"/>
          <w:szCs w:val="24"/>
        </w:rPr>
      </w:pPr>
    </w:p>
    <w:p w:rsidR="00C801BF" w:rsidRPr="00691C53" w:rsidRDefault="00C801BF" w:rsidP="00C801BF">
      <w:pPr>
        <w:jc w:val="both"/>
        <w:rPr>
          <w:szCs w:val="24"/>
        </w:rPr>
      </w:pPr>
      <w:r w:rsidRPr="00691C53">
        <w:rPr>
          <w:szCs w:val="24"/>
        </w:rPr>
        <w:tab/>
      </w:r>
      <w:r w:rsidRPr="00691C53">
        <w:rPr>
          <w:szCs w:val="24"/>
        </w:rPr>
        <w:tab/>
      </w:r>
      <w:r w:rsidRPr="00691C53">
        <w:rPr>
          <w:szCs w:val="24"/>
        </w:rPr>
        <w:tab/>
      </w:r>
    </w:p>
    <w:p w:rsidR="00C801BF" w:rsidRPr="00691C53" w:rsidRDefault="00C801BF" w:rsidP="00C801BF">
      <w:pPr>
        <w:ind w:left="227" w:firstLine="708"/>
        <w:jc w:val="both"/>
        <w:rPr>
          <w:bCs/>
          <w:szCs w:val="24"/>
        </w:rPr>
      </w:pPr>
      <w:r w:rsidRPr="00691C53">
        <w:rPr>
          <w:szCs w:val="24"/>
        </w:rPr>
        <w:t xml:space="preserve">Изјављујем, под пуном материјалном и кривичном одговорношћу, </w:t>
      </w:r>
      <w:r w:rsidRPr="00691C53">
        <w:rPr>
          <w:bCs/>
          <w:szCs w:val="24"/>
        </w:rPr>
        <w:t xml:space="preserve">да сам понуду у </w:t>
      </w:r>
      <w:r w:rsidRPr="00691C53">
        <w:rPr>
          <w:bCs/>
          <w:szCs w:val="24"/>
          <w:lang w:val="sr-Cyrl-CS"/>
        </w:rPr>
        <w:t>поступку</w:t>
      </w:r>
      <w:r w:rsidRPr="00691C53">
        <w:rPr>
          <w:bCs/>
          <w:szCs w:val="24"/>
        </w:rPr>
        <w:t xml:space="preserve"> јавне набавке</w:t>
      </w:r>
      <w:r w:rsidR="000405B9" w:rsidRPr="00691C53">
        <w:rPr>
          <w:szCs w:val="24"/>
          <w:lang w:val="sr-Cyrl-CS"/>
        </w:rPr>
        <w:t xml:space="preserve"> </w:t>
      </w:r>
      <w:r w:rsidRPr="00691C53">
        <w:rPr>
          <w:szCs w:val="24"/>
          <w:lang w:val="sr-Cyrl-CS"/>
        </w:rPr>
        <w:t xml:space="preserve">радови на изградњи </w:t>
      </w:r>
      <w:r w:rsidR="000405B9" w:rsidRPr="00691C53">
        <w:rPr>
          <w:szCs w:val="24"/>
          <w:lang w:val="sr-Cyrl-CS"/>
        </w:rPr>
        <w:t xml:space="preserve">примарног колектора канализационе мреже у Малошишту </w:t>
      </w:r>
      <w:r w:rsidRPr="00691C53">
        <w:rPr>
          <w:iCs/>
          <w:szCs w:val="24"/>
        </w:rPr>
        <w:t>[</w:t>
      </w:r>
      <w:r w:rsidR="005C6CC7" w:rsidRPr="00691C53">
        <w:rPr>
          <w:szCs w:val="24"/>
        </w:rPr>
        <w:t>404-2-53/2017-05</w:t>
      </w:r>
      <w:r w:rsidRPr="00691C53">
        <w:rPr>
          <w:iCs/>
          <w:szCs w:val="24"/>
        </w:rPr>
        <w:t>]</w:t>
      </w:r>
      <w:r w:rsidRPr="00691C53">
        <w:rPr>
          <w:szCs w:val="24"/>
        </w:rPr>
        <w:t xml:space="preserve">, </w:t>
      </w:r>
      <w:r w:rsidRPr="00691C53">
        <w:rPr>
          <w:bCs/>
          <w:szCs w:val="24"/>
        </w:rPr>
        <w:t>поднео независно, без договора са другим понуђачима или заинтересованим лицима.</w:t>
      </w:r>
    </w:p>
    <w:p w:rsidR="00C801BF" w:rsidRPr="00691C53" w:rsidRDefault="00C801BF" w:rsidP="00C801BF">
      <w:pPr>
        <w:ind w:left="227" w:firstLine="708"/>
        <w:jc w:val="both"/>
        <w:rPr>
          <w:bCs/>
          <w:szCs w:val="24"/>
        </w:rPr>
      </w:pPr>
    </w:p>
    <w:p w:rsidR="00C801BF" w:rsidRPr="00691C53" w:rsidRDefault="00C801BF" w:rsidP="00C801BF">
      <w:pPr>
        <w:ind w:left="227" w:firstLine="708"/>
        <w:jc w:val="both"/>
        <w:rPr>
          <w:bCs/>
          <w:szCs w:val="24"/>
        </w:rPr>
      </w:pPr>
    </w:p>
    <w:p w:rsidR="00C801BF" w:rsidRPr="00691C53" w:rsidRDefault="00C801BF" w:rsidP="00C801BF">
      <w:pPr>
        <w:jc w:val="both"/>
        <w:rPr>
          <w:bCs/>
          <w:szCs w:val="24"/>
        </w:rPr>
      </w:pPr>
    </w:p>
    <w:p w:rsidR="00C801BF" w:rsidRPr="00691C53" w:rsidRDefault="00C801BF" w:rsidP="00C801BF">
      <w:pPr>
        <w:jc w:val="both"/>
        <w:rPr>
          <w:bCs/>
          <w:szCs w:val="24"/>
        </w:rPr>
      </w:pPr>
    </w:p>
    <w:tbl>
      <w:tblPr>
        <w:tblW w:w="0" w:type="auto"/>
        <w:tblLayout w:type="fixed"/>
        <w:tblLook w:val="0000" w:firstRow="0" w:lastRow="0" w:firstColumn="0" w:lastColumn="0" w:noHBand="0" w:noVBand="0"/>
      </w:tblPr>
      <w:tblGrid>
        <w:gridCol w:w="3080"/>
        <w:gridCol w:w="3065"/>
        <w:gridCol w:w="3097"/>
      </w:tblGrid>
      <w:tr w:rsidR="00C801BF" w:rsidRPr="00691C53" w:rsidTr="00C801BF">
        <w:tc>
          <w:tcPr>
            <w:tcW w:w="3080" w:type="dxa"/>
            <w:vAlign w:val="center"/>
          </w:tcPr>
          <w:p w:rsidR="00C801BF" w:rsidRPr="00691C53" w:rsidRDefault="00C801BF" w:rsidP="00C801BF">
            <w:pPr>
              <w:pStyle w:val="BodyText2"/>
              <w:spacing w:line="100" w:lineRule="atLeast"/>
              <w:jc w:val="center"/>
            </w:pPr>
            <w:r w:rsidRPr="00691C53">
              <w:t>Датум:</w:t>
            </w:r>
          </w:p>
        </w:tc>
        <w:tc>
          <w:tcPr>
            <w:tcW w:w="3065" w:type="dxa"/>
            <w:vAlign w:val="center"/>
          </w:tcPr>
          <w:p w:rsidR="00C801BF" w:rsidRPr="00691C53" w:rsidRDefault="00C801BF" w:rsidP="00C801BF">
            <w:pPr>
              <w:pStyle w:val="BodyText2"/>
              <w:spacing w:line="100" w:lineRule="atLeast"/>
              <w:jc w:val="center"/>
            </w:pPr>
            <w:r w:rsidRPr="00691C53">
              <w:t>М.П.</w:t>
            </w:r>
          </w:p>
        </w:tc>
        <w:tc>
          <w:tcPr>
            <w:tcW w:w="3097" w:type="dxa"/>
            <w:vAlign w:val="center"/>
          </w:tcPr>
          <w:p w:rsidR="00C801BF" w:rsidRPr="00691C53" w:rsidRDefault="00C801BF" w:rsidP="00C801BF">
            <w:pPr>
              <w:pStyle w:val="BodyText2"/>
              <w:spacing w:line="100" w:lineRule="atLeast"/>
              <w:jc w:val="center"/>
            </w:pPr>
            <w:r w:rsidRPr="00691C53">
              <w:t>Потпис понуђача</w:t>
            </w:r>
          </w:p>
        </w:tc>
      </w:tr>
      <w:tr w:rsidR="00C801BF" w:rsidRPr="00691C53" w:rsidTr="00C801BF">
        <w:tc>
          <w:tcPr>
            <w:tcW w:w="308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5" w:type="dxa"/>
          </w:tcPr>
          <w:p w:rsidR="00C801BF" w:rsidRPr="00691C53" w:rsidRDefault="00C801BF" w:rsidP="00C801BF">
            <w:pPr>
              <w:pStyle w:val="BodyText2"/>
              <w:snapToGrid w:val="0"/>
              <w:spacing w:line="100" w:lineRule="atLeast"/>
              <w:jc w:val="both"/>
            </w:pPr>
          </w:p>
        </w:tc>
        <w:tc>
          <w:tcPr>
            <w:tcW w:w="3097"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pStyle w:val="BodyText3"/>
        <w:spacing w:after="0"/>
        <w:ind w:firstLine="227"/>
        <w:jc w:val="both"/>
        <w:rPr>
          <w:sz w:val="24"/>
          <w:szCs w:val="24"/>
        </w:rPr>
      </w:pPr>
    </w:p>
    <w:p w:rsidR="00C801BF" w:rsidRPr="00691C53" w:rsidRDefault="00C801BF" w:rsidP="00C801BF">
      <w:pPr>
        <w:tabs>
          <w:tab w:val="left" w:pos="6028"/>
        </w:tabs>
        <w:autoSpaceDE w:val="0"/>
        <w:rPr>
          <w:szCs w:val="24"/>
        </w:rPr>
      </w:pPr>
    </w:p>
    <w:p w:rsidR="00C801BF" w:rsidRPr="00691C53" w:rsidRDefault="00C801BF" w:rsidP="00C801BF">
      <w:pPr>
        <w:tabs>
          <w:tab w:val="left" w:pos="6028"/>
        </w:tabs>
        <w:autoSpaceDE w:val="0"/>
        <w:rPr>
          <w:szCs w:val="24"/>
        </w:rPr>
      </w:pPr>
    </w:p>
    <w:p w:rsidR="00C801BF" w:rsidRPr="00691C53" w:rsidRDefault="00C801BF" w:rsidP="00C801BF">
      <w:pPr>
        <w:tabs>
          <w:tab w:val="left" w:pos="6028"/>
        </w:tabs>
        <w:autoSpaceDE w:val="0"/>
        <w:rPr>
          <w:szCs w:val="24"/>
        </w:rPr>
      </w:pPr>
    </w:p>
    <w:p w:rsidR="00C801BF" w:rsidRPr="00691C53" w:rsidRDefault="00C801BF" w:rsidP="00C801BF">
      <w:pPr>
        <w:tabs>
          <w:tab w:val="left" w:pos="6028"/>
        </w:tabs>
        <w:autoSpaceDE w:val="0"/>
        <w:rPr>
          <w:szCs w:val="24"/>
        </w:rPr>
      </w:pPr>
    </w:p>
    <w:p w:rsidR="00C801BF" w:rsidRPr="00691C53" w:rsidRDefault="00C801BF" w:rsidP="00C801BF">
      <w:pPr>
        <w:tabs>
          <w:tab w:val="left" w:pos="6028"/>
        </w:tabs>
        <w:autoSpaceDE w:val="0"/>
        <w:jc w:val="both"/>
        <w:rPr>
          <w:szCs w:val="24"/>
        </w:rPr>
      </w:pPr>
      <w:r w:rsidRPr="00691C53">
        <w:rPr>
          <w:b/>
          <w:bCs/>
          <w:iCs/>
          <w:szCs w:val="24"/>
        </w:rPr>
        <w:t xml:space="preserve">Напомена: </w:t>
      </w:r>
      <w:r w:rsidRPr="00691C53">
        <w:rPr>
          <w:bCs/>
          <w:iCs/>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C801BF" w:rsidRPr="00691C53" w:rsidRDefault="00C801BF" w:rsidP="00C801BF">
      <w:pPr>
        <w:tabs>
          <w:tab w:val="left" w:pos="6028"/>
        </w:tabs>
        <w:autoSpaceDE w:val="0"/>
        <w:jc w:val="both"/>
        <w:rPr>
          <w:szCs w:val="24"/>
        </w:rPr>
      </w:pPr>
      <w:r w:rsidRPr="00691C53">
        <w:rPr>
          <w:b/>
          <w:bCs/>
          <w:iCs/>
          <w:szCs w:val="24"/>
          <w:u w:val="single"/>
        </w:rPr>
        <w:t>Уколико понуду подноси група понуђача,</w:t>
      </w:r>
      <w:r w:rsidRPr="00691C53">
        <w:rPr>
          <w:bCs/>
          <w:iCs/>
          <w:szCs w:val="24"/>
        </w:rPr>
        <w:t xml:space="preserve"> Изјава мора бити потписана од стране овлашћеног лица сваког понуђача из групе понуђача и оверена печатом.</w:t>
      </w:r>
    </w:p>
    <w:p w:rsidR="00C801BF" w:rsidRPr="00691C53" w:rsidRDefault="00C801BF" w:rsidP="00C801BF">
      <w:pPr>
        <w:rPr>
          <w:color w:val="000000"/>
          <w:kern w:val="1"/>
          <w:szCs w:val="24"/>
          <w:lang w:eastAsia="ar-SA"/>
        </w:rPr>
      </w:pPr>
    </w:p>
    <w:p w:rsidR="00C801BF" w:rsidRPr="00691C53" w:rsidRDefault="00C801BF" w:rsidP="00C801BF">
      <w:pPr>
        <w:pStyle w:val="Heading2"/>
        <w:rPr>
          <w:b w:val="0"/>
          <w:bCs w:val="0"/>
          <w:i w:val="0"/>
          <w:iCs w:val="0"/>
        </w:rPr>
      </w:pPr>
      <w:r w:rsidRPr="00691C53">
        <w:rPr>
          <w:i w:val="0"/>
        </w:rPr>
        <w:lastRenderedPageBreak/>
        <w:t>IX.  ОБРАЗАЦ ТРОШКОВА ПРИПРЕМЕ ПОНУДЕ</w:t>
      </w:r>
    </w:p>
    <w:p w:rsidR="00C801BF" w:rsidRPr="00691C53" w:rsidRDefault="00C801BF" w:rsidP="00C801BF">
      <w:pPr>
        <w:pStyle w:val="BodyText3"/>
        <w:spacing w:after="0"/>
        <w:jc w:val="both"/>
        <w:rPr>
          <w:sz w:val="24"/>
          <w:szCs w:val="24"/>
        </w:rPr>
      </w:pPr>
      <w:r w:rsidRPr="00691C53">
        <w:rPr>
          <w:sz w:val="24"/>
          <w:szCs w:val="24"/>
        </w:rPr>
        <w:t>(За обе партије)</w:t>
      </w:r>
    </w:p>
    <w:p w:rsidR="00C801BF" w:rsidRPr="00691C53" w:rsidRDefault="00C801BF" w:rsidP="00C801BF">
      <w:pPr>
        <w:rPr>
          <w:b/>
          <w:bCs/>
          <w:iCs/>
          <w:szCs w:val="24"/>
        </w:rPr>
      </w:pPr>
    </w:p>
    <w:p w:rsidR="00C801BF" w:rsidRPr="00691C53" w:rsidRDefault="00C801BF" w:rsidP="00C801BF">
      <w:pPr>
        <w:pStyle w:val="ListParagraph1"/>
        <w:tabs>
          <w:tab w:val="left" w:pos="5387"/>
        </w:tabs>
        <w:ind w:left="0"/>
        <w:jc w:val="both"/>
        <w:rPr>
          <w:sz w:val="18"/>
          <w:szCs w:val="18"/>
          <w:lang w:val="sr-Cyrl-CS"/>
        </w:rPr>
      </w:pPr>
      <w:r w:rsidRPr="00691C53">
        <w:t xml:space="preserve">На основу члана 88. </w:t>
      </w:r>
      <w:r w:rsidRPr="00691C53">
        <w:rPr>
          <w:lang w:val="sr-Cyrl-CS"/>
        </w:rPr>
        <w:t>став 1.</w:t>
      </w:r>
      <w:r w:rsidRPr="00691C53">
        <w:t xml:space="preserve"> Закона, _______________________________________</w:t>
      </w:r>
      <w:r w:rsidRPr="00691C53">
        <w:rPr>
          <w:iCs/>
        </w:rPr>
        <w:t>, као понуђач,</w:t>
      </w:r>
      <w:r w:rsidRPr="00691C53">
        <w:rPr>
          <w:iCs/>
          <w:sz w:val="18"/>
          <w:szCs w:val="18"/>
        </w:rPr>
        <w:tab/>
        <w:t>назив понуђача</w:t>
      </w:r>
    </w:p>
    <w:p w:rsidR="00C801BF" w:rsidRPr="00691C53" w:rsidRDefault="00C801BF" w:rsidP="00C801BF">
      <w:pPr>
        <w:pStyle w:val="ListParagraph1"/>
        <w:ind w:left="0"/>
        <w:jc w:val="both"/>
        <w:rPr>
          <w:iCs/>
        </w:rPr>
      </w:pPr>
      <w:r w:rsidRPr="00691C53">
        <w:t>достав</w:t>
      </w:r>
      <w:r w:rsidRPr="00691C53">
        <w:rPr>
          <w:lang w:val="sr-Cyrl-CS"/>
        </w:rPr>
        <w:t>ља</w:t>
      </w:r>
      <w:r w:rsidR="000405B9" w:rsidRPr="00691C53">
        <w:rPr>
          <w:lang w:val="sr-Cyrl-CS"/>
        </w:rPr>
        <w:t xml:space="preserve"> </w:t>
      </w:r>
      <w:r w:rsidRPr="00691C53">
        <w:t xml:space="preserve">укупан износ и структуру трошкова припремања понуде, </w:t>
      </w:r>
      <w:r w:rsidRPr="00691C53">
        <w:rPr>
          <w:lang w:val="sr-Cyrl-CS"/>
        </w:rPr>
        <w:t xml:space="preserve">како следи у </w:t>
      </w:r>
      <w:r w:rsidRPr="00691C53">
        <w:t>табели:</w:t>
      </w:r>
    </w:p>
    <w:p w:rsidR="00C801BF" w:rsidRPr="00691C53" w:rsidRDefault="00C801BF" w:rsidP="00C801BF">
      <w:pPr>
        <w:spacing w:after="120"/>
        <w:jc w:val="both"/>
        <w:rPr>
          <w:b/>
          <w:szCs w:val="24"/>
        </w:rPr>
      </w:pPr>
    </w:p>
    <w:tbl>
      <w:tblPr>
        <w:tblW w:w="9594" w:type="dxa"/>
        <w:tblInd w:w="153" w:type="dxa"/>
        <w:tblLayout w:type="fixed"/>
        <w:tblLook w:val="0000" w:firstRow="0" w:lastRow="0" w:firstColumn="0" w:lastColumn="0" w:noHBand="0" w:noVBand="0"/>
      </w:tblPr>
      <w:tblGrid>
        <w:gridCol w:w="6618"/>
        <w:gridCol w:w="2976"/>
      </w:tblGrid>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jc w:val="center"/>
              <w:rPr>
                <w:b/>
                <w:szCs w:val="24"/>
              </w:rPr>
            </w:pPr>
            <w:r w:rsidRPr="00691C53">
              <w:rPr>
                <w:b/>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jc w:val="center"/>
              <w:rPr>
                <w:szCs w:val="24"/>
              </w:rPr>
            </w:pPr>
            <w:r w:rsidRPr="00691C53">
              <w:rPr>
                <w:b/>
                <w:szCs w:val="24"/>
              </w:rPr>
              <w:t>ИЗНОС ТРОШКА У РСД</w:t>
            </w: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right"/>
              <w:rPr>
                <w:szCs w:val="24"/>
              </w:rPr>
            </w:pP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jc w:val="right"/>
              <w:rPr>
                <w:szCs w:val="24"/>
              </w:rPr>
            </w:pP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szCs w:val="24"/>
              </w:rPr>
            </w:pP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szCs w:val="24"/>
              </w:rPr>
            </w:pP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szCs w:val="24"/>
              </w:rPr>
            </w:pP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szCs w:val="24"/>
              </w:rPr>
            </w:pP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szCs w:val="24"/>
              </w:rPr>
            </w:pPr>
          </w:p>
        </w:tc>
      </w:tr>
      <w:tr w:rsidR="00C801BF" w:rsidRPr="00691C53" w:rsidTr="00C801BF">
        <w:tc>
          <w:tcPr>
            <w:tcW w:w="6618" w:type="dxa"/>
            <w:tcBorders>
              <w:top w:val="single" w:sz="4" w:space="0" w:color="000000"/>
              <w:left w:val="single" w:sz="4" w:space="0" w:color="000000"/>
              <w:bottom w:val="single" w:sz="4" w:space="0" w:color="000000"/>
            </w:tcBorders>
          </w:tcPr>
          <w:p w:rsidR="00C801BF" w:rsidRPr="00691C53" w:rsidRDefault="00C801BF" w:rsidP="00C801BF">
            <w:pPr>
              <w:snapToGrid w:val="0"/>
              <w:jc w:val="both"/>
              <w:rPr>
                <w:szCs w:val="24"/>
              </w:rPr>
            </w:pPr>
          </w:p>
          <w:p w:rsidR="00C801BF" w:rsidRPr="00691C53" w:rsidRDefault="00C801BF" w:rsidP="00C801BF">
            <w:pPr>
              <w:jc w:val="both"/>
              <w:rPr>
                <w:szCs w:val="24"/>
                <w:lang w:val="ru-RU"/>
              </w:rPr>
            </w:pPr>
            <w:r w:rsidRPr="00691C53">
              <w:rPr>
                <w:b/>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tcPr>
          <w:p w:rsidR="00C801BF" w:rsidRPr="00691C53" w:rsidRDefault="00C801BF" w:rsidP="00C801BF">
            <w:pPr>
              <w:snapToGrid w:val="0"/>
              <w:rPr>
                <w:szCs w:val="24"/>
                <w:lang w:val="ru-RU"/>
              </w:rPr>
            </w:pPr>
          </w:p>
        </w:tc>
      </w:tr>
    </w:tbl>
    <w:p w:rsidR="00C801BF" w:rsidRPr="00691C53" w:rsidRDefault="00C801BF" w:rsidP="00C801BF">
      <w:pPr>
        <w:jc w:val="both"/>
        <w:rPr>
          <w:szCs w:val="24"/>
        </w:rPr>
      </w:pPr>
    </w:p>
    <w:p w:rsidR="00C801BF" w:rsidRPr="00691C53" w:rsidRDefault="00C801BF" w:rsidP="00C801BF">
      <w:pPr>
        <w:jc w:val="both"/>
        <w:rPr>
          <w:szCs w:val="24"/>
        </w:rPr>
      </w:pPr>
    </w:p>
    <w:p w:rsidR="00C801BF" w:rsidRPr="00691C53" w:rsidRDefault="00C801BF" w:rsidP="00C801BF">
      <w:pPr>
        <w:jc w:val="both"/>
        <w:rPr>
          <w:szCs w:val="24"/>
        </w:rPr>
      </w:pPr>
    </w:p>
    <w:p w:rsidR="00C801BF" w:rsidRPr="00691C53" w:rsidRDefault="00C801BF" w:rsidP="00C801BF">
      <w:pPr>
        <w:jc w:val="both"/>
        <w:rPr>
          <w:szCs w:val="24"/>
        </w:rPr>
      </w:pPr>
    </w:p>
    <w:p w:rsidR="00C801BF" w:rsidRPr="00691C53" w:rsidRDefault="00C801BF" w:rsidP="00C801BF">
      <w:pPr>
        <w:jc w:val="both"/>
        <w:rPr>
          <w:szCs w:val="24"/>
        </w:rPr>
      </w:pPr>
    </w:p>
    <w:p w:rsidR="00C801BF" w:rsidRPr="00691C53" w:rsidRDefault="00C801BF" w:rsidP="00C801BF">
      <w:pPr>
        <w:jc w:val="both"/>
        <w:rPr>
          <w:szCs w:val="24"/>
        </w:rPr>
      </w:pPr>
    </w:p>
    <w:tbl>
      <w:tblPr>
        <w:tblW w:w="0" w:type="auto"/>
        <w:tblLayout w:type="fixed"/>
        <w:tblLook w:val="0000" w:firstRow="0" w:lastRow="0" w:firstColumn="0" w:lastColumn="0" w:noHBand="0" w:noVBand="0"/>
      </w:tblPr>
      <w:tblGrid>
        <w:gridCol w:w="3080"/>
        <w:gridCol w:w="3068"/>
        <w:gridCol w:w="3094"/>
      </w:tblGrid>
      <w:tr w:rsidR="00C801BF" w:rsidRPr="00691C53" w:rsidTr="00C801BF">
        <w:tc>
          <w:tcPr>
            <w:tcW w:w="3080" w:type="dxa"/>
            <w:vAlign w:val="center"/>
          </w:tcPr>
          <w:p w:rsidR="00C801BF" w:rsidRPr="00691C53" w:rsidRDefault="00C801BF" w:rsidP="00C801BF">
            <w:pPr>
              <w:pStyle w:val="BodyText2"/>
              <w:spacing w:line="100" w:lineRule="atLeast"/>
              <w:jc w:val="center"/>
            </w:pPr>
            <w:r w:rsidRPr="00691C53">
              <w:t>Датум:</w:t>
            </w:r>
          </w:p>
        </w:tc>
        <w:tc>
          <w:tcPr>
            <w:tcW w:w="3068" w:type="dxa"/>
            <w:vAlign w:val="center"/>
          </w:tcPr>
          <w:p w:rsidR="00C801BF" w:rsidRPr="00691C53" w:rsidRDefault="00C801BF" w:rsidP="00C801BF">
            <w:pPr>
              <w:pStyle w:val="BodyText2"/>
              <w:spacing w:line="100" w:lineRule="atLeast"/>
              <w:jc w:val="center"/>
            </w:pPr>
            <w:r w:rsidRPr="00691C53">
              <w:t>М.П.</w:t>
            </w:r>
          </w:p>
        </w:tc>
        <w:tc>
          <w:tcPr>
            <w:tcW w:w="3094" w:type="dxa"/>
            <w:vAlign w:val="center"/>
          </w:tcPr>
          <w:p w:rsidR="00C801BF" w:rsidRPr="00691C53" w:rsidRDefault="00C801BF" w:rsidP="00C801BF">
            <w:pPr>
              <w:pStyle w:val="BodyText2"/>
              <w:spacing w:line="100" w:lineRule="atLeast"/>
              <w:jc w:val="center"/>
            </w:pPr>
            <w:r w:rsidRPr="00691C53">
              <w:t>Потпис понуђача</w:t>
            </w:r>
          </w:p>
        </w:tc>
      </w:tr>
      <w:tr w:rsidR="00C801BF" w:rsidRPr="00691C53" w:rsidTr="00C801BF">
        <w:tc>
          <w:tcPr>
            <w:tcW w:w="308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8" w:type="dxa"/>
          </w:tcPr>
          <w:p w:rsidR="00C801BF" w:rsidRPr="00691C53" w:rsidRDefault="00C801BF" w:rsidP="00C801BF">
            <w:pPr>
              <w:pStyle w:val="BodyText2"/>
              <w:snapToGrid w:val="0"/>
              <w:spacing w:line="100" w:lineRule="atLeast"/>
              <w:jc w:val="both"/>
            </w:pPr>
          </w:p>
        </w:tc>
        <w:tc>
          <w:tcPr>
            <w:tcW w:w="3094"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jc w:val="both"/>
        <w:rPr>
          <w:szCs w:val="24"/>
        </w:rPr>
      </w:pPr>
    </w:p>
    <w:p w:rsidR="00C801BF" w:rsidRPr="00691C53" w:rsidRDefault="00C801BF" w:rsidP="00C801BF">
      <w:pPr>
        <w:jc w:val="both"/>
        <w:rPr>
          <w:szCs w:val="24"/>
        </w:rPr>
      </w:pPr>
    </w:p>
    <w:p w:rsidR="00C801BF" w:rsidRPr="00691C53" w:rsidRDefault="00C801BF" w:rsidP="00C801BF">
      <w:pPr>
        <w:jc w:val="both"/>
        <w:rPr>
          <w:szCs w:val="24"/>
        </w:rPr>
      </w:pPr>
    </w:p>
    <w:p w:rsidR="00C801BF" w:rsidRPr="00691C53" w:rsidRDefault="00C801BF" w:rsidP="00C801BF">
      <w:pPr>
        <w:jc w:val="both"/>
        <w:rPr>
          <w:szCs w:val="24"/>
        </w:rPr>
      </w:pPr>
    </w:p>
    <w:p w:rsidR="00C801BF" w:rsidRPr="00691C53" w:rsidRDefault="00C801BF" w:rsidP="00C801BF">
      <w:pPr>
        <w:spacing w:after="120"/>
        <w:jc w:val="both"/>
        <w:rPr>
          <w:bCs/>
          <w:szCs w:val="24"/>
          <w:lang w:val="sr-Cyrl-CS"/>
        </w:rPr>
      </w:pPr>
      <w:r w:rsidRPr="00691C53">
        <w:rPr>
          <w:b/>
          <w:bCs/>
          <w:szCs w:val="24"/>
        </w:rPr>
        <w:t xml:space="preserve">Напомена: </w:t>
      </w:r>
      <w:r w:rsidRPr="00691C53">
        <w:rPr>
          <w:bCs/>
          <w:szCs w:val="24"/>
        </w:rPr>
        <w:t>достављање овог обрасца није обавезно.</w:t>
      </w:r>
    </w:p>
    <w:p w:rsidR="00C801BF" w:rsidRPr="00691C53" w:rsidRDefault="00C801BF" w:rsidP="00C801BF">
      <w:pPr>
        <w:jc w:val="both"/>
        <w:rPr>
          <w:szCs w:val="24"/>
        </w:rPr>
      </w:pPr>
    </w:p>
    <w:p w:rsidR="00C801BF" w:rsidRPr="00691C53" w:rsidRDefault="00C801BF" w:rsidP="00C801BF">
      <w:pPr>
        <w:ind w:firstLine="708"/>
        <w:jc w:val="both"/>
        <w:rPr>
          <w:szCs w:val="24"/>
        </w:rPr>
      </w:pPr>
      <w:r w:rsidRPr="00691C53">
        <w:rPr>
          <w:szCs w:val="24"/>
        </w:rPr>
        <w:t>Трошкове припреме и подношења понуде сноси искључиво понуђач и не може тражити од наручиоца накнаду трошкова.</w:t>
      </w:r>
    </w:p>
    <w:p w:rsidR="00C801BF" w:rsidRPr="00691C53" w:rsidRDefault="00C801BF" w:rsidP="00C801BF">
      <w:pPr>
        <w:jc w:val="both"/>
        <w:rPr>
          <w:szCs w:val="24"/>
          <w:lang w:val="sr-Cyrl-CS"/>
        </w:rPr>
      </w:pPr>
      <w:r w:rsidRPr="00691C53">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801BF" w:rsidRPr="00691C53" w:rsidRDefault="00C801BF" w:rsidP="00C801BF">
      <w:pPr>
        <w:rPr>
          <w:rFonts w:eastAsia="Calibri-Bold"/>
          <w:b/>
          <w:bCs/>
          <w:color w:val="000000"/>
          <w:szCs w:val="24"/>
        </w:rPr>
      </w:pPr>
    </w:p>
    <w:p w:rsidR="00C801BF" w:rsidRPr="00691C53" w:rsidRDefault="00C801BF" w:rsidP="00C801BF">
      <w:pPr>
        <w:pStyle w:val="Heading2"/>
        <w:rPr>
          <w:i w:val="0"/>
        </w:rPr>
      </w:pPr>
      <w:r w:rsidRPr="00691C53">
        <w:rPr>
          <w:i w:val="0"/>
        </w:rPr>
        <w:lastRenderedPageBreak/>
        <w:t>X.  ОБРАЗАЦ ИЗЈАВЕ О ПОШТОВАЊУ ОБАВЕЗА  ИЗ ЧЛ. 75. СТ. 2. ЗАКОНА</w:t>
      </w:r>
    </w:p>
    <w:p w:rsidR="00C801BF" w:rsidRPr="00691C53" w:rsidRDefault="00C801BF" w:rsidP="000405B9">
      <w:pPr>
        <w:tabs>
          <w:tab w:val="left" w:pos="6028"/>
        </w:tabs>
        <w:autoSpaceDE w:val="0"/>
        <w:rPr>
          <w:b/>
          <w:bCs/>
          <w:iCs/>
          <w:szCs w:val="24"/>
          <w:lang w:val="ru-RU"/>
        </w:rPr>
      </w:pPr>
    </w:p>
    <w:p w:rsidR="00C801BF" w:rsidRPr="00691C53" w:rsidRDefault="00C801BF" w:rsidP="00C801BF">
      <w:pPr>
        <w:tabs>
          <w:tab w:val="left" w:pos="6028"/>
        </w:tabs>
        <w:autoSpaceDE w:val="0"/>
        <w:ind w:left="360"/>
        <w:rPr>
          <w:bCs/>
          <w:iCs/>
          <w:szCs w:val="24"/>
          <w:lang w:val="ru-RU"/>
        </w:rPr>
      </w:pPr>
    </w:p>
    <w:p w:rsidR="00C801BF" w:rsidRPr="00691C53" w:rsidRDefault="00C801BF" w:rsidP="00C801BF">
      <w:pPr>
        <w:pStyle w:val="ListParagraph1"/>
        <w:ind w:left="0"/>
        <w:jc w:val="both"/>
        <w:rPr>
          <w:sz w:val="18"/>
          <w:szCs w:val="18"/>
          <w:lang w:val="sr-Cyrl-CS"/>
        </w:rPr>
      </w:pPr>
      <w:r w:rsidRPr="00691C53">
        <w:rPr>
          <w:bCs/>
          <w:iCs/>
        </w:rPr>
        <w:t xml:space="preserve">Поступајући по одредби члана  75. став 2. Закона, </w:t>
      </w:r>
      <w:r w:rsidRPr="00691C53">
        <w:t>__________________________________</w:t>
      </w:r>
      <w:r w:rsidRPr="00691C53">
        <w:rPr>
          <w:bCs/>
          <w:iCs/>
        </w:rPr>
        <w:t xml:space="preserve">, </w:t>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t>назив понуђача</w:t>
      </w:r>
    </w:p>
    <w:p w:rsidR="00C801BF" w:rsidRPr="00691C53" w:rsidRDefault="00C801BF" w:rsidP="00C801BF">
      <w:pPr>
        <w:tabs>
          <w:tab w:val="left" w:pos="6028"/>
        </w:tabs>
        <w:autoSpaceDE w:val="0"/>
        <w:jc w:val="both"/>
        <w:rPr>
          <w:bCs/>
          <w:iCs/>
          <w:szCs w:val="24"/>
        </w:rPr>
      </w:pPr>
      <w:r w:rsidRPr="00691C53">
        <w:rPr>
          <w:bCs/>
          <w:iCs/>
          <w:szCs w:val="24"/>
        </w:rPr>
        <w:t xml:space="preserve">као овлашћено лице понуђача (или као законски заступник понуђача) ,  дајем следећу </w:t>
      </w: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jc w:val="center"/>
        <w:rPr>
          <w:bCs/>
          <w:iCs/>
          <w:szCs w:val="24"/>
        </w:rPr>
      </w:pPr>
      <w:r w:rsidRPr="00691C53">
        <w:rPr>
          <w:bCs/>
          <w:iCs/>
          <w:szCs w:val="24"/>
        </w:rPr>
        <w:t>ИЗЈАВУ</w:t>
      </w:r>
    </w:p>
    <w:p w:rsidR="00C801BF" w:rsidRPr="00691C53" w:rsidRDefault="00C801BF" w:rsidP="00C801BF">
      <w:pPr>
        <w:tabs>
          <w:tab w:val="left" w:pos="6028"/>
        </w:tabs>
        <w:autoSpaceDE w:val="0"/>
        <w:ind w:left="360"/>
        <w:jc w:val="center"/>
        <w:rPr>
          <w:bCs/>
          <w:iCs/>
          <w:szCs w:val="24"/>
        </w:rPr>
      </w:pPr>
    </w:p>
    <w:p w:rsidR="00C801BF" w:rsidRPr="00691C53" w:rsidRDefault="00C801BF" w:rsidP="00C801BF">
      <w:pPr>
        <w:tabs>
          <w:tab w:val="left" w:pos="1985"/>
        </w:tabs>
        <w:autoSpaceDE w:val="0"/>
        <w:ind w:left="360" w:firstLine="774"/>
        <w:jc w:val="both"/>
        <w:rPr>
          <w:bCs/>
          <w:iCs/>
          <w:szCs w:val="24"/>
        </w:rPr>
      </w:pPr>
      <w:r w:rsidRPr="00691C53">
        <w:rPr>
          <w:bCs/>
          <w:iCs/>
          <w:szCs w:val="24"/>
        </w:rPr>
        <w:t>Изјављујем, под пуном материјалном и кривичном одговорношћу, да је Понуђач</w:t>
      </w:r>
      <w:r w:rsidRPr="00691C53">
        <w:rPr>
          <w:szCs w:val="24"/>
        </w:rPr>
        <w:t xml:space="preserve">__________________________________________ </w:t>
      </w:r>
      <w:r w:rsidRPr="00691C53">
        <w:rPr>
          <w:bCs/>
          <w:iCs/>
          <w:szCs w:val="24"/>
        </w:rPr>
        <w:t>при састављању понуде за јавну набавку</w:t>
      </w:r>
      <w:r w:rsidRPr="00691C53">
        <w:rPr>
          <w:bCs/>
          <w:iCs/>
          <w:szCs w:val="24"/>
        </w:rPr>
        <w:tab/>
      </w:r>
      <w:r w:rsidRPr="00691C53">
        <w:rPr>
          <w:iCs/>
          <w:sz w:val="18"/>
          <w:szCs w:val="18"/>
        </w:rPr>
        <w:t>назив понуђача</w:t>
      </w:r>
    </w:p>
    <w:p w:rsidR="00C801BF" w:rsidRPr="00691C53" w:rsidRDefault="00C801BF" w:rsidP="00C801BF">
      <w:pPr>
        <w:tabs>
          <w:tab w:val="left" w:pos="1985"/>
        </w:tabs>
        <w:autoSpaceDE w:val="0"/>
        <w:ind w:left="360"/>
        <w:jc w:val="both"/>
        <w:rPr>
          <w:bCs/>
          <w:iCs/>
          <w:szCs w:val="24"/>
        </w:rPr>
      </w:pPr>
      <w:r w:rsidRPr="00691C53">
        <w:rPr>
          <w:b/>
          <w:bCs/>
          <w:iCs/>
          <w:szCs w:val="24"/>
          <w:lang w:val="sr-Cyrl-CS"/>
        </w:rPr>
        <w:t xml:space="preserve">радови на изградњи </w:t>
      </w:r>
      <w:r w:rsidR="000405B9" w:rsidRPr="00691C53">
        <w:rPr>
          <w:b/>
          <w:bCs/>
          <w:iCs/>
          <w:szCs w:val="24"/>
          <w:lang w:val="sr-Cyrl-CS"/>
        </w:rPr>
        <w:t xml:space="preserve">примарног колектора канализационе мреже у Малошишту </w:t>
      </w:r>
      <w:r w:rsidRPr="00691C53">
        <w:rPr>
          <w:bCs/>
          <w:iCs/>
          <w:szCs w:val="24"/>
        </w:rPr>
        <w:t xml:space="preserve">бр. </w:t>
      </w:r>
      <w:r w:rsidR="005C6CC7" w:rsidRPr="00691C53">
        <w:rPr>
          <w:szCs w:val="24"/>
        </w:rPr>
        <w:t>404-2-53/2017-05</w:t>
      </w:r>
      <w:r w:rsidRPr="00691C53">
        <w:rPr>
          <w:bCs/>
          <w:iCs/>
          <w:szCs w:val="24"/>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color w:val="002060"/>
          <w:szCs w:val="24"/>
        </w:rPr>
      </w:pPr>
    </w:p>
    <w:p w:rsidR="00C801BF" w:rsidRPr="00691C53" w:rsidRDefault="00C801BF" w:rsidP="00C801BF">
      <w:pPr>
        <w:tabs>
          <w:tab w:val="left" w:pos="6028"/>
        </w:tabs>
        <w:autoSpaceDE w:val="0"/>
        <w:ind w:left="360"/>
        <w:rPr>
          <w:bCs/>
          <w:iCs/>
          <w:color w:val="002060"/>
          <w:szCs w:val="24"/>
        </w:rPr>
      </w:pPr>
    </w:p>
    <w:p w:rsidR="00C801BF" w:rsidRPr="00691C53" w:rsidRDefault="00C801BF" w:rsidP="00C801BF">
      <w:pPr>
        <w:tabs>
          <w:tab w:val="left" w:pos="6028"/>
        </w:tabs>
        <w:autoSpaceDE w:val="0"/>
        <w:ind w:left="360"/>
        <w:rPr>
          <w:bCs/>
          <w:iCs/>
          <w:color w:val="002060"/>
          <w:szCs w:val="24"/>
        </w:rPr>
      </w:pPr>
    </w:p>
    <w:tbl>
      <w:tblPr>
        <w:tblW w:w="0" w:type="auto"/>
        <w:tblLayout w:type="fixed"/>
        <w:tblLook w:val="0000" w:firstRow="0" w:lastRow="0" w:firstColumn="0" w:lastColumn="0" w:noHBand="0" w:noVBand="0"/>
      </w:tblPr>
      <w:tblGrid>
        <w:gridCol w:w="3080"/>
        <w:gridCol w:w="3068"/>
        <w:gridCol w:w="3094"/>
      </w:tblGrid>
      <w:tr w:rsidR="00C801BF" w:rsidRPr="00691C53" w:rsidTr="00C801BF">
        <w:tc>
          <w:tcPr>
            <w:tcW w:w="3080" w:type="dxa"/>
            <w:vAlign w:val="center"/>
          </w:tcPr>
          <w:p w:rsidR="00C801BF" w:rsidRPr="00691C53" w:rsidRDefault="00C801BF" w:rsidP="00C801BF">
            <w:pPr>
              <w:pStyle w:val="BodyText2"/>
              <w:spacing w:line="100" w:lineRule="atLeast"/>
              <w:jc w:val="center"/>
            </w:pPr>
            <w:r w:rsidRPr="00691C53">
              <w:t>Датум:</w:t>
            </w:r>
          </w:p>
        </w:tc>
        <w:tc>
          <w:tcPr>
            <w:tcW w:w="3068" w:type="dxa"/>
            <w:vAlign w:val="center"/>
          </w:tcPr>
          <w:p w:rsidR="00C801BF" w:rsidRPr="00691C53" w:rsidRDefault="00C801BF" w:rsidP="00C801BF">
            <w:pPr>
              <w:pStyle w:val="BodyText2"/>
              <w:spacing w:line="100" w:lineRule="atLeast"/>
              <w:jc w:val="center"/>
            </w:pPr>
            <w:r w:rsidRPr="00691C53">
              <w:t>М.П.</w:t>
            </w:r>
          </w:p>
        </w:tc>
        <w:tc>
          <w:tcPr>
            <w:tcW w:w="3094" w:type="dxa"/>
            <w:vAlign w:val="center"/>
          </w:tcPr>
          <w:p w:rsidR="00C801BF" w:rsidRPr="00691C53" w:rsidRDefault="00C801BF" w:rsidP="00C801BF">
            <w:pPr>
              <w:pStyle w:val="BodyText2"/>
              <w:spacing w:line="100" w:lineRule="atLeast"/>
              <w:jc w:val="center"/>
            </w:pPr>
            <w:r w:rsidRPr="00691C53">
              <w:t>Потпис понуђача</w:t>
            </w:r>
          </w:p>
        </w:tc>
      </w:tr>
      <w:tr w:rsidR="00C801BF" w:rsidRPr="00691C53" w:rsidTr="00C801BF">
        <w:tc>
          <w:tcPr>
            <w:tcW w:w="308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8" w:type="dxa"/>
          </w:tcPr>
          <w:p w:rsidR="00C801BF" w:rsidRPr="00691C53" w:rsidRDefault="00C801BF" w:rsidP="00C801BF">
            <w:pPr>
              <w:pStyle w:val="BodyText2"/>
              <w:snapToGrid w:val="0"/>
              <w:spacing w:line="100" w:lineRule="atLeast"/>
              <w:jc w:val="both"/>
            </w:pPr>
          </w:p>
        </w:tc>
        <w:tc>
          <w:tcPr>
            <w:tcW w:w="3094"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tabs>
          <w:tab w:val="left" w:pos="6028"/>
        </w:tabs>
        <w:autoSpaceDE w:val="0"/>
        <w:ind w:left="360"/>
        <w:rPr>
          <w:bCs/>
          <w:iCs/>
          <w:color w:val="002060"/>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pStyle w:val="BodyText3"/>
        <w:spacing w:after="0"/>
        <w:jc w:val="center"/>
        <w:rPr>
          <w:bCs/>
          <w:iCs/>
          <w:sz w:val="24"/>
          <w:szCs w:val="24"/>
        </w:rPr>
      </w:pPr>
    </w:p>
    <w:p w:rsidR="00C801BF" w:rsidRPr="00691C53" w:rsidRDefault="00C801BF" w:rsidP="00C801BF">
      <w:pPr>
        <w:pStyle w:val="BodyText3"/>
        <w:spacing w:after="0"/>
        <w:jc w:val="center"/>
        <w:rPr>
          <w:bCs/>
          <w:iCs/>
          <w:sz w:val="24"/>
          <w:szCs w:val="24"/>
        </w:rPr>
      </w:pPr>
    </w:p>
    <w:p w:rsidR="00C801BF" w:rsidRPr="00691C53" w:rsidRDefault="00C801BF" w:rsidP="00C801BF">
      <w:pPr>
        <w:pStyle w:val="BodyText3"/>
        <w:spacing w:after="0"/>
        <w:jc w:val="center"/>
        <w:rPr>
          <w:bCs/>
          <w:iCs/>
          <w:sz w:val="24"/>
          <w:szCs w:val="24"/>
        </w:rPr>
      </w:pPr>
    </w:p>
    <w:p w:rsidR="00C801BF" w:rsidRPr="00691C53" w:rsidRDefault="00C801BF" w:rsidP="00C801BF">
      <w:pPr>
        <w:pStyle w:val="BodyText3"/>
        <w:spacing w:after="0"/>
        <w:jc w:val="center"/>
        <w:rPr>
          <w:bCs/>
          <w:iCs/>
          <w:sz w:val="24"/>
          <w:szCs w:val="24"/>
        </w:rPr>
      </w:pPr>
    </w:p>
    <w:p w:rsidR="00C801BF" w:rsidRPr="00691C53" w:rsidRDefault="00C801BF" w:rsidP="00C801BF">
      <w:pPr>
        <w:pStyle w:val="BodyText3"/>
        <w:spacing w:after="0"/>
        <w:jc w:val="center"/>
        <w:rPr>
          <w:bCs/>
          <w:iCs/>
          <w:sz w:val="24"/>
          <w:szCs w:val="24"/>
        </w:rPr>
      </w:pPr>
    </w:p>
    <w:p w:rsidR="00C801BF" w:rsidRPr="00691C53" w:rsidRDefault="00C801BF" w:rsidP="00C801BF">
      <w:pPr>
        <w:tabs>
          <w:tab w:val="left" w:pos="6028"/>
        </w:tabs>
        <w:autoSpaceDE w:val="0"/>
        <w:jc w:val="both"/>
        <w:rPr>
          <w:bCs/>
          <w:iCs/>
          <w:szCs w:val="24"/>
        </w:rPr>
      </w:pPr>
      <w:r w:rsidRPr="00691C53">
        <w:rPr>
          <w:b/>
          <w:bCs/>
          <w:iCs/>
          <w:szCs w:val="24"/>
        </w:rPr>
        <w:t xml:space="preserve">Напомена: </w:t>
      </w:r>
      <w:r w:rsidRPr="00691C53">
        <w:rPr>
          <w:b/>
          <w:bCs/>
          <w:iCs/>
          <w:szCs w:val="24"/>
          <w:u w:val="single"/>
        </w:rPr>
        <w:t>Уколико понуду подноси група понуђача,</w:t>
      </w:r>
      <w:r w:rsidRPr="00691C53">
        <w:rPr>
          <w:bCs/>
          <w:iCs/>
          <w:szCs w:val="24"/>
        </w:rPr>
        <w:t xml:space="preserve"> Изјава мора бити потписана од стране овлашћеног лица сваког понуђача из групе понуђача и оверена печатом.</w:t>
      </w:r>
    </w:p>
    <w:p w:rsidR="00C801BF" w:rsidRPr="00691C53" w:rsidRDefault="00C801BF" w:rsidP="00C801BF">
      <w:pPr>
        <w:rPr>
          <w:rFonts w:eastAsia="Calibri-Bold"/>
          <w:bCs/>
          <w:color w:val="000000"/>
          <w:szCs w:val="24"/>
        </w:rPr>
      </w:pPr>
    </w:p>
    <w:p w:rsidR="00C801BF" w:rsidRPr="00691C53" w:rsidRDefault="00C801BF" w:rsidP="00C801BF">
      <w:pPr>
        <w:pStyle w:val="Heading2"/>
        <w:rPr>
          <w:b w:val="0"/>
          <w:bCs w:val="0"/>
          <w:i w:val="0"/>
          <w:iCs w:val="0"/>
          <w:highlight w:val="yellow"/>
        </w:rPr>
      </w:pPr>
      <w:r w:rsidRPr="00691C53">
        <w:rPr>
          <w:i w:val="0"/>
        </w:rPr>
        <w:lastRenderedPageBreak/>
        <w:t xml:space="preserve">XI.  МОДЕЛ УГОВОРА </w:t>
      </w:r>
    </w:p>
    <w:p w:rsidR="00C801BF" w:rsidRPr="00691C53" w:rsidRDefault="00C801BF" w:rsidP="000405B9">
      <w:pPr>
        <w:jc w:val="center"/>
        <w:rPr>
          <w:b/>
          <w:szCs w:val="24"/>
        </w:rPr>
      </w:pPr>
      <w:r w:rsidRPr="00691C53">
        <w:rPr>
          <w:b/>
          <w:szCs w:val="24"/>
          <w:lang w:val="ru-RU"/>
        </w:rPr>
        <w:t>О ИЗВОЂЕЊУ ГРАЂЕВИНСКИХ РАДОВА НА</w:t>
      </w:r>
    </w:p>
    <w:p w:rsidR="00C801BF" w:rsidRPr="00691C53" w:rsidRDefault="00C801BF" w:rsidP="00C801BF">
      <w:pPr>
        <w:jc w:val="center"/>
        <w:rPr>
          <w:szCs w:val="24"/>
          <w:lang w:val="sr-Cyrl-CS"/>
        </w:rPr>
      </w:pPr>
      <w:r w:rsidRPr="00691C53">
        <w:rPr>
          <w:b/>
          <w:szCs w:val="24"/>
          <w:lang w:val="sr-Cyrl-CS"/>
        </w:rPr>
        <w:t xml:space="preserve">ИЗГРАДЊИ </w:t>
      </w:r>
      <w:r w:rsidR="000405B9" w:rsidRPr="00691C53">
        <w:rPr>
          <w:b/>
          <w:bCs/>
          <w:szCs w:val="24"/>
          <w:lang w:val="sr-Cyrl-CS"/>
        </w:rPr>
        <w:t>ПРИМАРНОГ КОЛЕКТОРА КАНАЛИЗАЦИОНЕ МРЕЖЕ У МАЛОШИШТУ</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Закључен  у ________________, дана___________године, између:</w:t>
      </w:r>
    </w:p>
    <w:p w:rsidR="00C801BF" w:rsidRPr="00691C53" w:rsidRDefault="00C801BF" w:rsidP="00C801BF">
      <w:pPr>
        <w:rPr>
          <w:szCs w:val="24"/>
          <w:lang w:val="ru-RU"/>
        </w:rPr>
      </w:pPr>
    </w:p>
    <w:p w:rsidR="00C801BF" w:rsidRPr="00691C53" w:rsidRDefault="00C801BF" w:rsidP="00C801BF">
      <w:pPr>
        <w:tabs>
          <w:tab w:val="num" w:pos="360"/>
        </w:tabs>
        <w:rPr>
          <w:b/>
          <w:bCs/>
          <w:szCs w:val="24"/>
        </w:rPr>
      </w:pPr>
      <w:r w:rsidRPr="00691C53">
        <w:rPr>
          <w:b/>
          <w:bCs/>
          <w:szCs w:val="24"/>
        </w:rPr>
        <w:t>НАРУЧИЛАЦ РАДОВА:</w:t>
      </w:r>
    </w:p>
    <w:p w:rsidR="00C801BF" w:rsidRPr="00691C53" w:rsidRDefault="00C801BF" w:rsidP="00C801BF">
      <w:pPr>
        <w:ind w:left="450"/>
        <w:rPr>
          <w:iCs/>
          <w:szCs w:val="24"/>
        </w:rPr>
      </w:pPr>
      <w:r w:rsidRPr="00691C53">
        <w:rPr>
          <w:iCs/>
          <w:szCs w:val="24"/>
          <w:u w:val="single"/>
        </w:rPr>
        <w:t>Наручиоца</w:t>
      </w:r>
      <w:r w:rsidRPr="00691C53">
        <w:rPr>
          <w:iCs/>
          <w:szCs w:val="24"/>
        </w:rPr>
        <w:t xml:space="preserve"> : Општинска управа општине Дољевац</w:t>
      </w:r>
    </w:p>
    <w:p w:rsidR="00C801BF" w:rsidRPr="00691C53" w:rsidRDefault="00C801BF" w:rsidP="00C801BF">
      <w:pPr>
        <w:ind w:left="450"/>
        <w:rPr>
          <w:iCs/>
          <w:szCs w:val="24"/>
        </w:rPr>
      </w:pPr>
      <w:r w:rsidRPr="00691C53">
        <w:rPr>
          <w:iCs/>
          <w:szCs w:val="24"/>
        </w:rPr>
        <w:t>са седиштем у  Дољевцу, ул. Николе Тесле број 121, 18410 Дољевац</w:t>
      </w:r>
    </w:p>
    <w:p w:rsidR="00C801BF" w:rsidRPr="00691C53" w:rsidRDefault="00C801BF" w:rsidP="00C801BF">
      <w:pPr>
        <w:ind w:left="450"/>
        <w:rPr>
          <w:iCs/>
          <w:szCs w:val="24"/>
        </w:rPr>
      </w:pPr>
      <w:r w:rsidRPr="00691C53">
        <w:rPr>
          <w:iCs/>
          <w:szCs w:val="24"/>
        </w:rPr>
        <w:t xml:space="preserve"> ПИБ: </w:t>
      </w:r>
      <w:r w:rsidRPr="00691C53">
        <w:rPr>
          <w:b/>
          <w:szCs w:val="24"/>
        </w:rPr>
        <w:t xml:space="preserve">100491448, </w:t>
      </w:r>
      <w:r w:rsidRPr="00691C53">
        <w:rPr>
          <w:iCs/>
          <w:szCs w:val="24"/>
        </w:rPr>
        <w:t xml:space="preserve"> Матични број: </w:t>
      </w:r>
      <w:r w:rsidRPr="00691C53">
        <w:rPr>
          <w:b/>
          <w:szCs w:val="24"/>
        </w:rPr>
        <w:t>07171820</w:t>
      </w:r>
    </w:p>
    <w:p w:rsidR="00C801BF" w:rsidRPr="00691C53" w:rsidRDefault="00C801BF" w:rsidP="00C801BF">
      <w:pPr>
        <w:ind w:left="450"/>
        <w:rPr>
          <w:iCs/>
          <w:szCs w:val="24"/>
        </w:rPr>
      </w:pPr>
      <w:r w:rsidRPr="00691C53">
        <w:rPr>
          <w:iCs/>
          <w:szCs w:val="24"/>
        </w:rPr>
        <w:t xml:space="preserve">Број рачуна: </w:t>
      </w:r>
      <w:r w:rsidRPr="00691C53">
        <w:rPr>
          <w:b/>
          <w:szCs w:val="24"/>
        </w:rPr>
        <w:t>840-154640-62</w:t>
      </w:r>
    </w:p>
    <w:p w:rsidR="00C801BF" w:rsidRPr="00691C53" w:rsidRDefault="00C801BF" w:rsidP="00C801BF">
      <w:pPr>
        <w:ind w:left="450"/>
        <w:rPr>
          <w:iCs/>
          <w:szCs w:val="24"/>
        </w:rPr>
      </w:pPr>
      <w:r w:rsidRPr="00691C53">
        <w:rPr>
          <w:iCs/>
          <w:szCs w:val="24"/>
        </w:rPr>
        <w:t>Телефон:018/4810-054, Факс:018/4810-055</w:t>
      </w:r>
    </w:p>
    <w:p w:rsidR="00C801BF" w:rsidRPr="00691C53" w:rsidRDefault="00C801BF" w:rsidP="00C801BF">
      <w:pPr>
        <w:ind w:left="450"/>
        <w:rPr>
          <w:iCs/>
          <w:szCs w:val="24"/>
        </w:rPr>
      </w:pPr>
      <w:r w:rsidRPr="00691C53">
        <w:rPr>
          <w:iCs/>
          <w:szCs w:val="24"/>
        </w:rPr>
        <w:t>коју заступа начелница – Гордана Цветковић</w:t>
      </w:r>
    </w:p>
    <w:p w:rsidR="00C801BF" w:rsidRPr="00691C53" w:rsidRDefault="00C801BF" w:rsidP="00C801BF">
      <w:pPr>
        <w:ind w:left="450"/>
        <w:rPr>
          <w:iCs/>
          <w:szCs w:val="24"/>
        </w:rPr>
      </w:pPr>
      <w:r w:rsidRPr="00691C53">
        <w:rPr>
          <w:iCs/>
          <w:szCs w:val="24"/>
        </w:rPr>
        <w:t>(у даљем тексту:</w:t>
      </w:r>
      <w:r w:rsidRPr="00691C53">
        <w:rPr>
          <w:b/>
          <w:iCs/>
          <w:szCs w:val="24"/>
        </w:rPr>
        <w:t>наручиоц</w:t>
      </w:r>
      <w:r w:rsidRPr="00691C53">
        <w:rPr>
          <w:iCs/>
          <w:szCs w:val="24"/>
        </w:rPr>
        <w:t>)</w:t>
      </w:r>
    </w:p>
    <w:p w:rsidR="00C801BF" w:rsidRPr="00691C53" w:rsidRDefault="00C801BF" w:rsidP="00C801BF">
      <w:pPr>
        <w:ind w:left="450"/>
        <w:rPr>
          <w:iCs/>
          <w:szCs w:val="24"/>
        </w:rPr>
      </w:pPr>
      <w:r w:rsidRPr="00691C53">
        <w:rPr>
          <w:iCs/>
          <w:szCs w:val="24"/>
        </w:rPr>
        <w:t>и</w:t>
      </w:r>
    </w:p>
    <w:p w:rsidR="00C801BF" w:rsidRPr="00691C53" w:rsidRDefault="00C801BF" w:rsidP="00C801BF">
      <w:pPr>
        <w:rPr>
          <w:szCs w:val="24"/>
          <w:lang w:val="ru-RU"/>
        </w:rPr>
      </w:pPr>
    </w:p>
    <w:p w:rsidR="00C801BF" w:rsidRPr="00691C53" w:rsidRDefault="00C801BF" w:rsidP="00C801BF">
      <w:pPr>
        <w:rPr>
          <w:szCs w:val="24"/>
          <w:lang w:val="ru-RU"/>
        </w:rPr>
      </w:pPr>
    </w:p>
    <w:p w:rsidR="00C801BF" w:rsidRPr="00691C53" w:rsidRDefault="00C801BF" w:rsidP="00C801BF">
      <w:pPr>
        <w:tabs>
          <w:tab w:val="num" w:pos="360"/>
        </w:tabs>
        <w:rPr>
          <w:b/>
          <w:bCs/>
          <w:szCs w:val="24"/>
        </w:rPr>
      </w:pPr>
      <w:r w:rsidRPr="00691C53">
        <w:rPr>
          <w:b/>
          <w:bCs/>
          <w:szCs w:val="24"/>
        </w:rPr>
        <w:t>ИЗВОЂАЧ РАДОВА:</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______________________________________________са седиштем у ______________________</w:t>
      </w:r>
    </w:p>
    <w:p w:rsidR="00C801BF" w:rsidRPr="00691C53" w:rsidRDefault="00C801BF" w:rsidP="00C801BF">
      <w:pPr>
        <w:ind w:left="708" w:firstLine="708"/>
        <w:rPr>
          <w:szCs w:val="24"/>
          <w:lang w:val="ru-RU"/>
        </w:rPr>
      </w:pPr>
      <w:r w:rsidRPr="00691C53">
        <w:rPr>
          <w:iCs/>
          <w:sz w:val="18"/>
          <w:szCs w:val="18"/>
        </w:rPr>
        <w:t>назив извођача</w:t>
      </w:r>
    </w:p>
    <w:p w:rsidR="00C801BF" w:rsidRPr="00691C53" w:rsidRDefault="00C801BF" w:rsidP="00C801BF">
      <w:pPr>
        <w:rPr>
          <w:szCs w:val="24"/>
          <w:lang w:val="ru-RU"/>
        </w:rPr>
      </w:pPr>
      <w:r w:rsidRPr="00691C53">
        <w:rPr>
          <w:szCs w:val="24"/>
          <w:lang w:val="ru-RU"/>
        </w:rPr>
        <w:t>ул.___________________________________бр.______, ПИБ___________________ кога заступа</w:t>
      </w:r>
    </w:p>
    <w:p w:rsidR="00C801BF" w:rsidRPr="00691C53" w:rsidRDefault="00C801BF" w:rsidP="00C801BF">
      <w:pPr>
        <w:ind w:left="1416" w:firstLine="708"/>
        <w:rPr>
          <w:szCs w:val="24"/>
          <w:lang w:val="ru-RU"/>
        </w:rPr>
      </w:pPr>
      <w:r w:rsidRPr="00691C53">
        <w:rPr>
          <w:iCs/>
          <w:sz w:val="18"/>
          <w:szCs w:val="18"/>
        </w:rPr>
        <w:t>адреса</w:t>
      </w:r>
    </w:p>
    <w:p w:rsidR="00C801BF" w:rsidRPr="00691C53" w:rsidRDefault="00C801BF" w:rsidP="00C801BF">
      <w:pPr>
        <w:rPr>
          <w:szCs w:val="24"/>
          <w:lang w:val="ru-RU"/>
        </w:rPr>
      </w:pPr>
      <w:r w:rsidRPr="00691C53">
        <w:rPr>
          <w:szCs w:val="24"/>
          <w:lang w:val="ru-RU"/>
        </w:rPr>
        <w:t>___________________________________________________(у даљем тексту: Извођач радова).</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 xml:space="preserve">Или </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Носилац посла ______________________________________са седиштем у _________________</w:t>
      </w:r>
    </w:p>
    <w:p w:rsidR="00C801BF" w:rsidRPr="00691C53" w:rsidRDefault="00C801BF" w:rsidP="00C801BF">
      <w:pPr>
        <w:ind w:left="2124" w:firstLine="708"/>
        <w:rPr>
          <w:szCs w:val="24"/>
          <w:lang w:val="ru-RU"/>
        </w:rPr>
      </w:pPr>
      <w:r w:rsidRPr="00691C53">
        <w:rPr>
          <w:iCs/>
          <w:sz w:val="18"/>
          <w:szCs w:val="18"/>
        </w:rPr>
        <w:t>назив носиоца посла</w:t>
      </w:r>
    </w:p>
    <w:p w:rsidR="00C801BF" w:rsidRPr="00691C53" w:rsidRDefault="00C801BF" w:rsidP="00C801BF">
      <w:pPr>
        <w:rPr>
          <w:szCs w:val="24"/>
          <w:lang w:val="ru-RU"/>
        </w:rPr>
      </w:pPr>
      <w:r w:rsidRPr="00691C53">
        <w:rPr>
          <w:szCs w:val="24"/>
          <w:lang w:val="ru-RU"/>
        </w:rPr>
        <w:t>ул.___________________________________бр.______, ПИБ___________________ кога заступа</w:t>
      </w:r>
    </w:p>
    <w:p w:rsidR="00C801BF" w:rsidRPr="00691C53" w:rsidRDefault="00C801BF" w:rsidP="00C801BF">
      <w:pPr>
        <w:ind w:left="1416" w:firstLine="708"/>
        <w:rPr>
          <w:szCs w:val="24"/>
          <w:lang w:val="ru-RU"/>
        </w:rPr>
      </w:pPr>
      <w:r w:rsidRPr="00691C53">
        <w:rPr>
          <w:iCs/>
          <w:sz w:val="18"/>
          <w:szCs w:val="18"/>
        </w:rPr>
        <w:t>адреса</w:t>
      </w:r>
    </w:p>
    <w:p w:rsidR="00C801BF" w:rsidRPr="00691C53" w:rsidRDefault="00C801BF" w:rsidP="00C801BF">
      <w:pPr>
        <w:rPr>
          <w:szCs w:val="24"/>
          <w:lang w:val="ru-RU"/>
        </w:rPr>
      </w:pPr>
      <w:r w:rsidRPr="00691C53">
        <w:rPr>
          <w:szCs w:val="24"/>
          <w:lang w:val="ru-RU"/>
        </w:rPr>
        <w:t xml:space="preserve">___________________________________(у даљем тексту: Извођач радова) са члановима групе </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__________________________________________са седиштем у _________________</w:t>
      </w:r>
    </w:p>
    <w:p w:rsidR="00C801BF" w:rsidRPr="00691C53" w:rsidRDefault="00C801BF" w:rsidP="00C801BF">
      <w:pPr>
        <w:ind w:left="708" w:firstLine="708"/>
        <w:rPr>
          <w:szCs w:val="24"/>
          <w:lang w:val="ru-RU"/>
        </w:rPr>
      </w:pPr>
      <w:r w:rsidRPr="00691C53">
        <w:rPr>
          <w:iCs/>
          <w:sz w:val="18"/>
          <w:szCs w:val="18"/>
        </w:rPr>
        <w:t>назив члана групе</w:t>
      </w:r>
    </w:p>
    <w:p w:rsidR="00C801BF" w:rsidRPr="00691C53" w:rsidRDefault="00C801BF" w:rsidP="00C801BF">
      <w:pPr>
        <w:rPr>
          <w:szCs w:val="24"/>
          <w:lang w:val="ru-RU"/>
        </w:rPr>
      </w:pPr>
      <w:r w:rsidRPr="00691C53">
        <w:rPr>
          <w:szCs w:val="24"/>
          <w:lang w:val="ru-RU"/>
        </w:rPr>
        <w:t>ул.________________________________________бр.______, ПИБ_______________ и</w:t>
      </w:r>
    </w:p>
    <w:p w:rsidR="00C801BF" w:rsidRPr="00691C53" w:rsidRDefault="00C801BF" w:rsidP="00C801BF">
      <w:pPr>
        <w:ind w:left="1416" w:firstLine="708"/>
        <w:rPr>
          <w:szCs w:val="24"/>
          <w:lang w:val="ru-RU"/>
        </w:rPr>
      </w:pPr>
      <w:r w:rsidRPr="00691C53">
        <w:rPr>
          <w:iCs/>
          <w:sz w:val="18"/>
          <w:szCs w:val="18"/>
        </w:rPr>
        <w:t>адреса</w:t>
      </w:r>
    </w:p>
    <w:p w:rsidR="00C801BF" w:rsidRPr="00691C53" w:rsidRDefault="00C801BF" w:rsidP="00C801BF">
      <w:pPr>
        <w:rPr>
          <w:sz w:val="14"/>
          <w:szCs w:val="14"/>
          <w:lang w:val="ru-RU"/>
        </w:rPr>
      </w:pPr>
    </w:p>
    <w:p w:rsidR="00C801BF" w:rsidRPr="00691C53" w:rsidRDefault="00C801BF" w:rsidP="00C801BF">
      <w:pPr>
        <w:rPr>
          <w:szCs w:val="24"/>
          <w:lang w:val="ru-RU"/>
        </w:rPr>
      </w:pPr>
      <w:r w:rsidRPr="00691C53">
        <w:rPr>
          <w:szCs w:val="24"/>
          <w:lang w:val="ru-RU"/>
        </w:rPr>
        <w:t>__________________________________________са седиштем у _________________</w:t>
      </w:r>
    </w:p>
    <w:p w:rsidR="00C801BF" w:rsidRPr="00691C53" w:rsidRDefault="00C801BF" w:rsidP="00C801BF">
      <w:pPr>
        <w:ind w:left="708" w:firstLine="708"/>
        <w:rPr>
          <w:szCs w:val="24"/>
          <w:lang w:val="ru-RU"/>
        </w:rPr>
      </w:pPr>
      <w:r w:rsidRPr="00691C53">
        <w:rPr>
          <w:iCs/>
          <w:sz w:val="18"/>
          <w:szCs w:val="18"/>
        </w:rPr>
        <w:t>назив члана групе</w:t>
      </w:r>
    </w:p>
    <w:p w:rsidR="00C801BF" w:rsidRPr="00691C53" w:rsidRDefault="00C801BF" w:rsidP="00C801BF">
      <w:pPr>
        <w:rPr>
          <w:szCs w:val="24"/>
          <w:lang w:val="ru-RU"/>
        </w:rPr>
      </w:pPr>
      <w:r w:rsidRPr="00691C53">
        <w:rPr>
          <w:szCs w:val="24"/>
          <w:lang w:val="ru-RU"/>
        </w:rPr>
        <w:t xml:space="preserve">ул.________________________________________бр.______, ПИБ_______________ </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или</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Носилац посла ______________________________________са седиштем у _________________</w:t>
      </w:r>
    </w:p>
    <w:p w:rsidR="00C801BF" w:rsidRPr="00691C53" w:rsidRDefault="00C801BF" w:rsidP="00C801BF">
      <w:pPr>
        <w:ind w:left="2124" w:firstLine="708"/>
        <w:rPr>
          <w:szCs w:val="24"/>
          <w:lang w:val="ru-RU"/>
        </w:rPr>
      </w:pPr>
      <w:r w:rsidRPr="00691C53">
        <w:rPr>
          <w:iCs/>
          <w:sz w:val="18"/>
          <w:szCs w:val="18"/>
        </w:rPr>
        <w:t>назив носиоца посла</w:t>
      </w:r>
    </w:p>
    <w:p w:rsidR="00C801BF" w:rsidRPr="00691C53" w:rsidRDefault="00C801BF" w:rsidP="00C801BF">
      <w:pPr>
        <w:rPr>
          <w:szCs w:val="24"/>
          <w:lang w:val="ru-RU"/>
        </w:rPr>
      </w:pPr>
      <w:r w:rsidRPr="00691C53">
        <w:rPr>
          <w:szCs w:val="24"/>
          <w:lang w:val="ru-RU"/>
        </w:rPr>
        <w:t>ул.___________________________________бр.______, ПИБ___________________ кога заступа</w:t>
      </w:r>
    </w:p>
    <w:p w:rsidR="00C801BF" w:rsidRPr="00691C53" w:rsidRDefault="00C801BF" w:rsidP="00C801BF">
      <w:pPr>
        <w:ind w:left="1416" w:firstLine="708"/>
        <w:rPr>
          <w:szCs w:val="24"/>
          <w:lang w:val="ru-RU"/>
        </w:rPr>
      </w:pPr>
      <w:r w:rsidRPr="00691C53">
        <w:rPr>
          <w:iCs/>
          <w:sz w:val="18"/>
          <w:szCs w:val="18"/>
        </w:rPr>
        <w:t>адреса</w:t>
      </w:r>
    </w:p>
    <w:p w:rsidR="00C801BF" w:rsidRPr="00691C53" w:rsidRDefault="00C801BF" w:rsidP="00C801BF">
      <w:pPr>
        <w:rPr>
          <w:szCs w:val="24"/>
          <w:lang w:val="ru-RU"/>
        </w:rPr>
      </w:pPr>
      <w:r w:rsidRPr="00691C53">
        <w:rPr>
          <w:szCs w:val="24"/>
          <w:lang w:val="ru-RU"/>
        </w:rPr>
        <w:t>___________________________________(у даљем тексту: Извођач радова) са подизвођачем</w:t>
      </w:r>
    </w:p>
    <w:p w:rsidR="00C801BF" w:rsidRPr="00691C53" w:rsidRDefault="00C801BF" w:rsidP="00C801BF">
      <w:pPr>
        <w:rPr>
          <w:szCs w:val="24"/>
          <w:lang w:val="ru-RU"/>
        </w:rPr>
      </w:pPr>
    </w:p>
    <w:p w:rsidR="00C801BF" w:rsidRPr="00691C53" w:rsidRDefault="00C801BF" w:rsidP="00C801BF">
      <w:pPr>
        <w:rPr>
          <w:szCs w:val="24"/>
          <w:lang w:val="ru-RU"/>
        </w:rPr>
      </w:pPr>
      <w:r w:rsidRPr="00691C53">
        <w:rPr>
          <w:szCs w:val="24"/>
          <w:lang w:val="ru-RU"/>
        </w:rPr>
        <w:t>__________________________________________са седиштем у _________________</w:t>
      </w:r>
    </w:p>
    <w:p w:rsidR="00C801BF" w:rsidRPr="00691C53" w:rsidRDefault="00C801BF" w:rsidP="00C801BF">
      <w:pPr>
        <w:ind w:left="708" w:firstLine="708"/>
        <w:rPr>
          <w:szCs w:val="24"/>
          <w:lang w:val="ru-RU"/>
        </w:rPr>
      </w:pPr>
      <w:r w:rsidRPr="00691C53">
        <w:rPr>
          <w:iCs/>
          <w:sz w:val="18"/>
          <w:szCs w:val="18"/>
        </w:rPr>
        <w:t>назив Подизвођача</w:t>
      </w:r>
    </w:p>
    <w:p w:rsidR="00C801BF" w:rsidRPr="00691C53" w:rsidRDefault="00C801BF" w:rsidP="00C801BF">
      <w:pPr>
        <w:rPr>
          <w:szCs w:val="24"/>
          <w:lang w:val="ru-RU"/>
        </w:rPr>
      </w:pPr>
      <w:r w:rsidRPr="00691C53">
        <w:rPr>
          <w:szCs w:val="24"/>
          <w:lang w:val="ru-RU"/>
        </w:rPr>
        <w:t>ул.________________________________________бр.______, ПИБ_______________ и</w:t>
      </w:r>
    </w:p>
    <w:p w:rsidR="00C801BF" w:rsidRPr="00691C53" w:rsidRDefault="00C801BF" w:rsidP="00C801BF">
      <w:pPr>
        <w:ind w:left="1416" w:firstLine="708"/>
        <w:rPr>
          <w:szCs w:val="24"/>
          <w:lang w:val="ru-RU"/>
        </w:rPr>
      </w:pPr>
      <w:r w:rsidRPr="00691C53">
        <w:rPr>
          <w:iCs/>
          <w:sz w:val="18"/>
          <w:szCs w:val="18"/>
        </w:rPr>
        <w:t>адреса</w:t>
      </w:r>
    </w:p>
    <w:p w:rsidR="00C801BF" w:rsidRPr="00691C53" w:rsidRDefault="00C801BF" w:rsidP="00C801BF">
      <w:pPr>
        <w:pStyle w:val="a0"/>
        <w:rPr>
          <w:lang w:val="ru-RU"/>
        </w:rPr>
      </w:pPr>
      <w:r w:rsidRPr="00691C53">
        <w:rPr>
          <w:lang w:val="ru-RU"/>
        </w:rPr>
        <w:lastRenderedPageBreak/>
        <w:t xml:space="preserve">Члан 1. </w:t>
      </w:r>
    </w:p>
    <w:p w:rsidR="00C801BF" w:rsidRPr="00691C53" w:rsidRDefault="00C801BF" w:rsidP="00C801BF">
      <w:pPr>
        <w:jc w:val="both"/>
        <w:rPr>
          <w:szCs w:val="24"/>
          <w:lang w:val="ru-RU"/>
        </w:rPr>
      </w:pPr>
      <w:r w:rsidRPr="00691C53">
        <w:rPr>
          <w:szCs w:val="24"/>
          <w:lang w:val="ru-RU"/>
        </w:rPr>
        <w:tab/>
        <w:t>Уговорне стране констатују:</w:t>
      </w:r>
    </w:p>
    <w:p w:rsidR="00C801BF" w:rsidRPr="00691C53" w:rsidRDefault="00C801BF" w:rsidP="00C801BF">
      <w:pPr>
        <w:jc w:val="both"/>
        <w:rPr>
          <w:szCs w:val="24"/>
          <w:lang w:val="ru-RU"/>
        </w:rPr>
      </w:pPr>
      <w:r w:rsidRPr="00691C53">
        <w:rPr>
          <w:szCs w:val="24"/>
          <w:lang w:val="ru-RU"/>
        </w:rPr>
        <w:tab/>
        <w:t xml:space="preserve">- да је Наручилац на основу члана 32. Закона о јавним набавкама </w:t>
      </w:r>
      <w:r w:rsidRPr="00691C53">
        <w:rPr>
          <w:color w:val="000000"/>
          <w:szCs w:val="24"/>
          <w:lang w:val="ru-RU"/>
        </w:rPr>
        <w:t xml:space="preserve">(„Службени гланик РС” број 124/12, 14/15 и 68/15), дана </w:t>
      </w:r>
      <w:permStart w:id="1247484060" w:edGrp="everyone"/>
      <w:r w:rsidRPr="00344FF4">
        <w:rPr>
          <w:szCs w:val="24"/>
          <w:lang w:val="ru-RU"/>
        </w:rPr>
        <w:t>17.03.2017</w:t>
      </w:r>
      <w:r w:rsidRPr="00691C53">
        <w:rPr>
          <w:color w:val="FF0000"/>
          <w:szCs w:val="24"/>
          <w:lang w:val="ru-RU"/>
        </w:rPr>
        <w:t>.</w:t>
      </w:r>
      <w:permEnd w:id="1247484060"/>
      <w:r w:rsidRPr="00691C53">
        <w:rPr>
          <w:color w:val="000000"/>
          <w:szCs w:val="24"/>
          <w:lang w:val="ru-RU"/>
        </w:rPr>
        <w:t>године, објавио Позив за</w:t>
      </w:r>
      <w:r w:rsidRPr="00691C53">
        <w:rPr>
          <w:szCs w:val="24"/>
          <w:lang w:val="ru-RU"/>
        </w:rPr>
        <w:t xml:space="preserve"> подношење понуда</w:t>
      </w:r>
      <w:r w:rsidR="007A4E52" w:rsidRPr="00691C53">
        <w:rPr>
          <w:szCs w:val="24"/>
          <w:lang w:val="ru-RU"/>
        </w:rPr>
        <w:t xml:space="preserve"> </w:t>
      </w:r>
      <w:r w:rsidRPr="00691C53">
        <w:rPr>
          <w:szCs w:val="24"/>
          <w:lang w:val="ru-RU"/>
        </w:rPr>
        <w:t>у отвореном поступку и Конкурсну документацију, за јавну набавку извођења грађевинских радова</w:t>
      </w:r>
      <w:permStart w:id="1925071011" w:edGrp="everyone"/>
      <w:r w:rsidRPr="00691C53">
        <w:rPr>
          <w:szCs w:val="24"/>
          <w:lang w:val="ru-RU"/>
        </w:rPr>
        <w:t xml:space="preserve"> на изградњи </w:t>
      </w:r>
      <w:r w:rsidR="000405B9" w:rsidRPr="00691C53">
        <w:rPr>
          <w:szCs w:val="24"/>
          <w:lang w:val="ru-RU"/>
        </w:rPr>
        <w:t>примарног колектора канализационе мреже у Малошишту</w:t>
      </w:r>
      <w:permEnd w:id="1925071011"/>
      <w:r w:rsidRPr="00691C53">
        <w:rPr>
          <w:szCs w:val="24"/>
          <w:lang w:val="ru-RU"/>
        </w:rPr>
        <w:t xml:space="preserve">,ЈН. Бр. </w:t>
      </w:r>
      <w:r w:rsidR="005C6CC7" w:rsidRPr="00691C53">
        <w:rPr>
          <w:szCs w:val="24"/>
        </w:rPr>
        <w:t>404-2-53/2017-05</w:t>
      </w:r>
      <w:r w:rsidRPr="00691C53">
        <w:rPr>
          <w:szCs w:val="24"/>
          <w:lang w:val="ru-RU"/>
        </w:rPr>
        <w:t>,</w:t>
      </w:r>
      <w:r w:rsidRPr="00691C53">
        <w:rPr>
          <w:color w:val="000000"/>
          <w:szCs w:val="24"/>
          <w:lang w:val="ru-RU"/>
        </w:rPr>
        <w:t>на Порталу јавних набавки и на интернет страници наручиоца</w:t>
      </w:r>
      <w:r w:rsidRPr="00691C53">
        <w:rPr>
          <w:szCs w:val="24"/>
          <w:lang w:val="ru-RU"/>
        </w:rPr>
        <w:t xml:space="preserve">, </w:t>
      </w:r>
    </w:p>
    <w:p w:rsidR="00C801BF" w:rsidRPr="00691C53" w:rsidRDefault="00C801BF" w:rsidP="00C801BF">
      <w:pPr>
        <w:jc w:val="both"/>
        <w:rPr>
          <w:szCs w:val="24"/>
          <w:lang w:val="ru-RU"/>
        </w:rPr>
      </w:pPr>
      <w:r w:rsidRPr="00691C53">
        <w:rPr>
          <w:szCs w:val="24"/>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C801BF" w:rsidRPr="00691C53" w:rsidRDefault="00C801BF" w:rsidP="00C801BF">
      <w:pPr>
        <w:jc w:val="both"/>
        <w:rPr>
          <w:szCs w:val="24"/>
          <w:lang w:val="ru-RU"/>
        </w:rPr>
      </w:pPr>
      <w:r w:rsidRPr="00691C53">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C801BF" w:rsidRPr="00691C53" w:rsidRDefault="00C801BF" w:rsidP="00C801BF">
      <w:pPr>
        <w:pStyle w:val="a"/>
      </w:pPr>
      <w:r w:rsidRPr="00691C53">
        <w:t>1. Предмет уговора</w:t>
      </w:r>
    </w:p>
    <w:p w:rsidR="00C801BF" w:rsidRPr="00691C53" w:rsidRDefault="00C801BF" w:rsidP="00C801BF">
      <w:pPr>
        <w:pStyle w:val="a0"/>
      </w:pPr>
      <w:r w:rsidRPr="00691C53">
        <w:t xml:space="preserve">Члан 2. </w:t>
      </w:r>
    </w:p>
    <w:p w:rsidR="00C801BF" w:rsidRPr="00691C53" w:rsidRDefault="00C801BF" w:rsidP="00C801BF">
      <w:pPr>
        <w:jc w:val="both"/>
        <w:rPr>
          <w:color w:val="000000"/>
          <w:szCs w:val="24"/>
          <w:lang w:val="ru-RU"/>
        </w:rPr>
      </w:pPr>
      <w:r w:rsidRPr="00691C53">
        <w:rPr>
          <w:szCs w:val="24"/>
          <w:lang w:val="ru-RU"/>
        </w:rPr>
        <w:tab/>
        <w:t xml:space="preserve">Предмет овог уговора је </w:t>
      </w:r>
      <w:permStart w:id="215958682" w:edGrp="everyone"/>
      <w:r w:rsidRPr="00691C53">
        <w:rPr>
          <w:szCs w:val="24"/>
          <w:lang w:val="ru-RU"/>
        </w:rPr>
        <w:t xml:space="preserve">извршење радова на изградњи </w:t>
      </w:r>
      <w:r w:rsidR="000405B9" w:rsidRPr="00691C53">
        <w:rPr>
          <w:szCs w:val="24"/>
          <w:lang w:val="ru-RU"/>
        </w:rPr>
        <w:t>примарног колектора канализационе мреже у Малошишту.</w:t>
      </w:r>
      <w:permEnd w:id="215958682"/>
    </w:p>
    <w:p w:rsidR="00C801BF" w:rsidRPr="00691C53" w:rsidRDefault="00C801BF" w:rsidP="00C801BF">
      <w:pPr>
        <w:ind w:firstLine="708"/>
        <w:jc w:val="both"/>
        <w:rPr>
          <w:szCs w:val="24"/>
          <w:lang w:val="ru-RU"/>
        </w:rPr>
      </w:pPr>
      <w:r w:rsidRPr="00691C53">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C801BF" w:rsidRPr="00691C53" w:rsidRDefault="00C801BF" w:rsidP="00C801BF">
      <w:pPr>
        <w:pStyle w:val="a"/>
      </w:pPr>
      <w:r w:rsidRPr="00691C53">
        <w:t>Вредност радова – цена</w:t>
      </w:r>
    </w:p>
    <w:p w:rsidR="00C801BF" w:rsidRPr="00691C53" w:rsidRDefault="00C801BF" w:rsidP="00C801BF">
      <w:pPr>
        <w:pStyle w:val="a0"/>
        <w:rPr>
          <w:lang w:val="ru-RU"/>
        </w:rPr>
      </w:pPr>
      <w:r w:rsidRPr="00691C53">
        <w:rPr>
          <w:lang w:val="ru-RU"/>
        </w:rPr>
        <w:t>Члан 3</w:t>
      </w:r>
    </w:p>
    <w:p w:rsidR="00C801BF" w:rsidRPr="00691C53" w:rsidRDefault="00C801BF" w:rsidP="00C801BF">
      <w:pPr>
        <w:ind w:firstLine="720"/>
        <w:jc w:val="both"/>
        <w:rPr>
          <w:szCs w:val="24"/>
        </w:rPr>
      </w:pPr>
      <w:r w:rsidRPr="00691C53">
        <w:rPr>
          <w:szCs w:val="24"/>
          <w:lang w:val="ru-RU"/>
        </w:rPr>
        <w:t>Угов</w:t>
      </w:r>
      <w:r w:rsidRPr="00691C53">
        <w:rPr>
          <w:szCs w:val="24"/>
        </w:rPr>
        <w:t>орне стране</w:t>
      </w:r>
      <w:r w:rsidRPr="00691C53">
        <w:rPr>
          <w:szCs w:val="24"/>
          <w:lang w:val="sr-Cyrl-CS"/>
        </w:rPr>
        <w:t xml:space="preserve"> </w:t>
      </w:r>
      <w:r w:rsidRPr="00691C53">
        <w:rPr>
          <w:szCs w:val="24"/>
        </w:rPr>
        <w:t>у</w:t>
      </w:r>
      <w:r w:rsidRPr="00691C53">
        <w:rPr>
          <w:szCs w:val="24"/>
          <w:lang w:val="ru-RU"/>
        </w:rPr>
        <w:t>твр</w:t>
      </w:r>
      <w:r w:rsidRPr="00691C53">
        <w:rPr>
          <w:szCs w:val="24"/>
        </w:rPr>
        <w:t>ђују</w:t>
      </w:r>
      <w:r w:rsidRPr="00691C53">
        <w:rPr>
          <w:szCs w:val="24"/>
          <w:lang w:val="ru-RU"/>
        </w:rPr>
        <w:t xml:space="preserve"> да цена свих радова који су предмет Уговора износи</w:t>
      </w:r>
      <w:r w:rsidRPr="00691C53">
        <w:rPr>
          <w:szCs w:val="24"/>
          <w:lang w:val="sr-Latn-CS"/>
        </w:rPr>
        <w:t>:</w:t>
      </w:r>
      <w:r w:rsidRPr="00691C53">
        <w:rPr>
          <w:szCs w:val="24"/>
          <w:lang w:val="ru-RU"/>
        </w:rPr>
        <w:t>________</w:t>
      </w:r>
      <w:r w:rsidRPr="00691C53">
        <w:rPr>
          <w:szCs w:val="24"/>
        </w:rPr>
        <w:t>____</w:t>
      </w:r>
      <w:r w:rsidRPr="00691C53">
        <w:rPr>
          <w:szCs w:val="24"/>
          <w:lang w:val="ru-RU"/>
        </w:rPr>
        <w:t>__ динара без ПДВ-а (словима:___</w:t>
      </w:r>
      <w:r w:rsidRPr="00691C53">
        <w:rPr>
          <w:szCs w:val="24"/>
        </w:rPr>
        <w:t>___</w:t>
      </w:r>
      <w:r w:rsidRPr="00691C53">
        <w:rPr>
          <w:szCs w:val="24"/>
          <w:lang w:val="ru-RU"/>
        </w:rPr>
        <w:t>___</w:t>
      </w:r>
      <w:r w:rsidRPr="00691C53">
        <w:rPr>
          <w:szCs w:val="24"/>
        </w:rPr>
        <w:t>_____</w:t>
      </w:r>
      <w:r w:rsidRPr="00691C53">
        <w:rPr>
          <w:szCs w:val="24"/>
          <w:lang w:val="ru-RU"/>
        </w:rPr>
        <w:t>__</w:t>
      </w:r>
      <w:r w:rsidRPr="00691C53">
        <w:rPr>
          <w:szCs w:val="24"/>
        </w:rPr>
        <w:t>_</w:t>
      </w:r>
      <w:r w:rsidRPr="00691C53">
        <w:rPr>
          <w:szCs w:val="24"/>
          <w:lang w:val="ru-RU"/>
        </w:rPr>
        <w:t>___</w:t>
      </w:r>
      <w:r w:rsidRPr="00691C53">
        <w:rPr>
          <w:szCs w:val="24"/>
        </w:rPr>
        <w:t>___</w:t>
      </w:r>
      <w:r w:rsidRPr="00691C53">
        <w:rPr>
          <w:szCs w:val="24"/>
          <w:lang w:val="ru-RU"/>
        </w:rPr>
        <w:t>____</w:t>
      </w:r>
      <w:r w:rsidRPr="00691C53">
        <w:rPr>
          <w:szCs w:val="24"/>
        </w:rPr>
        <w:t>___</w:t>
      </w:r>
      <w:r w:rsidRPr="00691C53">
        <w:rPr>
          <w:szCs w:val="24"/>
          <w:lang w:val="ru-RU"/>
        </w:rPr>
        <w:t>___</w:t>
      </w:r>
      <w:r w:rsidRPr="00691C53">
        <w:rPr>
          <w:szCs w:val="24"/>
        </w:rPr>
        <w:t>___</w:t>
      </w:r>
      <w:r w:rsidRPr="00691C53">
        <w:rPr>
          <w:szCs w:val="24"/>
          <w:lang w:val="ru-RU"/>
        </w:rPr>
        <w:t>_____)</w:t>
      </w:r>
      <w:r w:rsidRPr="00691C53">
        <w:rPr>
          <w:szCs w:val="24"/>
        </w:rPr>
        <w:t>,од чега је ПДВ_______________ динара, што са ПДВ-ом износи ______________________(словима:_____________________________) динара,а добијена је на основу јединичних цена из</w:t>
      </w:r>
      <w:r w:rsidRPr="00691C53">
        <w:rPr>
          <w:szCs w:val="24"/>
          <w:lang w:val="ru-RU"/>
        </w:rPr>
        <w:t xml:space="preserve"> усвојен</w:t>
      </w:r>
      <w:r w:rsidRPr="00691C53">
        <w:rPr>
          <w:szCs w:val="24"/>
        </w:rPr>
        <w:t>е</w:t>
      </w:r>
      <w:r w:rsidRPr="00691C53">
        <w:rPr>
          <w:szCs w:val="24"/>
          <w:lang w:val="ru-RU"/>
        </w:rPr>
        <w:t xml:space="preserve"> понуд</w:t>
      </w:r>
      <w:r w:rsidRPr="00691C53">
        <w:rPr>
          <w:szCs w:val="24"/>
        </w:rPr>
        <w:t>е</w:t>
      </w:r>
      <w:r w:rsidR="00B20325" w:rsidRPr="00691C53">
        <w:rPr>
          <w:szCs w:val="24"/>
          <w:lang w:val="sr-Cyrl-CS"/>
        </w:rPr>
        <w:t xml:space="preserve"> </w:t>
      </w:r>
      <w:r w:rsidRPr="00691C53">
        <w:rPr>
          <w:szCs w:val="24"/>
        </w:rPr>
        <w:t xml:space="preserve">Извођача радова </w:t>
      </w:r>
      <w:r w:rsidRPr="00691C53">
        <w:rPr>
          <w:szCs w:val="24"/>
          <w:lang w:val="ru-RU"/>
        </w:rPr>
        <w:t>број ___________ од ___________2017. године</w:t>
      </w:r>
      <w:r w:rsidRPr="00691C53">
        <w:rPr>
          <w:szCs w:val="24"/>
        </w:rPr>
        <w:t>.</w:t>
      </w:r>
    </w:p>
    <w:p w:rsidR="00C801BF" w:rsidRPr="00691C53" w:rsidRDefault="00C801BF" w:rsidP="00C801BF">
      <w:pPr>
        <w:ind w:firstLine="720"/>
        <w:jc w:val="both"/>
        <w:rPr>
          <w:szCs w:val="24"/>
        </w:rPr>
      </w:pPr>
      <w:r w:rsidRPr="00691C53">
        <w:rPr>
          <w:szCs w:val="24"/>
        </w:rPr>
        <w:t>Уговорена цена је фиксна по јединици мере и не може се мењати услед повећања цене елемената на основу којих је одређена.</w:t>
      </w:r>
    </w:p>
    <w:p w:rsidR="00C801BF" w:rsidRPr="00691C53" w:rsidRDefault="00C801BF" w:rsidP="00C801BF">
      <w:pPr>
        <w:ind w:firstLine="720"/>
        <w:jc w:val="both"/>
        <w:rPr>
          <w:szCs w:val="24"/>
        </w:rPr>
      </w:pPr>
      <w:r w:rsidRPr="00691C53">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C801BF" w:rsidRPr="00691C53" w:rsidRDefault="00C801BF" w:rsidP="00C801BF">
      <w:pPr>
        <w:ind w:firstLine="720"/>
        <w:jc w:val="both"/>
        <w:rPr>
          <w:szCs w:val="24"/>
        </w:rPr>
      </w:pPr>
      <w:r w:rsidRPr="00691C53">
        <w:rPr>
          <w:szCs w:val="24"/>
        </w:rPr>
        <w:t xml:space="preserve">Понуђеном ценом из става 1 овог Члана Уговора обухваћено је: вредност материјала, радне </w:t>
      </w:r>
      <w:r w:rsidR="000405B9" w:rsidRPr="00691C53">
        <w:rPr>
          <w:szCs w:val="24"/>
        </w:rPr>
        <w:t>снаге, механизације</w:t>
      </w:r>
      <w:r w:rsidRPr="00691C53">
        <w:rPr>
          <w:szCs w:val="24"/>
        </w:rPr>
        <w:t>, оплате, средства за рад, унутрашњи и спољашњи транспорт, чување и одржавање радова, осигурање и обезбеђење одвијања саобраћаја у току радова,обезбеђење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C801BF" w:rsidRPr="00691C53" w:rsidRDefault="00C801BF" w:rsidP="00C801BF">
      <w:pPr>
        <w:pStyle w:val="a"/>
      </w:pPr>
      <w:r w:rsidRPr="00691C53">
        <w:lastRenderedPageBreak/>
        <w:t>Услови и начин плаћања</w:t>
      </w:r>
    </w:p>
    <w:p w:rsidR="00C801BF" w:rsidRPr="00691C53" w:rsidRDefault="00C801BF" w:rsidP="00C801BF">
      <w:pPr>
        <w:pStyle w:val="a0"/>
      </w:pPr>
      <w:r w:rsidRPr="00691C53">
        <w:t>Члан 4</w:t>
      </w:r>
    </w:p>
    <w:p w:rsidR="00C801BF" w:rsidRPr="00691C53" w:rsidRDefault="00C801BF" w:rsidP="00C801BF">
      <w:pPr>
        <w:jc w:val="both"/>
        <w:rPr>
          <w:spacing w:val="-1"/>
          <w:szCs w:val="24"/>
          <w:lang w:val="ru-RU"/>
        </w:rPr>
      </w:pPr>
      <w:r w:rsidRPr="00691C53">
        <w:rPr>
          <w:bCs/>
          <w:szCs w:val="24"/>
        </w:rPr>
        <w:tab/>
        <w:t xml:space="preserve">Уговорне стране су сагласне да се плаћање по овом уговору изврши у року од 45 дана </w:t>
      </w:r>
      <w:r w:rsidRPr="00691C53">
        <w:rPr>
          <w:szCs w:val="24"/>
          <w:lang w:val="ru-RU"/>
        </w:rPr>
        <w:t xml:space="preserve">по испостављеној: авансној ситуацији у износу од _________________ динара; месечним привременим ситуацијама; и окончаној ситуацији, сачињеним на основу оверене грађевинске књиге изведених радова </w:t>
      </w:r>
      <w:r w:rsidRPr="00691C53">
        <w:rPr>
          <w:szCs w:val="24"/>
        </w:rPr>
        <w:t xml:space="preserve">и јединичних цена из усвојене понуде бр. ________од _________ и потписаним од стране стручног надзора, </w:t>
      </w:r>
      <w:r w:rsidRPr="00691C53">
        <w:rPr>
          <w:szCs w:val="24"/>
          <w:lang w:val="ru-RU"/>
        </w:rPr>
        <w:t>с тим што окончана ситуација мора износити минимум 10% (</w:t>
      </w:r>
      <w:r w:rsidRPr="00691C53">
        <w:rPr>
          <w:szCs w:val="24"/>
        </w:rPr>
        <w:t>десет</w:t>
      </w:r>
      <w:r w:rsidRPr="00691C53">
        <w:rPr>
          <w:szCs w:val="24"/>
          <w:lang w:val="ru-RU"/>
        </w:rPr>
        <w:t xml:space="preserve"> процената) од уговорене вредности</w:t>
      </w:r>
      <w:r w:rsidRPr="00691C53">
        <w:rPr>
          <w:szCs w:val="24"/>
        </w:rPr>
        <w:t xml:space="preserve">. </w:t>
      </w:r>
      <w:r w:rsidRPr="00691C53">
        <w:rPr>
          <w:spacing w:val="-1"/>
          <w:szCs w:val="24"/>
        </w:rPr>
        <w:t>О</w:t>
      </w:r>
      <w:r w:rsidRPr="00691C53">
        <w:rPr>
          <w:spacing w:val="-1"/>
          <w:szCs w:val="24"/>
          <w:lang w:val="ru-RU"/>
        </w:rPr>
        <w:t>снов за плаћање окончане ситуације мора бити и записник о примопредаји радова са позитивним мишљењем, потписаним од стране свих чланова Комисије за технички преглед објекта.</w:t>
      </w:r>
    </w:p>
    <w:p w:rsidR="00C801BF" w:rsidRPr="00691C53" w:rsidRDefault="00C801BF" w:rsidP="00C801BF">
      <w:pPr>
        <w:jc w:val="both"/>
        <w:rPr>
          <w:szCs w:val="24"/>
        </w:rPr>
      </w:pPr>
      <w:r w:rsidRPr="00691C53">
        <w:rPr>
          <w:szCs w:val="24"/>
        </w:rPr>
        <w:tab/>
        <w:t xml:space="preserve">Кoмплетну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w:t>
      </w:r>
      <w:r w:rsidRPr="00691C53">
        <w:rPr>
          <w:szCs w:val="24"/>
          <w:lang w:val="ru-RU"/>
        </w:rPr>
        <w:t xml:space="preserve">Извођач радова </w:t>
      </w:r>
      <w:r w:rsidRPr="00691C53">
        <w:rPr>
          <w:szCs w:val="24"/>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sidRPr="00691C53">
        <w:rPr>
          <w:szCs w:val="24"/>
          <w:lang w:val="ru-RU"/>
        </w:rPr>
        <w:t xml:space="preserve">Извођач радова </w:t>
      </w:r>
      <w:r w:rsidRPr="00691C53">
        <w:rPr>
          <w:szCs w:val="24"/>
        </w:rPr>
        <w:t>признаје без права приговора.</w:t>
      </w:r>
    </w:p>
    <w:p w:rsidR="00C801BF" w:rsidRPr="00691C53" w:rsidRDefault="00C801BF" w:rsidP="00C801BF">
      <w:pPr>
        <w:pStyle w:val="a"/>
      </w:pPr>
      <w:r w:rsidRPr="00691C53">
        <w:t>Рок за завршетак радова</w:t>
      </w:r>
    </w:p>
    <w:p w:rsidR="00C801BF" w:rsidRPr="00691C53" w:rsidRDefault="00C801BF" w:rsidP="00C801BF">
      <w:pPr>
        <w:pStyle w:val="a0"/>
      </w:pPr>
      <w:r w:rsidRPr="00691C53">
        <w:t>Члан 5</w:t>
      </w:r>
    </w:p>
    <w:p w:rsidR="00C801BF" w:rsidRPr="00691C53" w:rsidRDefault="00C801BF" w:rsidP="00C801BF">
      <w:pPr>
        <w:jc w:val="both"/>
        <w:rPr>
          <w:szCs w:val="24"/>
        </w:rPr>
      </w:pPr>
      <w:r w:rsidRPr="00691C53">
        <w:rPr>
          <w:szCs w:val="24"/>
          <w:lang w:val="ru-RU"/>
        </w:rPr>
        <w:tab/>
        <w:t xml:space="preserve">Извођач радова </w:t>
      </w:r>
      <w:r w:rsidRPr="00691C53">
        <w:rPr>
          <w:szCs w:val="24"/>
        </w:rPr>
        <w:t>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p>
    <w:p w:rsidR="00C801BF" w:rsidRPr="00691C53" w:rsidRDefault="00C801BF" w:rsidP="00C801BF">
      <w:pPr>
        <w:jc w:val="both"/>
        <w:rPr>
          <w:szCs w:val="24"/>
        </w:rPr>
      </w:pPr>
      <w:r w:rsidRPr="00691C53">
        <w:rPr>
          <w:szCs w:val="24"/>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 уколико није другачије одређено.</w:t>
      </w:r>
    </w:p>
    <w:p w:rsidR="00C801BF" w:rsidRPr="00691C53" w:rsidRDefault="00C801BF" w:rsidP="00C801BF">
      <w:pPr>
        <w:ind w:firstLine="709"/>
        <w:jc w:val="both"/>
        <w:rPr>
          <w:szCs w:val="24"/>
          <w:lang w:val="ru-RU"/>
        </w:rPr>
      </w:pPr>
      <w:r w:rsidRPr="00691C53">
        <w:rPr>
          <w:szCs w:val="24"/>
          <w:lang w:val="ru-RU"/>
        </w:rPr>
        <w:t>Под завршетком радова сматра се дан њихове спремности за</w:t>
      </w:r>
      <w:r w:rsidR="006E592A" w:rsidRPr="00691C53">
        <w:rPr>
          <w:szCs w:val="24"/>
          <w:lang w:val="ru-RU"/>
        </w:rPr>
        <w:t xml:space="preserve"> </w:t>
      </w:r>
      <w:r w:rsidRPr="00691C53">
        <w:rPr>
          <w:szCs w:val="24"/>
        </w:rPr>
        <w:t>примопредају изведених радова</w:t>
      </w:r>
      <w:r w:rsidRPr="00691C53">
        <w:rPr>
          <w:szCs w:val="24"/>
          <w:lang w:val="ru-RU"/>
        </w:rPr>
        <w:t>, а што стручни надзор констатује у грађевинском дневнику.</w:t>
      </w:r>
    </w:p>
    <w:p w:rsidR="00C801BF" w:rsidRPr="00691C53" w:rsidRDefault="00C801BF" w:rsidP="00C801BF">
      <w:pPr>
        <w:ind w:firstLine="709"/>
        <w:jc w:val="both"/>
        <w:rPr>
          <w:szCs w:val="24"/>
          <w:lang w:val="ru-RU"/>
        </w:rPr>
      </w:pPr>
      <w:r w:rsidRPr="00691C53">
        <w:rPr>
          <w:szCs w:val="24"/>
          <w:lang w:val="ru-RU"/>
        </w:rPr>
        <w:t xml:space="preserve">Утврђени рокови су фиксни и не могу се мењати без сагласности </w:t>
      </w:r>
      <w:r w:rsidRPr="00691C53">
        <w:rPr>
          <w:szCs w:val="24"/>
        </w:rPr>
        <w:t>Наручиоца.</w:t>
      </w:r>
    </w:p>
    <w:p w:rsidR="00C801BF" w:rsidRPr="00691C53" w:rsidRDefault="00C801BF" w:rsidP="00C801BF">
      <w:pPr>
        <w:ind w:firstLine="709"/>
        <w:jc w:val="both"/>
        <w:rPr>
          <w:szCs w:val="24"/>
          <w:lang w:val="ru-RU"/>
        </w:rPr>
      </w:pPr>
      <w:r w:rsidRPr="00691C53">
        <w:rPr>
          <w:szCs w:val="24"/>
          <w:lang w:val="ru-RU"/>
        </w:rPr>
        <w:t xml:space="preserve">Ако постоји оправдана сумња да ће радови бити изведени у уговореном року, </w:t>
      </w:r>
      <w:r w:rsidRPr="00691C53">
        <w:rPr>
          <w:szCs w:val="24"/>
        </w:rPr>
        <w:t xml:space="preserve">Наручилац </w:t>
      </w:r>
      <w:r w:rsidRPr="00691C53">
        <w:rPr>
          <w:szCs w:val="24"/>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801BF" w:rsidRPr="00691C53" w:rsidRDefault="00C801BF" w:rsidP="00C801BF">
      <w:pPr>
        <w:pStyle w:val="a0"/>
      </w:pPr>
      <w:r w:rsidRPr="00691C53">
        <w:t>Члан 6</w:t>
      </w:r>
    </w:p>
    <w:p w:rsidR="00C801BF" w:rsidRPr="00691C53" w:rsidRDefault="00C801BF" w:rsidP="00C801BF">
      <w:pPr>
        <w:ind w:firstLine="720"/>
        <w:jc w:val="both"/>
        <w:rPr>
          <w:bCs/>
          <w:szCs w:val="24"/>
          <w:lang w:val="ru-RU"/>
        </w:rPr>
      </w:pPr>
      <w:r w:rsidRPr="00691C53">
        <w:rPr>
          <w:bCs/>
          <w:szCs w:val="24"/>
          <w:lang w:val="ru-RU"/>
        </w:rPr>
        <w:t>Извођач радова има право да з</w:t>
      </w:r>
      <w:r w:rsidRPr="00691C53">
        <w:rPr>
          <w:bCs/>
          <w:szCs w:val="24"/>
        </w:rPr>
        <w:t>a</w:t>
      </w:r>
      <w:r w:rsidRPr="00691C53">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801BF" w:rsidRPr="00691C53" w:rsidRDefault="00C801BF" w:rsidP="00C801BF">
      <w:pPr>
        <w:ind w:firstLine="720"/>
        <w:jc w:val="both"/>
        <w:rPr>
          <w:bCs/>
          <w:szCs w:val="24"/>
        </w:rPr>
      </w:pPr>
      <w:r w:rsidRPr="00691C53">
        <w:rPr>
          <w:bCs/>
          <w:szCs w:val="24"/>
        </w:rPr>
        <w:t>Као разлози због којих се, у смислу става 1. овог члана, може захтевати продужење рокова, сматрају се нарочито:</w:t>
      </w:r>
    </w:p>
    <w:p w:rsidR="00C801BF" w:rsidRPr="00691C53" w:rsidRDefault="00C801BF" w:rsidP="00C801BF">
      <w:pPr>
        <w:numPr>
          <w:ilvl w:val="0"/>
          <w:numId w:val="19"/>
        </w:numPr>
        <w:suppressAutoHyphens/>
        <w:spacing w:line="100" w:lineRule="atLeast"/>
        <w:jc w:val="both"/>
        <w:rPr>
          <w:bCs/>
          <w:szCs w:val="24"/>
        </w:rPr>
      </w:pPr>
      <w:r w:rsidRPr="00691C53">
        <w:rPr>
          <w:bCs/>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C801BF" w:rsidRPr="00691C53" w:rsidRDefault="00C801BF" w:rsidP="00C801BF">
      <w:pPr>
        <w:numPr>
          <w:ilvl w:val="0"/>
          <w:numId w:val="19"/>
        </w:numPr>
        <w:suppressAutoHyphens/>
        <w:spacing w:line="100" w:lineRule="atLeast"/>
        <w:jc w:val="both"/>
        <w:rPr>
          <w:bCs/>
          <w:szCs w:val="24"/>
        </w:rPr>
      </w:pPr>
      <w:r w:rsidRPr="00691C53">
        <w:rPr>
          <w:bCs/>
          <w:szCs w:val="24"/>
        </w:rPr>
        <w:t>мере предвиђене актима надлежних органа;</w:t>
      </w:r>
    </w:p>
    <w:p w:rsidR="00C801BF" w:rsidRPr="00691C53" w:rsidRDefault="00C801BF" w:rsidP="00C801BF">
      <w:pPr>
        <w:numPr>
          <w:ilvl w:val="0"/>
          <w:numId w:val="19"/>
        </w:numPr>
        <w:suppressAutoHyphens/>
        <w:spacing w:line="100" w:lineRule="atLeast"/>
        <w:jc w:val="both"/>
        <w:rPr>
          <w:bCs/>
          <w:szCs w:val="24"/>
        </w:rPr>
      </w:pPr>
      <w:r w:rsidRPr="00691C53">
        <w:rPr>
          <w:bCs/>
          <w:szCs w:val="24"/>
        </w:rPr>
        <w:t>услови за извођење радова у земљи или води, који нису предвиђени техничком документациком;</w:t>
      </w:r>
    </w:p>
    <w:p w:rsidR="00C801BF" w:rsidRPr="00691C53" w:rsidRDefault="00C801BF" w:rsidP="00C801BF">
      <w:pPr>
        <w:numPr>
          <w:ilvl w:val="0"/>
          <w:numId w:val="19"/>
        </w:numPr>
        <w:suppressAutoHyphens/>
        <w:spacing w:line="100" w:lineRule="atLeast"/>
        <w:jc w:val="both"/>
        <w:rPr>
          <w:bCs/>
          <w:szCs w:val="24"/>
        </w:rPr>
      </w:pPr>
      <w:r w:rsidRPr="00691C53">
        <w:rPr>
          <w:bCs/>
          <w:szCs w:val="24"/>
        </w:rPr>
        <w:t>закашњење увођења Извођача радова у посао;</w:t>
      </w:r>
    </w:p>
    <w:p w:rsidR="00C801BF" w:rsidRPr="00691C53" w:rsidRDefault="00C801BF" w:rsidP="00C801BF">
      <w:pPr>
        <w:numPr>
          <w:ilvl w:val="0"/>
          <w:numId w:val="19"/>
        </w:numPr>
        <w:suppressAutoHyphens/>
        <w:spacing w:line="100" w:lineRule="atLeast"/>
        <w:jc w:val="both"/>
        <w:rPr>
          <w:bCs/>
          <w:szCs w:val="24"/>
        </w:rPr>
      </w:pPr>
      <w:r w:rsidRPr="00691C53">
        <w:rPr>
          <w:bCs/>
          <w:szCs w:val="24"/>
        </w:rPr>
        <w:t>непредвиђени радови за које Извођач радова приликом извођења радова није знао нити је могао знати да се морују извести.</w:t>
      </w:r>
    </w:p>
    <w:p w:rsidR="00C801BF" w:rsidRPr="00691C53" w:rsidRDefault="00C801BF" w:rsidP="00C801BF">
      <w:pPr>
        <w:suppressAutoHyphens/>
        <w:spacing w:line="100" w:lineRule="atLeast"/>
        <w:jc w:val="both"/>
        <w:rPr>
          <w:bCs/>
          <w:szCs w:val="24"/>
        </w:rPr>
      </w:pPr>
    </w:p>
    <w:p w:rsidR="00C801BF" w:rsidRPr="00691C53" w:rsidRDefault="00C801BF" w:rsidP="00C801BF">
      <w:pPr>
        <w:ind w:firstLine="708"/>
        <w:jc w:val="both"/>
        <w:rPr>
          <w:bCs/>
          <w:szCs w:val="24"/>
          <w:lang w:val="ru-RU"/>
        </w:rPr>
      </w:pPr>
      <w:r w:rsidRPr="00691C53">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801BF" w:rsidRPr="00691C53" w:rsidRDefault="00C801BF" w:rsidP="00C801BF">
      <w:pPr>
        <w:jc w:val="both"/>
        <w:rPr>
          <w:szCs w:val="24"/>
          <w:lang w:val="ru-RU"/>
        </w:rPr>
      </w:pPr>
      <w:r w:rsidRPr="00691C53">
        <w:rPr>
          <w:szCs w:val="24"/>
          <w:lang w:val="ru-RU"/>
        </w:rPr>
        <w:lastRenderedPageBreak/>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C801BF" w:rsidRPr="00691C53" w:rsidRDefault="00C801BF" w:rsidP="00C801BF">
      <w:pPr>
        <w:jc w:val="both"/>
        <w:rPr>
          <w:szCs w:val="24"/>
          <w:lang w:val="ru-RU"/>
        </w:rPr>
      </w:pPr>
    </w:p>
    <w:p w:rsidR="00C801BF" w:rsidRPr="00691C53" w:rsidRDefault="00C801BF" w:rsidP="00C801BF">
      <w:pPr>
        <w:ind w:firstLine="709"/>
        <w:jc w:val="both"/>
        <w:rPr>
          <w:szCs w:val="24"/>
          <w:lang w:val="ru-RU"/>
        </w:rPr>
      </w:pPr>
      <w:r w:rsidRPr="00691C53">
        <w:rPr>
          <w:szCs w:val="24"/>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C801BF" w:rsidRPr="00691C53" w:rsidRDefault="00C801BF" w:rsidP="00C801BF">
      <w:pPr>
        <w:ind w:firstLine="709"/>
        <w:jc w:val="both"/>
        <w:rPr>
          <w:color w:val="000000"/>
          <w:szCs w:val="24"/>
        </w:rPr>
      </w:pPr>
      <w:r w:rsidRPr="00691C53">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691C53">
        <w:rPr>
          <w:szCs w:val="24"/>
        </w:rPr>
        <w:t>их</w:t>
      </w:r>
      <w:r w:rsidRPr="00691C53">
        <w:rPr>
          <w:szCs w:val="24"/>
          <w:lang w:val="ru-RU"/>
        </w:rPr>
        <w:t xml:space="preserve"> трошков</w:t>
      </w:r>
      <w:r w:rsidRPr="00691C53">
        <w:rPr>
          <w:szCs w:val="24"/>
        </w:rPr>
        <w:t>а</w:t>
      </w:r>
      <w:r w:rsidRPr="00691C53">
        <w:rPr>
          <w:szCs w:val="24"/>
          <w:lang w:val="ru-RU"/>
        </w:rPr>
        <w:t xml:space="preserve"> или посебн</w:t>
      </w:r>
      <w:r w:rsidRPr="00691C53">
        <w:rPr>
          <w:szCs w:val="24"/>
        </w:rPr>
        <w:t>е</w:t>
      </w:r>
      <w:r w:rsidRPr="00691C53">
        <w:rPr>
          <w:szCs w:val="24"/>
          <w:lang w:val="ru-RU"/>
        </w:rPr>
        <w:t xml:space="preserve"> накнад</w:t>
      </w:r>
      <w:r w:rsidRPr="00691C53">
        <w:rPr>
          <w:szCs w:val="24"/>
        </w:rPr>
        <w:t>е.</w:t>
      </w:r>
    </w:p>
    <w:p w:rsidR="00C801BF" w:rsidRPr="00691C53" w:rsidRDefault="00C801BF" w:rsidP="00C801BF">
      <w:pPr>
        <w:ind w:firstLine="709"/>
        <w:jc w:val="both"/>
        <w:rPr>
          <w:szCs w:val="24"/>
          <w:lang w:val="sr-Latn-CS"/>
        </w:rPr>
      </w:pPr>
      <w:r w:rsidRPr="00691C53">
        <w:rPr>
          <w:szCs w:val="24"/>
        </w:rPr>
        <w:t xml:space="preserve">Ако </w:t>
      </w:r>
      <w:r w:rsidRPr="00691C53">
        <w:rPr>
          <w:szCs w:val="24"/>
          <w:lang w:val="ru-RU"/>
        </w:rPr>
        <w:t xml:space="preserve">Извођач радова </w:t>
      </w:r>
      <w:r w:rsidRPr="00691C53">
        <w:rPr>
          <w:szCs w:val="24"/>
        </w:rPr>
        <w:t>падне у доцњу са извођењем радова, нема право на продужење уговореног рока због околности које су настале у време доцње.</w:t>
      </w:r>
    </w:p>
    <w:p w:rsidR="00C801BF" w:rsidRPr="00691C53" w:rsidRDefault="00C801BF" w:rsidP="00C801BF">
      <w:pPr>
        <w:pStyle w:val="a"/>
      </w:pPr>
      <w:r w:rsidRPr="00691C53">
        <w:t>Уговорна казна</w:t>
      </w:r>
    </w:p>
    <w:p w:rsidR="00C801BF" w:rsidRPr="00691C53" w:rsidRDefault="00C801BF" w:rsidP="00C801BF">
      <w:pPr>
        <w:pStyle w:val="a0"/>
        <w:rPr>
          <w:lang w:val="ru-RU"/>
        </w:rPr>
      </w:pPr>
      <w:r w:rsidRPr="00691C53">
        <w:t>Ч</w:t>
      </w:r>
      <w:r w:rsidRPr="00691C53">
        <w:rPr>
          <w:lang w:val="ru-RU"/>
        </w:rPr>
        <w:t>лан 7</w:t>
      </w:r>
    </w:p>
    <w:p w:rsidR="00C801BF" w:rsidRPr="00691C53" w:rsidRDefault="00C801BF" w:rsidP="00C801BF">
      <w:pPr>
        <w:ind w:firstLine="709"/>
        <w:jc w:val="both"/>
        <w:rPr>
          <w:bCs/>
          <w:szCs w:val="24"/>
          <w:lang w:val="sr-Cyrl-CS"/>
        </w:rPr>
      </w:pPr>
      <w:r w:rsidRPr="00691C53">
        <w:rPr>
          <w:bCs/>
          <w:szCs w:val="24"/>
          <w:lang w:val="ru-RU"/>
        </w:rPr>
        <w:t xml:space="preserve">Уколико </w:t>
      </w:r>
      <w:r w:rsidRPr="00691C53">
        <w:rPr>
          <w:szCs w:val="24"/>
          <w:lang w:val="ru-RU"/>
        </w:rPr>
        <w:t xml:space="preserve">Извођач радова </w:t>
      </w:r>
      <w:r w:rsidRPr="00691C53">
        <w:rPr>
          <w:bCs/>
          <w:szCs w:val="24"/>
          <w:lang w:val="ru-RU"/>
        </w:rPr>
        <w:t xml:space="preserve">не заврши радове у уговореном року, дужан је да плати </w:t>
      </w:r>
      <w:r w:rsidRPr="00691C53">
        <w:rPr>
          <w:szCs w:val="24"/>
        </w:rPr>
        <w:t xml:space="preserve">Наручиоцу радова </w:t>
      </w:r>
      <w:r w:rsidRPr="00691C53">
        <w:rPr>
          <w:bCs/>
          <w:szCs w:val="24"/>
          <w:lang w:val="ru-RU"/>
        </w:rPr>
        <w:t xml:space="preserve">уговорну казну у висини </w:t>
      </w:r>
      <w:r w:rsidRPr="00691C53">
        <w:rPr>
          <w:bCs/>
          <w:szCs w:val="24"/>
        </w:rPr>
        <w:t>0,</w:t>
      </w:r>
      <w:r w:rsidRPr="00691C53">
        <w:rPr>
          <w:bCs/>
          <w:szCs w:val="24"/>
          <w:lang w:val="sr-Cyrl-CS"/>
        </w:rPr>
        <w:t>5</w:t>
      </w:r>
      <w:r w:rsidRPr="00691C53">
        <w:rPr>
          <w:szCs w:val="24"/>
        </w:rPr>
        <w:t xml:space="preserve">% </w:t>
      </w:r>
      <w:r w:rsidRPr="00691C53">
        <w:rPr>
          <w:szCs w:val="24"/>
          <w:lang w:val="ru-RU"/>
        </w:rPr>
        <w:t>(</w:t>
      </w:r>
      <w:r w:rsidRPr="00691C53">
        <w:rPr>
          <w:szCs w:val="24"/>
        </w:rPr>
        <w:t>0,</w:t>
      </w:r>
      <w:r w:rsidRPr="00691C53">
        <w:rPr>
          <w:szCs w:val="24"/>
          <w:lang w:val="sr-Cyrl-CS"/>
        </w:rPr>
        <w:t>5</w:t>
      </w:r>
      <w:r w:rsidRPr="00691C53">
        <w:rPr>
          <w:szCs w:val="24"/>
          <w:lang w:val="ru-RU"/>
        </w:rPr>
        <w:t xml:space="preserve"> про</w:t>
      </w:r>
      <w:r w:rsidRPr="00691C53">
        <w:rPr>
          <w:szCs w:val="24"/>
        </w:rPr>
        <w:t>ценатa</w:t>
      </w:r>
      <w:r w:rsidRPr="00691C53">
        <w:rPr>
          <w:szCs w:val="24"/>
          <w:lang w:val="ru-RU"/>
        </w:rPr>
        <w:t>)</w:t>
      </w:r>
      <w:r w:rsidRPr="00691C53">
        <w:rPr>
          <w:bCs/>
          <w:szCs w:val="24"/>
          <w:lang w:val="ru-RU"/>
        </w:rPr>
        <w:t xml:space="preserve"> од укупно уговорене вредности без ПДВ-а за сваки дан закашњења. </w:t>
      </w:r>
      <w:r w:rsidRPr="00691C53">
        <w:rPr>
          <w:szCs w:val="24"/>
          <w:lang w:val="sr-Cyrl-CS"/>
        </w:rPr>
        <w:t>У</w:t>
      </w:r>
      <w:r w:rsidRPr="00691C53">
        <w:rPr>
          <w:szCs w:val="24"/>
        </w:rPr>
        <w:t xml:space="preserve">колико </w:t>
      </w:r>
      <w:r w:rsidRPr="00691C53">
        <w:rPr>
          <w:szCs w:val="24"/>
          <w:lang w:val="sr-Cyrl-CS"/>
        </w:rPr>
        <w:t xml:space="preserve">је </w:t>
      </w:r>
      <w:r w:rsidRPr="00691C53">
        <w:rPr>
          <w:szCs w:val="24"/>
        </w:rPr>
        <w:t>укуп</w:t>
      </w:r>
      <w:r w:rsidRPr="00691C53">
        <w:rPr>
          <w:szCs w:val="24"/>
          <w:lang w:val="sr-Cyrl-CS"/>
        </w:rPr>
        <w:t xml:space="preserve">ан износ обрачунат по овом основу већи </w:t>
      </w:r>
      <w:r w:rsidRPr="00691C53">
        <w:rPr>
          <w:szCs w:val="24"/>
        </w:rPr>
        <w:t>од 5% од Укупне уговорене цене без ПДВ-а, Наручилац може једнострано раскинути Уговор</w:t>
      </w:r>
      <w:r w:rsidRPr="00691C53">
        <w:rPr>
          <w:szCs w:val="24"/>
          <w:lang w:val="sr-Cyrl-CS"/>
        </w:rPr>
        <w:t>.</w:t>
      </w:r>
    </w:p>
    <w:p w:rsidR="00C801BF" w:rsidRPr="00691C53" w:rsidRDefault="00C801BF" w:rsidP="00C801BF">
      <w:pPr>
        <w:ind w:firstLine="709"/>
        <w:jc w:val="both"/>
        <w:rPr>
          <w:bCs/>
          <w:szCs w:val="24"/>
          <w:lang w:val="ru-RU"/>
        </w:rPr>
      </w:pPr>
      <w:r w:rsidRPr="00691C53">
        <w:rPr>
          <w:bCs/>
          <w:szCs w:val="24"/>
          <w:lang w:val="ru-RU"/>
        </w:rPr>
        <w:t xml:space="preserve">Наплату уговорне казне </w:t>
      </w:r>
      <w:r w:rsidRPr="00691C53">
        <w:rPr>
          <w:szCs w:val="24"/>
        </w:rPr>
        <w:t xml:space="preserve">Наручилац радова </w:t>
      </w:r>
      <w:r w:rsidRPr="00691C53">
        <w:rPr>
          <w:bCs/>
          <w:szCs w:val="24"/>
          <w:lang w:val="ru-RU"/>
        </w:rPr>
        <w:t>ће извршити, без претходног пристанка Извођача радова, умањењем рачуна наведеног у окончаној ситуацији.</w:t>
      </w:r>
    </w:p>
    <w:p w:rsidR="00C801BF" w:rsidRPr="00691C53" w:rsidRDefault="006E592A" w:rsidP="00C801BF">
      <w:pPr>
        <w:ind w:firstLine="720"/>
        <w:jc w:val="both"/>
        <w:rPr>
          <w:szCs w:val="24"/>
          <w:lang w:val="ru-RU"/>
        </w:rPr>
      </w:pPr>
      <w:r w:rsidRPr="00691C53">
        <w:rPr>
          <w:szCs w:val="24"/>
          <w:lang w:val="ru-RU"/>
        </w:rPr>
        <w:t>Ако је Наручилац</w:t>
      </w:r>
      <w:r w:rsidR="00C801BF" w:rsidRPr="00691C53">
        <w:rPr>
          <w:szCs w:val="24"/>
          <w:lang w:val="ru-RU"/>
        </w:rPr>
        <w:t xml:space="preserve"> </w:t>
      </w:r>
      <w:r w:rsidR="00463788" w:rsidRPr="00691C53">
        <w:rPr>
          <w:szCs w:val="24"/>
          <w:lang w:val="sr-Cyrl-CS"/>
        </w:rPr>
        <w:t>з</w:t>
      </w:r>
      <w:r w:rsidR="00C801BF" w:rsidRPr="00691C53">
        <w:rPr>
          <w:szCs w:val="24"/>
          <w:lang w:val="ru-RU"/>
        </w:rPr>
        <w:t>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801BF" w:rsidRPr="00691C53" w:rsidRDefault="00C801BF" w:rsidP="00C801BF">
      <w:pPr>
        <w:pStyle w:val="a"/>
      </w:pPr>
      <w:r w:rsidRPr="00691C53">
        <w:t>Обавезе Извођача радова</w:t>
      </w:r>
    </w:p>
    <w:p w:rsidR="00C801BF" w:rsidRPr="00691C53" w:rsidRDefault="00C801BF" w:rsidP="00C801BF">
      <w:pPr>
        <w:pStyle w:val="a0"/>
      </w:pPr>
      <w:r w:rsidRPr="00691C53">
        <w:t>Члан 8</w:t>
      </w:r>
    </w:p>
    <w:p w:rsidR="00C801BF" w:rsidRPr="00691C53" w:rsidRDefault="00C801BF" w:rsidP="00C801BF">
      <w:pPr>
        <w:pStyle w:val="ListParagraph1"/>
        <w:ind w:left="0" w:firstLine="698"/>
        <w:jc w:val="both"/>
      </w:pPr>
      <w:r w:rsidRPr="00691C53">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C801BF" w:rsidRPr="00691C53" w:rsidRDefault="00C801BF" w:rsidP="00C801BF">
      <w:pPr>
        <w:numPr>
          <w:ilvl w:val="0"/>
          <w:numId w:val="23"/>
        </w:numPr>
        <w:ind w:left="0" w:firstLine="698"/>
      </w:pPr>
      <w:r w:rsidRPr="00691C53">
        <w:rPr>
          <w:bCs/>
        </w:rPr>
        <w:t>д</w:t>
      </w:r>
      <w:r w:rsidRPr="00691C53">
        <w:t xml:space="preserve">а пре почетка радова Наручиоцу радова достави решење о именовању одговорног Извођача радова;    </w:t>
      </w:r>
    </w:p>
    <w:p w:rsidR="00C801BF" w:rsidRPr="00691C53" w:rsidRDefault="00C801BF" w:rsidP="00C801BF">
      <w:pPr>
        <w:numPr>
          <w:ilvl w:val="0"/>
          <w:numId w:val="23"/>
        </w:numPr>
        <w:ind w:left="0" w:firstLine="698"/>
        <w:jc w:val="both"/>
      </w:pPr>
      <w:r w:rsidRPr="00691C53">
        <w:rPr>
          <w:bCs/>
        </w:rPr>
        <w:t>да</w:t>
      </w:r>
      <w:r w:rsidRPr="00691C53">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w:t>
      </w:r>
    </w:p>
    <w:p w:rsidR="00C801BF" w:rsidRPr="00691C53" w:rsidRDefault="00C801BF" w:rsidP="00C801BF">
      <w:pPr>
        <w:numPr>
          <w:ilvl w:val="0"/>
          <w:numId w:val="23"/>
        </w:numPr>
        <w:ind w:left="0" w:firstLine="698"/>
        <w:jc w:val="both"/>
      </w:pPr>
      <w:r w:rsidRPr="00691C53">
        <w:t xml:space="preserve">да у </w:t>
      </w:r>
      <w:r w:rsidRPr="00691C53">
        <w:rPr>
          <w:bCs/>
        </w:rPr>
        <w:t>року</w:t>
      </w:r>
      <w:r w:rsidRPr="00691C53">
        <w:t xml:space="preserve"> од 7 (седам) дана од дана потписивања уговора достави стручном надзору динамични план извођења радова; </w:t>
      </w:r>
    </w:p>
    <w:p w:rsidR="00C801BF" w:rsidRPr="00691C53" w:rsidRDefault="00C801BF" w:rsidP="00C801BF">
      <w:pPr>
        <w:numPr>
          <w:ilvl w:val="0"/>
          <w:numId w:val="23"/>
        </w:numPr>
        <w:ind w:left="0" w:firstLine="698"/>
        <w:jc w:val="both"/>
      </w:pPr>
      <w:r w:rsidRPr="00691C53">
        <w:t xml:space="preserve">да о </w:t>
      </w:r>
      <w:r w:rsidRPr="00691C53">
        <w:rPr>
          <w:bCs/>
        </w:rPr>
        <w:t>свом</w:t>
      </w:r>
      <w:r w:rsidRPr="00691C53">
        <w:t xml:space="preserve"> трошку обезбеди и истакне на видном месту градилишну таблу у складу са важећим прописима;</w:t>
      </w:r>
    </w:p>
    <w:p w:rsidR="00C801BF" w:rsidRPr="00691C53" w:rsidRDefault="00C801BF" w:rsidP="00C801BF">
      <w:pPr>
        <w:numPr>
          <w:ilvl w:val="0"/>
          <w:numId w:val="23"/>
        </w:numPr>
        <w:ind w:left="0" w:firstLine="698"/>
        <w:jc w:val="both"/>
      </w:pPr>
      <w:r w:rsidRPr="00691C53">
        <w:t xml:space="preserve">да </w:t>
      </w:r>
      <w:r w:rsidRPr="00691C53">
        <w:rPr>
          <w:bCs/>
        </w:rPr>
        <w:t>се</w:t>
      </w:r>
      <w:r w:rsidRPr="00691C53">
        <w:t xml:space="preserve"> строго придржава мера заштите на раду; </w:t>
      </w:r>
    </w:p>
    <w:p w:rsidR="00C801BF" w:rsidRPr="00691C53" w:rsidRDefault="00C801BF" w:rsidP="00C801BF">
      <w:pPr>
        <w:numPr>
          <w:ilvl w:val="0"/>
          <w:numId w:val="23"/>
        </w:numPr>
        <w:ind w:left="0" w:firstLine="698"/>
        <w:jc w:val="both"/>
      </w:pPr>
      <w:r w:rsidRPr="00691C53">
        <w:t xml:space="preserve">да по </w:t>
      </w:r>
      <w:r w:rsidRPr="00691C53">
        <w:rPr>
          <w:bCs/>
        </w:rPr>
        <w:t>завршеним</w:t>
      </w:r>
      <w:r w:rsidRPr="00691C53">
        <w:t xml:space="preserve"> радовима одмах обавести Наручиоцу радова да је завршио радове и да је спреман за њихову примопредају;да </w:t>
      </w:r>
      <w:r w:rsidRPr="00691C53">
        <w:rPr>
          <w:bCs/>
        </w:rPr>
        <w:t>изводи</w:t>
      </w:r>
      <w:r w:rsidRPr="00691C53">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C801BF" w:rsidRPr="00691C53" w:rsidRDefault="00C801BF" w:rsidP="00C801BF">
      <w:pPr>
        <w:numPr>
          <w:ilvl w:val="0"/>
          <w:numId w:val="23"/>
        </w:numPr>
        <w:ind w:left="0" w:firstLine="698"/>
        <w:jc w:val="both"/>
      </w:pPr>
      <w:r w:rsidRPr="00691C53">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C801BF" w:rsidRPr="00691C53" w:rsidRDefault="00C801BF" w:rsidP="00C801BF">
      <w:pPr>
        <w:numPr>
          <w:ilvl w:val="0"/>
          <w:numId w:val="23"/>
        </w:numPr>
        <w:ind w:left="0" w:firstLine="698"/>
        <w:jc w:val="both"/>
      </w:pPr>
      <w:r w:rsidRPr="00691C53">
        <w:t xml:space="preserve">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w:t>
      </w:r>
      <w:r w:rsidRPr="00691C53">
        <w:lastRenderedPageBreak/>
        <w:t>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801BF" w:rsidRPr="00691C53" w:rsidRDefault="00C801BF" w:rsidP="00C801BF">
      <w:pPr>
        <w:numPr>
          <w:ilvl w:val="0"/>
          <w:numId w:val="23"/>
        </w:numPr>
        <w:ind w:left="0" w:firstLine="698"/>
        <w:jc w:val="both"/>
      </w:pPr>
      <w:r w:rsidRPr="00691C53">
        <w:t>да уредно води све књиге предвиђене законом и другим прописима Републике Србије;</w:t>
      </w:r>
    </w:p>
    <w:p w:rsidR="00C801BF" w:rsidRPr="00691C53" w:rsidRDefault="00C801BF" w:rsidP="00C801BF">
      <w:pPr>
        <w:numPr>
          <w:ilvl w:val="0"/>
          <w:numId w:val="23"/>
        </w:numPr>
        <w:ind w:left="0" w:firstLine="698"/>
        <w:jc w:val="both"/>
      </w:pPr>
      <w:r w:rsidRPr="00691C53">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C801BF" w:rsidRPr="00691C53" w:rsidRDefault="00C801BF" w:rsidP="00C801BF">
      <w:pPr>
        <w:numPr>
          <w:ilvl w:val="0"/>
          <w:numId w:val="23"/>
        </w:numPr>
        <w:ind w:left="0" w:firstLine="698"/>
        <w:jc w:val="both"/>
      </w:pPr>
      <w:r w:rsidRPr="00691C53">
        <w:t>да омогући вршење стручног надзора на објекту;</w:t>
      </w:r>
    </w:p>
    <w:p w:rsidR="00C801BF" w:rsidRPr="00691C53" w:rsidRDefault="00C801BF" w:rsidP="00C801BF">
      <w:pPr>
        <w:numPr>
          <w:ilvl w:val="0"/>
          <w:numId w:val="23"/>
        </w:numPr>
        <w:ind w:left="0" w:firstLine="698"/>
        <w:jc w:val="both"/>
      </w:pPr>
      <w:r w:rsidRPr="00691C53">
        <w:t>да омогући наручиоцу сталан надзор над радовима и контролу количине и квалитета употребљеног материјала;</w:t>
      </w:r>
    </w:p>
    <w:p w:rsidR="00C801BF" w:rsidRPr="00691C53" w:rsidRDefault="00C801BF" w:rsidP="00C801BF">
      <w:pPr>
        <w:numPr>
          <w:ilvl w:val="0"/>
          <w:numId w:val="23"/>
        </w:numPr>
        <w:ind w:left="0" w:firstLine="698"/>
        <w:jc w:val="both"/>
      </w:pPr>
      <w:r w:rsidRPr="00691C53">
        <w:rPr>
          <w:bCs/>
        </w:rPr>
        <w:t xml:space="preserve">да </w:t>
      </w:r>
      <w:r w:rsidRPr="00691C53">
        <w:t>поступи</w:t>
      </w:r>
      <w:r w:rsidRPr="00691C53">
        <w:rPr>
          <w:bCs/>
        </w:rPr>
        <w:t xml:space="preserve"> по свим основаним примедбама и захтевима </w:t>
      </w:r>
      <w:r w:rsidRPr="00691C53">
        <w:t xml:space="preserve">Наручиоца радова </w:t>
      </w:r>
      <w:r w:rsidRPr="00691C53">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C801BF" w:rsidRPr="00691C53" w:rsidRDefault="00C801BF" w:rsidP="00C801BF">
      <w:pPr>
        <w:numPr>
          <w:ilvl w:val="0"/>
          <w:numId w:val="23"/>
        </w:numPr>
        <w:ind w:left="0" w:firstLine="698"/>
        <w:jc w:val="both"/>
        <w:rPr>
          <w:bCs/>
        </w:rPr>
      </w:pPr>
      <w:r w:rsidRPr="00691C53">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801BF" w:rsidRPr="00691C53" w:rsidRDefault="00C801BF" w:rsidP="00C801BF">
      <w:pPr>
        <w:numPr>
          <w:ilvl w:val="0"/>
          <w:numId w:val="23"/>
        </w:numPr>
        <w:ind w:left="0" w:firstLine="698"/>
        <w:jc w:val="both"/>
      </w:pPr>
      <w:r w:rsidRPr="00691C53">
        <w:t>да сноси трошкове накнадних прегледа комисије за пријем радова уколико се утврде неправилности и недостаци;</w:t>
      </w:r>
    </w:p>
    <w:p w:rsidR="00C801BF" w:rsidRPr="00691C53" w:rsidRDefault="00C801BF" w:rsidP="00C801BF">
      <w:pPr>
        <w:numPr>
          <w:ilvl w:val="0"/>
          <w:numId w:val="23"/>
        </w:numPr>
        <w:ind w:left="0" w:firstLine="698"/>
        <w:jc w:val="both"/>
      </w:pPr>
      <w:r w:rsidRPr="00691C53">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C801BF" w:rsidRPr="00691C53" w:rsidRDefault="00C801BF" w:rsidP="00C801BF">
      <w:pPr>
        <w:numPr>
          <w:ilvl w:val="0"/>
          <w:numId w:val="23"/>
        </w:numPr>
        <w:ind w:left="0" w:firstLine="698"/>
        <w:jc w:val="both"/>
      </w:pPr>
      <w:r w:rsidRPr="00691C53">
        <w:t>да обезбеди доказ о квалитету извршених радова, односно уграђеног материјала, инсталација и опреме.</w:t>
      </w:r>
    </w:p>
    <w:p w:rsidR="00C801BF" w:rsidRPr="00691C53" w:rsidRDefault="00C801BF" w:rsidP="00C801BF">
      <w:pPr>
        <w:numPr>
          <w:ilvl w:val="0"/>
          <w:numId w:val="23"/>
        </w:numPr>
        <w:ind w:left="0" w:firstLine="698"/>
        <w:jc w:val="both"/>
      </w:pPr>
      <w:r w:rsidRPr="00691C53">
        <w:t>да Извођач отклони, све евентуално начињене штете на постојећим инсталацијама, објектима, саобраћајницама, јавним и приватним површинама</w:t>
      </w:r>
    </w:p>
    <w:p w:rsidR="00C801BF" w:rsidRPr="00691C53" w:rsidRDefault="00C801BF" w:rsidP="00C801BF">
      <w:pPr>
        <w:pStyle w:val="a"/>
      </w:pPr>
      <w:r w:rsidRPr="00691C53">
        <w:t>Обавезе Наручиоца радова</w:t>
      </w:r>
    </w:p>
    <w:p w:rsidR="00C801BF" w:rsidRPr="00691C53" w:rsidRDefault="00C801BF" w:rsidP="00C801BF">
      <w:pPr>
        <w:pStyle w:val="a0"/>
      </w:pPr>
      <w:r w:rsidRPr="00691C53">
        <w:t>Члан 9</w:t>
      </w:r>
    </w:p>
    <w:p w:rsidR="00C801BF" w:rsidRPr="00691C53" w:rsidRDefault="00C801BF" w:rsidP="00C801BF">
      <w:pPr>
        <w:tabs>
          <w:tab w:val="left" w:pos="4545"/>
        </w:tabs>
        <w:ind w:firstLine="709"/>
        <w:jc w:val="both"/>
        <w:rPr>
          <w:szCs w:val="24"/>
          <w:lang w:val="ru-RU"/>
        </w:rPr>
      </w:pPr>
      <w:r w:rsidRPr="00691C53">
        <w:rPr>
          <w:szCs w:val="24"/>
          <w:lang w:val="ru-RU"/>
        </w:rPr>
        <w:t>Наручилац радова ће обезбедити вршење стручног надзора над извршењем уговорних обавеза Извођача радова.</w:t>
      </w:r>
    </w:p>
    <w:p w:rsidR="00C801BF" w:rsidRPr="00691C53" w:rsidRDefault="00C801BF" w:rsidP="00C801BF">
      <w:pPr>
        <w:tabs>
          <w:tab w:val="left" w:pos="4545"/>
        </w:tabs>
        <w:ind w:firstLine="709"/>
        <w:jc w:val="both"/>
        <w:rPr>
          <w:szCs w:val="24"/>
          <w:lang w:val="ru-RU"/>
        </w:rPr>
      </w:pPr>
      <w:r w:rsidRPr="00691C53">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C801BF" w:rsidRPr="00691C53" w:rsidRDefault="00C801BF" w:rsidP="00C801BF">
      <w:pPr>
        <w:tabs>
          <w:tab w:val="left" w:pos="4545"/>
        </w:tabs>
        <w:ind w:firstLine="709"/>
        <w:jc w:val="both"/>
        <w:rPr>
          <w:szCs w:val="24"/>
          <w:lang w:val="ru-RU"/>
        </w:rPr>
      </w:pPr>
      <w:r w:rsidRPr="00691C53">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801BF" w:rsidRPr="00691C53" w:rsidRDefault="00C801BF" w:rsidP="00C801BF">
      <w:pPr>
        <w:tabs>
          <w:tab w:val="left" w:pos="4545"/>
        </w:tabs>
        <w:ind w:firstLine="709"/>
        <w:jc w:val="both"/>
        <w:rPr>
          <w:szCs w:val="24"/>
          <w:lang w:val="ru-RU"/>
        </w:rPr>
      </w:pPr>
      <w:r w:rsidRPr="00691C53">
        <w:rPr>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C801BF" w:rsidRPr="00691C53" w:rsidRDefault="00C801BF" w:rsidP="00C801BF">
      <w:pPr>
        <w:pStyle w:val="a"/>
      </w:pPr>
      <w:r w:rsidRPr="00691C53">
        <w:t>Евентуалне примедбе и предлози надзорног органа</w:t>
      </w:r>
    </w:p>
    <w:p w:rsidR="00C801BF" w:rsidRPr="00691C53" w:rsidRDefault="00C801BF" w:rsidP="00C801BF">
      <w:pPr>
        <w:pStyle w:val="a0"/>
      </w:pPr>
      <w:r w:rsidRPr="00691C53">
        <w:t>Члан 10</w:t>
      </w:r>
    </w:p>
    <w:p w:rsidR="00C801BF" w:rsidRPr="00691C53" w:rsidRDefault="00C801BF" w:rsidP="00C801BF">
      <w:pPr>
        <w:tabs>
          <w:tab w:val="left" w:pos="4545"/>
        </w:tabs>
        <w:ind w:firstLine="709"/>
        <w:jc w:val="both"/>
        <w:rPr>
          <w:szCs w:val="24"/>
          <w:lang w:val="ru-RU"/>
        </w:rPr>
      </w:pPr>
      <w:r w:rsidRPr="00691C53">
        <w:rPr>
          <w:szCs w:val="24"/>
          <w:lang w:val="ru-RU"/>
        </w:rPr>
        <w:t>Евентуалне примедбе и предлози надзорног органа уписују се у грађевински дневник.</w:t>
      </w:r>
    </w:p>
    <w:p w:rsidR="00C801BF" w:rsidRPr="00691C53" w:rsidRDefault="00C801BF" w:rsidP="00C801BF">
      <w:pPr>
        <w:tabs>
          <w:tab w:val="left" w:pos="4545"/>
        </w:tabs>
        <w:ind w:firstLine="709"/>
        <w:jc w:val="both"/>
        <w:rPr>
          <w:szCs w:val="24"/>
          <w:lang w:val="ru-RU"/>
        </w:rPr>
      </w:pPr>
      <w:r w:rsidRPr="00691C53">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801BF" w:rsidRPr="00691C53" w:rsidRDefault="00C801BF" w:rsidP="00C801BF">
      <w:pPr>
        <w:pStyle w:val="a"/>
        <w:rPr>
          <w:color w:val="000000" w:themeColor="text1"/>
        </w:rPr>
      </w:pPr>
      <w:r w:rsidRPr="00691C53">
        <w:rPr>
          <w:color w:val="000000" w:themeColor="text1"/>
        </w:rPr>
        <w:lastRenderedPageBreak/>
        <w:t>Финансијско обезбеђење</w:t>
      </w:r>
    </w:p>
    <w:p w:rsidR="00C801BF" w:rsidRPr="00691C53" w:rsidRDefault="00C801BF" w:rsidP="00C801BF">
      <w:pPr>
        <w:pStyle w:val="a0"/>
        <w:rPr>
          <w:color w:val="000000" w:themeColor="text1"/>
        </w:rPr>
      </w:pPr>
      <w:r w:rsidRPr="00691C53">
        <w:rPr>
          <w:color w:val="000000" w:themeColor="text1"/>
        </w:rPr>
        <w:t>Члан 11</w:t>
      </w:r>
    </w:p>
    <w:p w:rsidR="005E20A1" w:rsidRPr="00691C53" w:rsidRDefault="005E20A1" w:rsidP="005E20A1">
      <w:pPr>
        <w:ind w:left="360"/>
        <w:jc w:val="both"/>
        <w:rPr>
          <w:iCs/>
          <w:szCs w:val="24"/>
          <w:lang w:val="sr-Cyrl-CS"/>
        </w:rPr>
      </w:pPr>
      <w:r w:rsidRPr="00691C53">
        <w:rPr>
          <w:color w:val="FF0000"/>
        </w:rPr>
        <w:tab/>
      </w:r>
      <w:r w:rsidRPr="00691C53">
        <w:rPr>
          <w:iCs/>
          <w:szCs w:val="24"/>
        </w:rPr>
        <w:t xml:space="preserve">Понуђач је дужан да уз понуду достави </w:t>
      </w:r>
      <w:r w:rsidRPr="00691C53">
        <w:rPr>
          <w:iCs/>
          <w:szCs w:val="24"/>
          <w:lang w:val="sr-Cyrl-CS"/>
        </w:rPr>
        <w:t xml:space="preserve">средство финансијског обезбеђења </w:t>
      </w:r>
      <w:r w:rsidRPr="00FD22DF">
        <w:rPr>
          <w:b/>
          <w:iCs/>
          <w:szCs w:val="24"/>
          <w:lang w:val="sr-Cyrl-CS"/>
        </w:rPr>
        <w:t xml:space="preserve">за </w:t>
      </w:r>
      <w:r w:rsidRPr="00FD22DF">
        <w:rPr>
          <w:b/>
          <w:iCs/>
          <w:szCs w:val="24"/>
        </w:rPr>
        <w:t xml:space="preserve"> озбиљност понуде</w:t>
      </w:r>
      <w:r w:rsidRPr="00FD22DF">
        <w:rPr>
          <w:b/>
          <w:iCs/>
          <w:szCs w:val="24"/>
          <w:lang w:val="sr-Cyrl-CS"/>
        </w:rPr>
        <w:t>,</w:t>
      </w:r>
      <w:r w:rsidRPr="00691C53">
        <w:rPr>
          <w:iCs/>
          <w:szCs w:val="24"/>
          <w:lang w:val="sr-Cyrl-CS"/>
        </w:rPr>
        <w:t xml:space="preserve"> односно </w:t>
      </w:r>
      <w:r w:rsidRPr="00691C53">
        <w:rPr>
          <w:iCs/>
          <w:szCs w:val="24"/>
        </w:rPr>
        <w:t>бланко со</w:t>
      </w:r>
      <w:r w:rsidRPr="00691C53">
        <w:rPr>
          <w:iCs/>
          <w:szCs w:val="24"/>
          <w:lang w:val="sr-Cyrl-CS"/>
        </w:rPr>
        <w:t>пствену</w:t>
      </w:r>
      <w:r w:rsidRPr="00691C53">
        <w:rPr>
          <w:iCs/>
          <w:szCs w:val="24"/>
        </w:rPr>
        <w:t xml:space="preserve"> меницу</w:t>
      </w:r>
      <w:r w:rsidRPr="00691C53">
        <w:rPr>
          <w:iCs/>
          <w:szCs w:val="24"/>
          <w:lang w:val="sr-Cyrl-CS"/>
        </w:rPr>
        <w:t>,</w:t>
      </w:r>
      <w:r w:rsidR="00202402">
        <w:rPr>
          <w:iCs/>
          <w:szCs w:val="24"/>
          <w:lang w:val="sr-Cyrl-CS"/>
        </w:rPr>
        <w:t xml:space="preserve"> </w:t>
      </w:r>
      <w:r w:rsidRPr="00691C53">
        <w:rPr>
          <w:iCs/>
          <w:szCs w:val="24"/>
          <w:lang w:val="sr-Cyrl-C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5 % од понуђеног износа (без ПДВ-а).</w:t>
      </w:r>
    </w:p>
    <w:p w:rsidR="005E20A1" w:rsidRPr="00691C53" w:rsidRDefault="005E20A1" w:rsidP="005E20A1">
      <w:pPr>
        <w:ind w:left="360"/>
        <w:jc w:val="both"/>
        <w:rPr>
          <w:iCs/>
          <w:szCs w:val="24"/>
          <w:lang w:val="sr-Cyrl-CS"/>
        </w:rPr>
      </w:pPr>
      <w:r w:rsidRPr="00691C53">
        <w:rPr>
          <w:iCs/>
          <w:szCs w:val="24"/>
          <w:lang w:val="sr-Cyrl-CS"/>
        </w:rPr>
        <w:t xml:space="preserve"> </w:t>
      </w:r>
      <w:r w:rsidRPr="00691C53">
        <w:rPr>
          <w:iCs/>
          <w:szCs w:val="24"/>
        </w:rPr>
        <w:t xml:space="preserve"> </w:t>
      </w:r>
      <w:r w:rsidRPr="00691C53">
        <w:rPr>
          <w:iCs/>
          <w:szCs w:val="24"/>
          <w:lang w:val="sr-Cyrl-CS"/>
        </w:rPr>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w:t>
      </w:r>
      <w:r w:rsidR="0042787E" w:rsidRPr="00691C53">
        <w:rPr>
          <w:iCs/>
          <w:szCs w:val="24"/>
          <w:lang w:val="sr-Cyrl-CS"/>
        </w:rPr>
        <w:t xml:space="preserve">к важења менице је 60 дана </w:t>
      </w:r>
      <w:r w:rsidRPr="00691C53">
        <w:rPr>
          <w:iCs/>
          <w:szCs w:val="24"/>
          <w:lang w:val="sr-Cyrl-CS"/>
        </w:rPr>
        <w:t>од дана отварања понуде.</w:t>
      </w:r>
    </w:p>
    <w:p w:rsidR="005E20A1" w:rsidRPr="00691C53" w:rsidRDefault="005E20A1" w:rsidP="005E20A1">
      <w:pPr>
        <w:ind w:firstLine="360"/>
        <w:jc w:val="both"/>
        <w:rPr>
          <w:iCs/>
          <w:szCs w:val="24"/>
        </w:rPr>
      </w:pPr>
      <w:r w:rsidRPr="00691C53">
        <w:rPr>
          <w:iCs/>
          <w:szCs w:val="24"/>
        </w:rPr>
        <w:t xml:space="preserve">Наручилац ће уновчити меницу за озбиљност понуде уколико: </w:t>
      </w:r>
    </w:p>
    <w:p w:rsidR="005E20A1" w:rsidRPr="00691C53" w:rsidRDefault="005E20A1" w:rsidP="005E20A1">
      <w:pPr>
        <w:numPr>
          <w:ilvl w:val="0"/>
          <w:numId w:val="46"/>
        </w:numPr>
        <w:suppressAutoHyphens/>
        <w:spacing w:line="100" w:lineRule="atLeast"/>
        <w:jc w:val="both"/>
        <w:rPr>
          <w:iCs/>
          <w:szCs w:val="24"/>
        </w:rPr>
      </w:pPr>
      <w:r w:rsidRPr="00691C53">
        <w:rPr>
          <w:iCs/>
          <w:szCs w:val="24"/>
        </w:rPr>
        <w:t>понуђач након истека рока за подношење понуде повуче, опозове или измени своју понуду;</w:t>
      </w:r>
    </w:p>
    <w:p w:rsidR="005E20A1" w:rsidRPr="00691C53" w:rsidRDefault="005E20A1" w:rsidP="005E20A1">
      <w:pPr>
        <w:numPr>
          <w:ilvl w:val="0"/>
          <w:numId w:val="46"/>
        </w:numPr>
        <w:suppressAutoHyphens/>
        <w:spacing w:line="100" w:lineRule="atLeast"/>
        <w:jc w:val="both"/>
        <w:rPr>
          <w:iCs/>
          <w:szCs w:val="24"/>
        </w:rPr>
      </w:pPr>
      <w:r w:rsidRPr="00691C53">
        <w:rPr>
          <w:iCs/>
          <w:szCs w:val="24"/>
        </w:rPr>
        <w:t xml:space="preserve">Понуђач коме је додељен уговор благовремено не потпише уговор о јавној набавци; </w:t>
      </w:r>
    </w:p>
    <w:p w:rsidR="005E20A1" w:rsidRPr="00691C53" w:rsidRDefault="005E20A1" w:rsidP="005E20A1">
      <w:pPr>
        <w:numPr>
          <w:ilvl w:val="0"/>
          <w:numId w:val="46"/>
        </w:numPr>
        <w:suppressAutoHyphens/>
        <w:spacing w:line="100" w:lineRule="atLeast"/>
        <w:jc w:val="both"/>
        <w:rPr>
          <w:iCs/>
          <w:szCs w:val="24"/>
        </w:rPr>
      </w:pPr>
      <w:r w:rsidRPr="00691C53">
        <w:rPr>
          <w:iCs/>
          <w:szCs w:val="24"/>
        </w:rPr>
        <w:t>Понуђач коме је додељен уговор не поднесе банкарску гаранцију за повраћај аванса у висини траженог аванса</w:t>
      </w:r>
    </w:p>
    <w:p w:rsidR="005E20A1" w:rsidRPr="00691C53" w:rsidRDefault="005E20A1" w:rsidP="005E20A1">
      <w:pPr>
        <w:numPr>
          <w:ilvl w:val="0"/>
          <w:numId w:val="46"/>
        </w:numPr>
        <w:suppressAutoHyphens/>
        <w:spacing w:line="100" w:lineRule="atLeast"/>
        <w:jc w:val="both"/>
        <w:rPr>
          <w:iCs/>
          <w:szCs w:val="24"/>
        </w:rPr>
      </w:pPr>
      <w:r w:rsidRPr="00691C53">
        <w:rPr>
          <w:iCs/>
          <w:szCs w:val="24"/>
        </w:rPr>
        <w:t>Понуђач коме је додељен уговор не поднесе бланко соло меницу као регистровану код НБС, као гаранцију за добро извршење посла у складу са захтевима из конкурсне документције;</w:t>
      </w:r>
    </w:p>
    <w:p w:rsidR="005E20A1" w:rsidRPr="00691C53" w:rsidRDefault="005E20A1" w:rsidP="005E20A1">
      <w:pPr>
        <w:numPr>
          <w:ilvl w:val="0"/>
          <w:numId w:val="46"/>
        </w:numPr>
        <w:suppressAutoHyphens/>
        <w:spacing w:line="100" w:lineRule="atLeast"/>
        <w:jc w:val="both"/>
        <w:rPr>
          <w:iCs/>
          <w:szCs w:val="24"/>
        </w:rPr>
      </w:pPr>
      <w:r w:rsidRPr="00691C53">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5E20A1" w:rsidRPr="00691C53" w:rsidRDefault="005E20A1" w:rsidP="005E20A1">
      <w:pPr>
        <w:ind w:left="705"/>
        <w:jc w:val="both"/>
        <w:rPr>
          <w:iCs/>
          <w:szCs w:val="24"/>
        </w:rPr>
      </w:pPr>
      <w:r w:rsidRPr="00691C53">
        <w:rPr>
          <w:iCs/>
          <w:szCs w:val="24"/>
        </w:rPr>
        <w:t xml:space="preserve">Наручилац ће вратити средство обезбеђења за озбиљност понуде понуђачима са </w:t>
      </w:r>
    </w:p>
    <w:p w:rsidR="005E20A1" w:rsidRPr="00691C53" w:rsidRDefault="005E20A1" w:rsidP="005E20A1">
      <w:pPr>
        <w:jc w:val="both"/>
        <w:rPr>
          <w:iCs/>
          <w:szCs w:val="24"/>
          <w:lang w:val="sr-Cyrl-CS"/>
        </w:rPr>
      </w:pPr>
      <w:r w:rsidRPr="00691C53">
        <w:rPr>
          <w:iCs/>
          <w:szCs w:val="24"/>
        </w:rPr>
        <w:t>којима није закључен уговор, одмах по закључењу уговора са изабраним понуђачем.</w:t>
      </w:r>
    </w:p>
    <w:p w:rsidR="005E20A1" w:rsidRPr="00691C53" w:rsidRDefault="005E20A1" w:rsidP="005E20A1">
      <w:pPr>
        <w:jc w:val="both"/>
        <w:rPr>
          <w:iCs/>
          <w:szCs w:val="24"/>
          <w:lang w:val="sr-Cyrl-CS"/>
        </w:rPr>
      </w:pPr>
    </w:p>
    <w:p w:rsidR="005E20A1" w:rsidRPr="00691C53" w:rsidRDefault="005E20A1" w:rsidP="005E20A1">
      <w:pPr>
        <w:ind w:left="360"/>
        <w:jc w:val="both"/>
        <w:rPr>
          <w:iCs/>
          <w:szCs w:val="24"/>
          <w:lang w:val="sr-Cyrl-CS"/>
        </w:rPr>
      </w:pPr>
      <w:r w:rsidRPr="00691C53">
        <w:rPr>
          <w:iCs/>
          <w:szCs w:val="24"/>
          <w:lang w:val="sr-Cyrl-CS"/>
        </w:rPr>
        <w:t xml:space="preserve">     Изабрани п</w:t>
      </w:r>
      <w:r w:rsidRPr="00691C53">
        <w:rPr>
          <w:iCs/>
          <w:szCs w:val="24"/>
        </w:rPr>
        <w:t xml:space="preserve">онуђач </w:t>
      </w:r>
      <w:r w:rsidRPr="00691C53">
        <w:rPr>
          <w:iCs/>
          <w:szCs w:val="24"/>
          <w:lang w:val="sr-Cyrl-CS"/>
        </w:rPr>
        <w:t>се обавезује да у року од седам дана од дана закључења уговора</w:t>
      </w:r>
      <w:r w:rsidRPr="00691C53">
        <w:rPr>
          <w:b/>
          <w:iCs/>
          <w:szCs w:val="24"/>
          <w:lang w:val="sr-Cyrl-CS"/>
        </w:rPr>
        <w:t xml:space="preserve"> </w:t>
      </w:r>
      <w:r w:rsidRPr="00691C53">
        <w:rPr>
          <w:iCs/>
          <w:szCs w:val="24"/>
          <w:lang w:val="sr-Cyrl-CS"/>
        </w:rPr>
        <w:t xml:space="preserve">преда наручиоцу бланко сопствену меницу као обезбеђење за </w:t>
      </w:r>
      <w:r w:rsidRPr="00FD22DF">
        <w:rPr>
          <w:b/>
          <w:iCs/>
          <w:szCs w:val="24"/>
          <w:lang w:val="sr-Cyrl-CS"/>
        </w:rPr>
        <w:t>добро извршење посла</w:t>
      </w:r>
      <w:r w:rsidRPr="00691C53">
        <w:rPr>
          <w:iCs/>
          <w:szCs w:val="24"/>
          <w:lang w:val="sr-Cyrl-CS"/>
        </w:rPr>
        <w:t>, која мора бити евидентирана у Регистру меница и овлашћења народне банке Србије.</w:t>
      </w:r>
    </w:p>
    <w:p w:rsidR="005E20A1" w:rsidRPr="00691C53" w:rsidRDefault="005E20A1" w:rsidP="005E20A1">
      <w:pPr>
        <w:ind w:left="360"/>
        <w:jc w:val="both"/>
        <w:rPr>
          <w:iCs/>
          <w:szCs w:val="24"/>
          <w:lang w:val="sr-Cyrl-CS"/>
        </w:rPr>
      </w:pPr>
      <w:r w:rsidRPr="00691C53">
        <w:rPr>
          <w:iCs/>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10 % од понуђеног износа (без ПДВ-а).</w:t>
      </w:r>
    </w:p>
    <w:p w:rsidR="005E20A1" w:rsidRPr="00691C53" w:rsidRDefault="005E20A1" w:rsidP="005E20A1">
      <w:pPr>
        <w:ind w:left="360"/>
        <w:jc w:val="both"/>
        <w:rPr>
          <w:iCs/>
          <w:szCs w:val="24"/>
          <w:lang w:val="sr-Cyrl-CS"/>
        </w:rPr>
      </w:pPr>
      <w:r w:rsidRPr="00691C53">
        <w:rPr>
          <w:iCs/>
          <w:szCs w:val="24"/>
          <w:lang w:val="sr-Cyrl-CS"/>
        </w:rPr>
        <w:t xml:space="preserve"> </w:t>
      </w:r>
      <w:r w:rsidRPr="00691C53">
        <w:rPr>
          <w:iCs/>
          <w:szCs w:val="24"/>
        </w:rPr>
        <w:t xml:space="preserve"> </w:t>
      </w:r>
      <w:r w:rsidRPr="00691C53">
        <w:rPr>
          <w:iCs/>
          <w:szCs w:val="24"/>
          <w:lang w:val="sr-Cyrl-CS"/>
        </w:rPr>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w:t>
      </w:r>
      <w:r w:rsidR="00AA4244" w:rsidRPr="00691C53">
        <w:rPr>
          <w:iCs/>
          <w:szCs w:val="24"/>
          <w:lang w:val="sr-Cyrl-CS"/>
        </w:rPr>
        <w:t xml:space="preserve">к важења менице је 60 дана </w:t>
      </w:r>
      <w:r w:rsidRPr="00691C53">
        <w:rPr>
          <w:iCs/>
          <w:szCs w:val="24"/>
          <w:lang w:val="sr-Cyrl-CS"/>
        </w:rPr>
        <w:t>од дана истека рока за коначно извршење уговорених радова.</w:t>
      </w:r>
    </w:p>
    <w:p w:rsidR="005E20A1" w:rsidRPr="00691C53" w:rsidRDefault="005E20A1" w:rsidP="005E20A1">
      <w:pPr>
        <w:ind w:left="360"/>
        <w:jc w:val="both"/>
        <w:rPr>
          <w:iCs/>
          <w:szCs w:val="24"/>
        </w:rPr>
      </w:pPr>
    </w:p>
    <w:p w:rsidR="005E20A1" w:rsidRPr="00691C53" w:rsidRDefault="005E20A1" w:rsidP="005E20A1">
      <w:pPr>
        <w:ind w:firstLine="360"/>
        <w:jc w:val="both"/>
        <w:rPr>
          <w:iCs/>
          <w:szCs w:val="24"/>
        </w:rPr>
      </w:pPr>
      <w:r w:rsidRPr="00691C53">
        <w:rPr>
          <w:iCs/>
          <w:szCs w:val="24"/>
        </w:rPr>
        <w:t xml:space="preserve">Наручилац ће уновчити меницу за </w:t>
      </w:r>
      <w:r w:rsidR="00FD22DF">
        <w:rPr>
          <w:iCs/>
          <w:szCs w:val="24"/>
          <w:lang w:val="sr-Cyrl-RS"/>
        </w:rPr>
        <w:t>добро извршење посла</w:t>
      </w:r>
      <w:r w:rsidRPr="00691C53">
        <w:rPr>
          <w:iCs/>
          <w:szCs w:val="24"/>
        </w:rPr>
        <w:t xml:space="preserve"> уколико: </w:t>
      </w:r>
    </w:p>
    <w:p w:rsidR="005E20A1" w:rsidRPr="00691C53" w:rsidRDefault="005E20A1" w:rsidP="005E20A1">
      <w:pPr>
        <w:jc w:val="both"/>
        <w:rPr>
          <w:iCs/>
          <w:szCs w:val="24"/>
          <w:lang w:val="sr-Cyrl-CS"/>
        </w:rPr>
      </w:pPr>
      <w:r w:rsidRPr="00691C53">
        <w:rPr>
          <w:iCs/>
          <w:szCs w:val="24"/>
          <w:lang w:val="sr-Cyrl-CS"/>
        </w:rPr>
        <w:t xml:space="preserve">    1) наручилац </w:t>
      </w:r>
      <w:r w:rsidR="00FD22DF">
        <w:rPr>
          <w:iCs/>
          <w:szCs w:val="24"/>
          <w:lang w:val="sr-Cyrl-CS"/>
        </w:rPr>
        <w:t xml:space="preserve">утврди </w:t>
      </w:r>
      <w:r w:rsidRPr="00691C53">
        <w:rPr>
          <w:iCs/>
          <w:szCs w:val="24"/>
          <w:lang w:val="sr-Cyrl-CS"/>
        </w:rPr>
        <w:t>да се предвиђени радови не извршавају у складу са Уговором</w:t>
      </w:r>
    </w:p>
    <w:p w:rsidR="005E20A1" w:rsidRPr="00691C53" w:rsidRDefault="005E20A1" w:rsidP="005E20A1">
      <w:pPr>
        <w:jc w:val="both"/>
        <w:rPr>
          <w:iCs/>
          <w:szCs w:val="24"/>
          <w:lang w:val="sr-Cyrl-CS"/>
        </w:rPr>
      </w:pPr>
      <w:r w:rsidRPr="00691C53">
        <w:rPr>
          <w:iCs/>
          <w:szCs w:val="24"/>
          <w:lang w:val="sr-Cyrl-CS"/>
        </w:rPr>
        <w:t xml:space="preserve">    2) наручилац утврди да је извођач радова, приликом извођења радова нанео штету наручиоцу или трећем лицу</w:t>
      </w:r>
    </w:p>
    <w:p w:rsidR="005E20A1" w:rsidRPr="00691C53" w:rsidRDefault="005E20A1" w:rsidP="005E20A1">
      <w:pPr>
        <w:ind w:firstLine="360"/>
        <w:jc w:val="both"/>
        <w:rPr>
          <w:iCs/>
          <w:szCs w:val="24"/>
          <w:lang w:val="sr-Cyrl-CS"/>
        </w:rPr>
      </w:pPr>
    </w:p>
    <w:p w:rsidR="005E20A1" w:rsidRPr="00691C53" w:rsidRDefault="005E20A1" w:rsidP="005E20A1">
      <w:pPr>
        <w:ind w:firstLine="360"/>
        <w:jc w:val="both"/>
        <w:rPr>
          <w:iCs/>
          <w:szCs w:val="24"/>
          <w:lang w:val="sr-Cyrl-CS"/>
        </w:rPr>
      </w:pPr>
      <w:r w:rsidRPr="00691C53">
        <w:rPr>
          <w:iCs/>
          <w:szCs w:val="24"/>
          <w:lang w:val="sr-Cyrl-CS"/>
        </w:rPr>
        <w:t xml:space="preserve">Изабрани понуђач се обавезује да у тренутку примопредаје радова преда наручиоцу бланко сопствену меницу као обезбеђење </w:t>
      </w:r>
      <w:r w:rsidRPr="00FD22DF">
        <w:rPr>
          <w:b/>
          <w:iCs/>
          <w:szCs w:val="24"/>
          <w:lang w:val="sr-Cyrl-CS"/>
        </w:rPr>
        <w:t>за отклањање грешака у гарантном року</w:t>
      </w:r>
      <w:r w:rsidRPr="00691C53">
        <w:rPr>
          <w:iCs/>
          <w:szCs w:val="24"/>
          <w:lang w:val="sr-Cyrl-CS"/>
        </w:rPr>
        <w:t>.</w:t>
      </w:r>
    </w:p>
    <w:p w:rsidR="005E20A1" w:rsidRPr="00691C53" w:rsidRDefault="005E20A1" w:rsidP="005E20A1">
      <w:pPr>
        <w:ind w:left="360"/>
        <w:jc w:val="both"/>
        <w:rPr>
          <w:iCs/>
          <w:szCs w:val="24"/>
          <w:lang w:val="sr-Cyrl-CS"/>
        </w:rPr>
      </w:pPr>
      <w:r w:rsidRPr="00691C53">
        <w:rPr>
          <w:iCs/>
          <w:szCs w:val="24"/>
          <w:lang w:val="sr-Cyrl-CS"/>
        </w:rPr>
        <w:t>Меница мора бити евидентирана</w:t>
      </w:r>
      <w:r w:rsidRPr="00691C53">
        <w:rPr>
          <w:b/>
          <w:iCs/>
          <w:szCs w:val="24"/>
          <w:lang w:val="sr-Cyrl-CS"/>
        </w:rPr>
        <w:t xml:space="preserve"> </w:t>
      </w:r>
      <w:r w:rsidRPr="00691C53">
        <w:rPr>
          <w:iCs/>
          <w:szCs w:val="24"/>
          <w:lang w:val="sr-Cyrl-CS"/>
        </w:rPr>
        <w:t>у Регистру меница и овлашћења народне банке Србије.</w:t>
      </w:r>
    </w:p>
    <w:p w:rsidR="005E20A1" w:rsidRPr="00691C53" w:rsidRDefault="005E20A1" w:rsidP="005E20A1">
      <w:pPr>
        <w:ind w:left="360"/>
        <w:jc w:val="both"/>
        <w:rPr>
          <w:iCs/>
          <w:szCs w:val="24"/>
          <w:lang w:val="sr-Cyrl-CS"/>
        </w:rPr>
      </w:pPr>
      <w:r w:rsidRPr="00691C53">
        <w:rPr>
          <w:iCs/>
          <w:szCs w:val="24"/>
          <w:lang w:val="sr-Cyrl-C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w:t>
      </w:r>
      <w:r w:rsidR="00FD22DF">
        <w:rPr>
          <w:iCs/>
          <w:szCs w:val="24"/>
          <w:lang w:val="sr-Cyrl-CS"/>
        </w:rPr>
        <w:t>5</w:t>
      </w:r>
      <w:r w:rsidRPr="00691C53">
        <w:rPr>
          <w:iCs/>
          <w:szCs w:val="24"/>
          <w:lang w:val="sr-Cyrl-CS"/>
        </w:rPr>
        <w:t xml:space="preserve"> % од понуђеног износа (без ПДВ-а).</w:t>
      </w:r>
    </w:p>
    <w:p w:rsidR="005E20A1" w:rsidRPr="00691C53" w:rsidRDefault="005E20A1" w:rsidP="00FD22DF">
      <w:pPr>
        <w:ind w:left="360"/>
        <w:jc w:val="both"/>
        <w:rPr>
          <w:iCs/>
          <w:szCs w:val="24"/>
        </w:rPr>
      </w:pPr>
      <w:r w:rsidRPr="00691C53">
        <w:rPr>
          <w:iCs/>
          <w:szCs w:val="24"/>
          <w:lang w:val="sr-Cyrl-CS"/>
        </w:rPr>
        <w:lastRenderedPageBreak/>
        <w:t xml:space="preserve"> </w:t>
      </w:r>
      <w:r w:rsidRPr="00691C53">
        <w:rPr>
          <w:iCs/>
          <w:szCs w:val="24"/>
        </w:rPr>
        <w:t xml:space="preserve"> </w:t>
      </w:r>
      <w:r w:rsidRPr="00691C53">
        <w:rPr>
          <w:iCs/>
          <w:szCs w:val="24"/>
          <w:lang w:val="sr-Cyrl-CS"/>
        </w:rPr>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w:t>
      </w:r>
      <w:r w:rsidR="007D7890" w:rsidRPr="00691C53">
        <w:rPr>
          <w:iCs/>
          <w:szCs w:val="24"/>
          <w:lang w:val="sr-Cyrl-CS"/>
        </w:rPr>
        <w:t>ок важења менице је 60 дана</w:t>
      </w:r>
      <w:r w:rsidRPr="00691C53">
        <w:rPr>
          <w:iCs/>
          <w:szCs w:val="24"/>
          <w:lang w:val="sr-Cyrl-CS"/>
        </w:rPr>
        <w:t xml:space="preserve"> од дана истека гарантног рока. </w:t>
      </w:r>
    </w:p>
    <w:p w:rsidR="005E20A1" w:rsidRPr="00691C53" w:rsidRDefault="005E20A1" w:rsidP="00FD22DF">
      <w:pPr>
        <w:ind w:left="360"/>
        <w:rPr>
          <w:iCs/>
          <w:szCs w:val="24"/>
          <w:lang w:val="sr-Cyrl-CS"/>
        </w:rPr>
      </w:pPr>
      <w:r w:rsidRPr="00691C53">
        <w:rPr>
          <w:iCs/>
          <w:szCs w:val="24"/>
        </w:rPr>
        <w:t xml:space="preserve">Наручилац ће уновчити меницу </w:t>
      </w:r>
      <w:r w:rsidRPr="00691C53">
        <w:rPr>
          <w:iCs/>
          <w:szCs w:val="24"/>
          <w:lang w:val="sr-Cyrl-CS"/>
        </w:rPr>
        <w:t>у случају да изабрани понуђач не изврши обавезу отклањања евентуалних грешака у гарантном року.</w:t>
      </w:r>
    </w:p>
    <w:p w:rsidR="005E20A1" w:rsidRPr="00691C53" w:rsidRDefault="005E20A1" w:rsidP="00FD22DF">
      <w:pPr>
        <w:ind w:firstLine="360"/>
        <w:rPr>
          <w:b/>
          <w:iCs/>
          <w:szCs w:val="24"/>
          <w:lang w:val="sr-Cyrl-CS"/>
        </w:rPr>
      </w:pPr>
    </w:p>
    <w:p w:rsidR="00C801BF" w:rsidRPr="00691C53" w:rsidRDefault="005E20A1" w:rsidP="00FD22DF">
      <w:pPr>
        <w:ind w:left="360"/>
        <w:jc w:val="both"/>
        <w:rPr>
          <w:iCs/>
          <w:szCs w:val="24"/>
        </w:rPr>
      </w:pPr>
      <w:r w:rsidRPr="00FD22DF">
        <w:rPr>
          <w:iCs/>
          <w:szCs w:val="24"/>
        </w:rPr>
        <w:t xml:space="preserve">Понуђач је дужан да уз понуду достави </w:t>
      </w:r>
      <w:r w:rsidRPr="00FD22DF">
        <w:rPr>
          <w:b/>
          <w:iCs/>
          <w:szCs w:val="24"/>
        </w:rPr>
        <w:t>Оригинал писмо о намерама банке за издавање</w:t>
      </w:r>
      <w:r w:rsidRPr="00691C53">
        <w:rPr>
          <w:b/>
          <w:iCs/>
          <w:szCs w:val="24"/>
        </w:rPr>
        <w:t xml:space="preserve"> банкарске гаранције за повраћај аванса, </w:t>
      </w:r>
      <w:r w:rsidRPr="00FD22DF">
        <w:rPr>
          <w:iCs/>
          <w:szCs w:val="24"/>
        </w:rPr>
        <w:t>обавезујућег карактера за банку</w:t>
      </w:r>
      <w:r w:rsidRPr="00691C53">
        <w:rPr>
          <w:b/>
          <w:iCs/>
          <w:szCs w:val="24"/>
        </w:rPr>
        <w:t>,</w:t>
      </w:r>
      <w:r w:rsidRPr="00691C53">
        <w:rPr>
          <w:iCs/>
          <w:szCs w:val="24"/>
        </w:rPr>
        <w:t xml:space="preserve"> да ће у случају да понуђач добије посао, најкасније у року од 7 дана од дана закључења уговора, издати </w:t>
      </w:r>
      <w:r w:rsidRPr="00FD22DF">
        <w:rPr>
          <w:b/>
          <w:iCs/>
          <w:szCs w:val="24"/>
        </w:rPr>
        <w:t>банкарску гаранцију</w:t>
      </w:r>
      <w:r w:rsidRPr="00691C53">
        <w:rPr>
          <w:iCs/>
          <w:szCs w:val="24"/>
        </w:rPr>
        <w:t xml:space="preserve"> </w:t>
      </w:r>
      <w:r w:rsidRPr="00691C53">
        <w:rPr>
          <w:b/>
          <w:iCs/>
          <w:szCs w:val="24"/>
        </w:rPr>
        <w:t>за повраћај аванса</w:t>
      </w:r>
      <w:r w:rsidRPr="00691C53">
        <w:rPr>
          <w:iCs/>
          <w:szCs w:val="24"/>
        </w:rPr>
        <w:t xml:space="preserve">, у висини траженог аванса, са роком важења који не може бити краћи од рока одређеног у конкурсној документацији за правдање аванса.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C801BF" w:rsidRPr="00691C53" w:rsidRDefault="00C801BF" w:rsidP="00C801BF">
      <w:pPr>
        <w:pStyle w:val="a"/>
      </w:pPr>
      <w:r w:rsidRPr="00691C53">
        <w:t>Осигурање</w:t>
      </w:r>
    </w:p>
    <w:p w:rsidR="00C801BF" w:rsidRPr="00691C53" w:rsidRDefault="00C801BF" w:rsidP="00C801BF">
      <w:pPr>
        <w:pStyle w:val="a0"/>
        <w:rPr>
          <w:lang w:val="ru-RU"/>
        </w:rPr>
      </w:pPr>
      <w:r w:rsidRPr="00691C53">
        <w:rPr>
          <w:lang w:val="ru-RU"/>
        </w:rPr>
        <w:t>Члан 12</w:t>
      </w:r>
    </w:p>
    <w:p w:rsidR="00C801BF" w:rsidRPr="00691C53" w:rsidRDefault="00C801BF" w:rsidP="00C801BF">
      <w:pPr>
        <w:tabs>
          <w:tab w:val="left" w:pos="4545"/>
        </w:tabs>
        <w:ind w:firstLine="709"/>
        <w:jc w:val="both"/>
        <w:rPr>
          <w:szCs w:val="24"/>
          <w:lang w:val="ru-RU"/>
        </w:rPr>
      </w:pPr>
      <w:r w:rsidRPr="00691C53">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C801BF" w:rsidRPr="00691C53" w:rsidRDefault="00C801BF" w:rsidP="00C801BF">
      <w:pPr>
        <w:tabs>
          <w:tab w:val="left" w:pos="4545"/>
        </w:tabs>
        <w:ind w:firstLine="709"/>
        <w:jc w:val="both"/>
        <w:rPr>
          <w:szCs w:val="24"/>
          <w:lang w:val="ru-RU"/>
        </w:rPr>
      </w:pPr>
      <w:r w:rsidRPr="00691C53">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C801BF" w:rsidRPr="00691C53" w:rsidRDefault="00C801BF" w:rsidP="00C801BF">
      <w:pPr>
        <w:tabs>
          <w:tab w:val="left" w:pos="4545"/>
        </w:tabs>
        <w:ind w:firstLine="709"/>
        <w:jc w:val="both"/>
        <w:rPr>
          <w:szCs w:val="24"/>
          <w:lang w:val="ru-RU"/>
        </w:rPr>
      </w:pPr>
      <w:r w:rsidRPr="00691C53">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801BF" w:rsidRPr="00691C53" w:rsidRDefault="00C801BF" w:rsidP="00C801BF">
      <w:pPr>
        <w:pStyle w:val="a"/>
      </w:pPr>
      <w:r w:rsidRPr="00691C53">
        <w:t>Гаранција за изведене радове и гарантни рок</w:t>
      </w:r>
    </w:p>
    <w:p w:rsidR="00C801BF" w:rsidRPr="00691C53" w:rsidRDefault="00C801BF" w:rsidP="00C801BF">
      <w:pPr>
        <w:pStyle w:val="a0"/>
        <w:rPr>
          <w:lang w:val="ru-RU"/>
        </w:rPr>
      </w:pPr>
      <w:r w:rsidRPr="00691C53">
        <w:rPr>
          <w:lang w:val="ru-RU"/>
        </w:rPr>
        <w:t>Члан 13</w:t>
      </w:r>
    </w:p>
    <w:p w:rsidR="00C801BF" w:rsidRPr="00691C53" w:rsidRDefault="00C801BF" w:rsidP="00C801BF">
      <w:pPr>
        <w:tabs>
          <w:tab w:val="left" w:pos="0"/>
        </w:tabs>
        <w:ind w:firstLine="709"/>
        <w:jc w:val="both"/>
        <w:rPr>
          <w:bCs/>
          <w:szCs w:val="24"/>
          <w:lang w:val="ru-RU"/>
        </w:rPr>
      </w:pPr>
      <w:r w:rsidRPr="00691C53">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801BF" w:rsidRPr="00691C53" w:rsidRDefault="00C801BF" w:rsidP="00C801BF">
      <w:pPr>
        <w:ind w:firstLine="709"/>
        <w:jc w:val="both"/>
        <w:rPr>
          <w:bCs/>
          <w:szCs w:val="24"/>
          <w:lang w:val="ru-RU"/>
        </w:rPr>
      </w:pPr>
      <w:r w:rsidRPr="00691C53">
        <w:rPr>
          <w:bCs/>
          <w:szCs w:val="24"/>
          <w:lang w:val="ru-RU"/>
        </w:rPr>
        <w:t xml:space="preserve">Гарантни рок за квалитет изведених радове износи ____ месеци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691C53">
        <w:rPr>
          <w:szCs w:val="24"/>
        </w:rPr>
        <w:t>Наручиоцу радова</w:t>
      </w:r>
      <w:r w:rsidRPr="00691C53">
        <w:rPr>
          <w:bCs/>
          <w:szCs w:val="24"/>
          <w:lang w:val="ru-RU"/>
        </w:rPr>
        <w:t>.</w:t>
      </w:r>
    </w:p>
    <w:p w:rsidR="00C801BF" w:rsidRPr="00691C53" w:rsidRDefault="00C801BF" w:rsidP="00C801BF">
      <w:pPr>
        <w:ind w:firstLine="709"/>
        <w:jc w:val="both"/>
        <w:rPr>
          <w:bCs/>
          <w:szCs w:val="24"/>
          <w:lang w:val="ru-RU"/>
        </w:rPr>
      </w:pPr>
      <w:r w:rsidRPr="00691C53">
        <w:rPr>
          <w:bCs/>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801BF" w:rsidRPr="00691C53" w:rsidRDefault="00C801BF" w:rsidP="00C801BF">
      <w:pPr>
        <w:ind w:firstLine="709"/>
        <w:jc w:val="both"/>
        <w:rPr>
          <w:bCs/>
          <w:szCs w:val="24"/>
          <w:lang w:val="ru-RU"/>
        </w:rPr>
      </w:pPr>
      <w:r w:rsidRPr="00691C53">
        <w:rPr>
          <w:bCs/>
          <w:szCs w:val="24"/>
          <w:lang w:val="ru-RU"/>
        </w:rPr>
        <w:t xml:space="preserve">Независно од права из гаранције, </w:t>
      </w:r>
      <w:r w:rsidRPr="00691C53">
        <w:rPr>
          <w:szCs w:val="24"/>
        </w:rPr>
        <w:t xml:space="preserve">Наручилац радова </w:t>
      </w:r>
      <w:r w:rsidRPr="00691C53">
        <w:rPr>
          <w:bCs/>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C801BF" w:rsidRPr="00691C53" w:rsidRDefault="00C801BF" w:rsidP="00C801BF">
      <w:pPr>
        <w:pStyle w:val="a"/>
      </w:pPr>
      <w:r w:rsidRPr="00691C53">
        <w:lastRenderedPageBreak/>
        <w:t>Квалитет уграђеног материјала</w:t>
      </w:r>
    </w:p>
    <w:p w:rsidR="00C801BF" w:rsidRPr="00691C53" w:rsidRDefault="00C801BF" w:rsidP="00C801BF">
      <w:pPr>
        <w:pStyle w:val="a0"/>
        <w:rPr>
          <w:lang w:val="ru-RU"/>
        </w:rPr>
      </w:pPr>
      <w:r w:rsidRPr="00691C53">
        <w:rPr>
          <w:lang w:val="ru-RU"/>
        </w:rPr>
        <w:t>Члан 14</w:t>
      </w:r>
    </w:p>
    <w:p w:rsidR="00C801BF" w:rsidRPr="00691C53" w:rsidRDefault="00C801BF" w:rsidP="00C801BF">
      <w:pPr>
        <w:ind w:firstLine="709"/>
        <w:jc w:val="both"/>
        <w:rPr>
          <w:bCs/>
          <w:szCs w:val="24"/>
          <w:lang w:val="ru-RU"/>
        </w:rPr>
      </w:pPr>
      <w:r w:rsidRPr="00691C53">
        <w:rPr>
          <w:bCs/>
          <w:szCs w:val="24"/>
          <w:lang w:val="ru-RU"/>
        </w:rPr>
        <w:t xml:space="preserve">За укупан уграђени материјал </w:t>
      </w:r>
      <w:r w:rsidRPr="00691C53">
        <w:rPr>
          <w:szCs w:val="24"/>
          <w:lang w:val="ru-RU"/>
        </w:rPr>
        <w:t xml:space="preserve">Извођач радова </w:t>
      </w:r>
      <w:r w:rsidRPr="00691C53">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801BF" w:rsidRPr="00691C53" w:rsidRDefault="00C801BF" w:rsidP="00C801BF">
      <w:pPr>
        <w:ind w:firstLine="709"/>
        <w:jc w:val="both"/>
        <w:rPr>
          <w:bCs/>
          <w:szCs w:val="24"/>
          <w:lang w:val="ru-RU"/>
        </w:rPr>
      </w:pPr>
      <w:r w:rsidRPr="00691C53">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C801BF" w:rsidRPr="00691C53" w:rsidRDefault="00C801BF" w:rsidP="00C801BF">
      <w:pPr>
        <w:ind w:firstLine="709"/>
        <w:jc w:val="both"/>
        <w:rPr>
          <w:bCs/>
          <w:szCs w:val="24"/>
          <w:lang w:val="ru-RU"/>
        </w:rPr>
      </w:pPr>
      <w:r w:rsidRPr="00691C53">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801BF" w:rsidRPr="00691C53" w:rsidRDefault="00C801BF" w:rsidP="00C801BF">
      <w:pPr>
        <w:ind w:firstLine="709"/>
        <w:jc w:val="both"/>
        <w:rPr>
          <w:bCs/>
          <w:szCs w:val="24"/>
          <w:lang w:val="ru-RU"/>
        </w:rPr>
      </w:pPr>
      <w:r w:rsidRPr="00691C53">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801BF" w:rsidRPr="00691C53" w:rsidRDefault="00C801BF" w:rsidP="00C801BF">
      <w:pPr>
        <w:ind w:firstLine="709"/>
        <w:jc w:val="both"/>
        <w:rPr>
          <w:bCs/>
          <w:szCs w:val="24"/>
          <w:lang w:val="ru-RU"/>
        </w:rPr>
      </w:pPr>
      <w:r w:rsidRPr="00691C53">
        <w:rPr>
          <w:bCs/>
          <w:szCs w:val="24"/>
          <w:lang w:val="ru-RU"/>
        </w:rPr>
        <w:t>У случају да је због употребе неквалитетног материјала угрожена безбедност</w:t>
      </w:r>
      <w:r w:rsidRPr="00691C53">
        <w:rPr>
          <w:bCs/>
          <w:szCs w:val="24"/>
        </w:rPr>
        <w:t>и функционалност</w:t>
      </w:r>
      <w:r w:rsidRPr="00691C53">
        <w:rPr>
          <w:bCs/>
          <w:szCs w:val="24"/>
          <w:lang w:val="ru-RU"/>
        </w:rPr>
        <w:t xml:space="preserve"> објекта, Наручилац има право да тражи од </w:t>
      </w:r>
      <w:r w:rsidRPr="00691C53">
        <w:rPr>
          <w:szCs w:val="24"/>
          <w:lang w:val="ru-RU"/>
        </w:rPr>
        <w:t xml:space="preserve">Извођача радова да </w:t>
      </w:r>
      <w:r w:rsidRPr="00691C53">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691C53">
        <w:rPr>
          <w:szCs w:val="24"/>
          <w:lang w:val="ru-RU"/>
        </w:rPr>
        <w:t xml:space="preserve">Извођач радова </w:t>
      </w:r>
      <w:r w:rsidRPr="00691C53">
        <w:rPr>
          <w:bCs/>
          <w:szCs w:val="24"/>
          <w:lang w:val="ru-RU"/>
        </w:rPr>
        <w:t>у одређеном року то не учини, Наручилац има право да ангажује друго лице на терет Извођача радова.</w:t>
      </w:r>
    </w:p>
    <w:p w:rsidR="00C801BF" w:rsidRPr="00691C53" w:rsidRDefault="00C801BF" w:rsidP="00C801BF">
      <w:pPr>
        <w:ind w:firstLine="709"/>
        <w:jc w:val="both"/>
        <w:rPr>
          <w:bCs/>
          <w:szCs w:val="24"/>
          <w:lang w:val="ru-RU"/>
        </w:rPr>
      </w:pPr>
      <w:r w:rsidRPr="00691C53">
        <w:rPr>
          <w:bCs/>
          <w:szCs w:val="24"/>
          <w:lang w:val="ru-RU"/>
        </w:rPr>
        <w:t xml:space="preserve">Стручни надзор над извођењем уговорених радова се врши складу са законом којим се уређује планирање и изградња. </w:t>
      </w:r>
    </w:p>
    <w:p w:rsidR="00C801BF" w:rsidRPr="00691C53" w:rsidRDefault="00C801BF" w:rsidP="00C801BF">
      <w:pPr>
        <w:ind w:firstLine="709"/>
        <w:jc w:val="both"/>
        <w:rPr>
          <w:bCs/>
          <w:szCs w:val="24"/>
          <w:lang w:val="ru-RU"/>
        </w:rPr>
      </w:pPr>
      <w:r w:rsidRPr="00691C53">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801BF" w:rsidRPr="00691C53" w:rsidRDefault="00C801BF" w:rsidP="00C801BF">
      <w:pPr>
        <w:pStyle w:val="a"/>
      </w:pPr>
      <w:r w:rsidRPr="00691C53">
        <w:t>Вишкови и мањкови радова</w:t>
      </w:r>
    </w:p>
    <w:p w:rsidR="00C801BF" w:rsidRPr="00691C53" w:rsidRDefault="00C801BF" w:rsidP="00C801BF">
      <w:pPr>
        <w:pStyle w:val="a0"/>
        <w:rPr>
          <w:lang w:val="ru-RU"/>
        </w:rPr>
      </w:pPr>
      <w:r w:rsidRPr="00691C53">
        <w:rPr>
          <w:lang w:val="ru-RU"/>
        </w:rPr>
        <w:t>Члан 15</w:t>
      </w:r>
    </w:p>
    <w:p w:rsidR="00C801BF" w:rsidRPr="00691C53" w:rsidRDefault="00C801BF" w:rsidP="00C801BF">
      <w:pPr>
        <w:ind w:firstLine="709"/>
        <w:jc w:val="both"/>
        <w:rPr>
          <w:bCs/>
          <w:szCs w:val="24"/>
          <w:lang w:val="ru-RU"/>
        </w:rPr>
      </w:pPr>
      <w:r w:rsidRPr="00691C53">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801BF" w:rsidRPr="00691C53" w:rsidRDefault="00C801BF" w:rsidP="00C801BF">
      <w:pPr>
        <w:ind w:firstLine="709"/>
        <w:jc w:val="both"/>
        <w:rPr>
          <w:bCs/>
          <w:szCs w:val="24"/>
          <w:lang w:val="ru-RU"/>
        </w:rPr>
      </w:pPr>
      <w:r w:rsidRPr="00691C53">
        <w:rPr>
          <w:bCs/>
          <w:szCs w:val="24"/>
          <w:lang w:val="ru-RU"/>
        </w:rPr>
        <w:t>Извођач радова не може захтевати повећање уговорене цене за радове које је извршио без сагласности Наручиоца.</w:t>
      </w:r>
    </w:p>
    <w:p w:rsidR="00C801BF" w:rsidRPr="00691C53" w:rsidRDefault="00C801BF" w:rsidP="00C801BF">
      <w:pPr>
        <w:ind w:firstLine="709"/>
        <w:jc w:val="both"/>
        <w:rPr>
          <w:bCs/>
          <w:szCs w:val="24"/>
          <w:lang w:val="ru-RU"/>
        </w:rPr>
      </w:pPr>
      <w:r w:rsidRPr="00691C53">
        <w:rPr>
          <w:bCs/>
          <w:szCs w:val="24"/>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C801BF" w:rsidRPr="00691C53" w:rsidRDefault="00C801BF" w:rsidP="00C801BF">
      <w:pPr>
        <w:ind w:firstLine="709"/>
        <w:jc w:val="both"/>
        <w:rPr>
          <w:bCs/>
          <w:szCs w:val="24"/>
          <w:lang w:val="ru-RU"/>
        </w:rPr>
      </w:pPr>
      <w:r w:rsidRPr="00691C53">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801BF" w:rsidRPr="00691C53" w:rsidRDefault="00C801BF" w:rsidP="00C801BF">
      <w:pPr>
        <w:pStyle w:val="a"/>
      </w:pPr>
      <w:r w:rsidRPr="00691C53">
        <w:t>Непредвиђени радови</w:t>
      </w:r>
    </w:p>
    <w:p w:rsidR="00C801BF" w:rsidRPr="00691C53" w:rsidRDefault="00C801BF" w:rsidP="00C801BF">
      <w:pPr>
        <w:pStyle w:val="a0"/>
      </w:pPr>
      <w:r w:rsidRPr="00691C53">
        <w:t>Члан 16.</w:t>
      </w:r>
    </w:p>
    <w:p w:rsidR="00C801BF" w:rsidRPr="00691C53" w:rsidRDefault="00C801BF" w:rsidP="00C801BF">
      <w:pPr>
        <w:ind w:firstLine="709"/>
        <w:jc w:val="both"/>
        <w:rPr>
          <w:bCs/>
          <w:szCs w:val="24"/>
          <w:lang w:val="ru-RU"/>
        </w:rPr>
      </w:pPr>
      <w:r w:rsidRPr="00691C53">
        <w:rPr>
          <w:bCs/>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801BF" w:rsidRPr="00691C53" w:rsidRDefault="00C801BF" w:rsidP="00C801BF">
      <w:pPr>
        <w:ind w:firstLine="709"/>
        <w:jc w:val="both"/>
        <w:rPr>
          <w:bCs/>
          <w:szCs w:val="24"/>
          <w:lang w:val="ru-RU"/>
        </w:rPr>
      </w:pPr>
      <w:r w:rsidRPr="00691C53">
        <w:rPr>
          <w:bCs/>
          <w:szCs w:val="24"/>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801BF" w:rsidRPr="00691C53" w:rsidRDefault="00C801BF" w:rsidP="00C801BF">
      <w:pPr>
        <w:ind w:firstLine="709"/>
        <w:jc w:val="both"/>
        <w:rPr>
          <w:bCs/>
          <w:szCs w:val="24"/>
          <w:lang w:val="ru-RU"/>
        </w:rPr>
      </w:pPr>
      <w:r w:rsidRPr="00691C53">
        <w:rPr>
          <w:bCs/>
          <w:szCs w:val="24"/>
          <w:lang w:val="ru-RU"/>
        </w:rPr>
        <w:t xml:space="preserve">Извођач  радова је дужан без одлагања обавестити Наручиоца о разлозима за извођење непредвиђених радова и о предузетим мерама. </w:t>
      </w:r>
    </w:p>
    <w:p w:rsidR="00C801BF" w:rsidRPr="00691C53" w:rsidRDefault="00C801BF" w:rsidP="00C801BF">
      <w:pPr>
        <w:ind w:firstLine="709"/>
        <w:jc w:val="both"/>
        <w:rPr>
          <w:bCs/>
          <w:szCs w:val="24"/>
          <w:lang w:val="ru-RU"/>
        </w:rPr>
      </w:pPr>
      <w:r w:rsidRPr="00691C53">
        <w:rPr>
          <w:bCs/>
          <w:szCs w:val="24"/>
          <w:lang w:val="ru-RU"/>
        </w:rPr>
        <w:t>Извођач радова има право на правичну накнаду за непредвиђене радове који су морали бити обављени.</w:t>
      </w:r>
    </w:p>
    <w:p w:rsidR="00C801BF" w:rsidRPr="00691C53" w:rsidRDefault="00C801BF" w:rsidP="00C801BF">
      <w:pPr>
        <w:ind w:firstLine="709"/>
        <w:jc w:val="both"/>
        <w:rPr>
          <w:color w:val="000000"/>
          <w:szCs w:val="24"/>
          <w:lang w:val="ru-RU"/>
        </w:rPr>
      </w:pPr>
      <w:r w:rsidRPr="00691C53">
        <w:rPr>
          <w:bCs/>
          <w:szCs w:val="24"/>
          <w:lang w:val="ru-RU"/>
        </w:rPr>
        <w:lastRenderedPageBreak/>
        <w:t>Наручилац може раскинути овај уговор ако би услед непредвиђених радова уговорена цена морала бити повећана за 5%, и више, о чему је дужан без одлагања обавестити</w:t>
      </w:r>
      <w:r w:rsidRPr="00691C53">
        <w:rPr>
          <w:color w:val="000000"/>
          <w:szCs w:val="24"/>
          <w:lang w:val="ru-RU"/>
        </w:rPr>
        <w:t xml:space="preserve"> Извођача радова. </w:t>
      </w:r>
    </w:p>
    <w:p w:rsidR="00C801BF" w:rsidRPr="00691C53" w:rsidRDefault="00C801BF" w:rsidP="00C801BF">
      <w:pPr>
        <w:ind w:firstLine="720"/>
        <w:jc w:val="both"/>
        <w:rPr>
          <w:szCs w:val="24"/>
          <w:lang w:val="ru-RU"/>
        </w:rPr>
      </w:pPr>
      <w:r w:rsidRPr="00691C53">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691C53">
        <w:rPr>
          <w:szCs w:val="24"/>
          <w:lang w:val="ru-RU"/>
        </w:rPr>
        <w:t>трошкове.</w:t>
      </w:r>
    </w:p>
    <w:p w:rsidR="00C801BF" w:rsidRPr="00691C53" w:rsidRDefault="00C801BF" w:rsidP="00C801BF">
      <w:pPr>
        <w:pStyle w:val="a"/>
      </w:pPr>
      <w:r w:rsidRPr="00691C53">
        <w:t>Примопредаја изведених радова</w:t>
      </w:r>
    </w:p>
    <w:p w:rsidR="00C801BF" w:rsidRPr="00691C53" w:rsidRDefault="00C801BF" w:rsidP="00C801BF">
      <w:pPr>
        <w:pStyle w:val="a0"/>
      </w:pPr>
      <w:r w:rsidRPr="00691C53">
        <w:t>Члан 17</w:t>
      </w:r>
    </w:p>
    <w:p w:rsidR="00C801BF" w:rsidRPr="00691C53" w:rsidRDefault="00C801BF" w:rsidP="00C801BF">
      <w:pPr>
        <w:ind w:firstLine="708"/>
        <w:jc w:val="both"/>
        <w:rPr>
          <w:szCs w:val="24"/>
          <w:lang w:val="ru-RU"/>
        </w:rPr>
      </w:pPr>
      <w:r w:rsidRPr="00691C53">
        <w:rPr>
          <w:szCs w:val="24"/>
          <w:lang w:val="ru-RU"/>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w:t>
      </w:r>
      <w:r w:rsidR="001F3330" w:rsidRPr="00691C53">
        <w:rPr>
          <w:szCs w:val="24"/>
          <w:lang w:val="ru-RU"/>
        </w:rPr>
        <w:t xml:space="preserve"> </w:t>
      </w:r>
      <w:r w:rsidRPr="00691C53">
        <w:rPr>
          <w:szCs w:val="24"/>
          <w:lang w:val="ru-RU"/>
        </w:rPr>
        <w:t xml:space="preserve">техничком документацијом.Примопредаја изведених радова може да се врши и упоредо са извођењем радова на захтев Наручиоца, ако по завршетку </w:t>
      </w:r>
      <w:r w:rsidRPr="00691C53">
        <w:rPr>
          <w:szCs w:val="24"/>
        </w:rPr>
        <w:t>извођења свих радова на</w:t>
      </w:r>
      <w:r w:rsidRPr="00691C53">
        <w:rPr>
          <w:szCs w:val="24"/>
          <w:lang w:val="ru-RU"/>
        </w:rPr>
        <w:t xml:space="preserve"> објекту не би могла да се изврши контрола дела изведених радова.</w:t>
      </w:r>
    </w:p>
    <w:p w:rsidR="00C801BF" w:rsidRPr="00691C53" w:rsidRDefault="00C801BF" w:rsidP="00C801BF">
      <w:pPr>
        <w:ind w:firstLine="708"/>
        <w:jc w:val="both"/>
        <w:rPr>
          <w:szCs w:val="24"/>
          <w:lang w:val="ru-RU"/>
        </w:rPr>
      </w:pPr>
      <w:r w:rsidRPr="00691C53">
        <w:rPr>
          <w:szCs w:val="24"/>
          <w:lang w:val="ru-RU"/>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801BF" w:rsidRPr="00691C53" w:rsidRDefault="00C801BF" w:rsidP="00C801BF">
      <w:pPr>
        <w:ind w:firstLine="708"/>
        <w:jc w:val="both"/>
        <w:rPr>
          <w:szCs w:val="24"/>
          <w:lang w:val="ru-RU"/>
        </w:rPr>
      </w:pPr>
      <w:r w:rsidRPr="00691C53">
        <w:rPr>
          <w:szCs w:val="24"/>
          <w:lang w:val="ru-RU"/>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801BF" w:rsidRPr="00691C53" w:rsidRDefault="00C801BF" w:rsidP="00C801BF">
      <w:pPr>
        <w:ind w:firstLine="708"/>
        <w:jc w:val="both"/>
        <w:rPr>
          <w:szCs w:val="24"/>
          <w:lang w:val="ru-RU"/>
        </w:rPr>
      </w:pPr>
      <w:r w:rsidRPr="00691C53">
        <w:rPr>
          <w:szCs w:val="24"/>
          <w:lang w:val="ru-RU"/>
        </w:rPr>
        <w:t>Примопредаја радова се врши комисијски најкасније у року од 15 (петнаест) дана од завршетка радова.</w:t>
      </w:r>
    </w:p>
    <w:p w:rsidR="00C801BF" w:rsidRPr="00691C53" w:rsidRDefault="00C801BF" w:rsidP="00C801BF">
      <w:pPr>
        <w:ind w:firstLine="708"/>
        <w:jc w:val="both"/>
        <w:rPr>
          <w:szCs w:val="24"/>
          <w:lang w:val="ru-RU"/>
        </w:rPr>
      </w:pPr>
      <w:r w:rsidRPr="00691C53">
        <w:rPr>
          <w:szCs w:val="24"/>
          <w:lang w:val="ru-RU"/>
        </w:rPr>
        <w:t>Комисију за примопредају радова именоваће Наручилац, а обавезно је чине 2(два) представника Наручиоца, 1(један) представник Канцеларије и 1 (један) представник Извођача радова, уз присуство Стручног надзора.</w:t>
      </w:r>
    </w:p>
    <w:p w:rsidR="00C801BF" w:rsidRPr="00691C53" w:rsidRDefault="00C801BF" w:rsidP="00C801BF">
      <w:pPr>
        <w:ind w:firstLine="708"/>
        <w:jc w:val="both"/>
        <w:rPr>
          <w:szCs w:val="24"/>
          <w:lang w:val="ru-RU"/>
        </w:rPr>
      </w:pPr>
      <w:r w:rsidRPr="00691C53">
        <w:rPr>
          <w:szCs w:val="24"/>
          <w:lang w:val="ru-RU"/>
        </w:rPr>
        <w:t>Комисија сачињава записник о примопредаји.</w:t>
      </w:r>
    </w:p>
    <w:p w:rsidR="00C801BF" w:rsidRPr="00691C53" w:rsidRDefault="00C801BF" w:rsidP="00C801BF">
      <w:pPr>
        <w:ind w:firstLine="708"/>
        <w:jc w:val="both"/>
        <w:rPr>
          <w:szCs w:val="24"/>
          <w:lang w:val="ru-RU"/>
        </w:rPr>
      </w:pPr>
      <w:r w:rsidRPr="00691C53">
        <w:rPr>
          <w:szCs w:val="24"/>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801BF" w:rsidRPr="00691C53" w:rsidRDefault="00C801BF" w:rsidP="00C801BF">
      <w:pPr>
        <w:ind w:firstLine="708"/>
        <w:jc w:val="both"/>
        <w:rPr>
          <w:bCs/>
          <w:szCs w:val="24"/>
          <w:lang w:val="ru-RU"/>
        </w:rPr>
      </w:pPr>
      <w:r w:rsidRPr="00691C53">
        <w:rPr>
          <w:szCs w:val="24"/>
          <w:lang w:val="ru-RU"/>
        </w:rPr>
        <w:t>Грешке</w:t>
      </w:r>
      <w:r w:rsidRPr="00691C53">
        <w:rPr>
          <w:bCs/>
          <w:szCs w:val="24"/>
          <w:lang w:val="ru-RU"/>
        </w:rPr>
        <w:t xml:space="preserve">, односно недостатке које утврди Наручилац у току извођења или приликом преузимања и предаје радова, </w:t>
      </w:r>
      <w:r w:rsidRPr="00691C53">
        <w:rPr>
          <w:szCs w:val="24"/>
          <w:lang w:val="ru-RU"/>
        </w:rPr>
        <w:t xml:space="preserve">Извођач радова </w:t>
      </w:r>
      <w:r w:rsidRPr="00691C53">
        <w:rPr>
          <w:bCs/>
          <w:szCs w:val="24"/>
          <w:lang w:val="ru-RU"/>
        </w:rPr>
        <w:t xml:space="preserve">мора да отклони без одлагања. Уколико те недостатке </w:t>
      </w:r>
      <w:r w:rsidRPr="00691C53">
        <w:rPr>
          <w:szCs w:val="24"/>
          <w:lang w:val="ru-RU"/>
        </w:rPr>
        <w:t xml:space="preserve">Извођач радова </w:t>
      </w:r>
      <w:r w:rsidRPr="00691C53">
        <w:rPr>
          <w:bCs/>
          <w:szCs w:val="24"/>
          <w:lang w:val="ru-RU"/>
        </w:rPr>
        <w:t xml:space="preserve">не почне да отклања у року од 3 (три) дана и ако их не отклони у разумно утврђеном року, Наручилац </w:t>
      </w:r>
      <w:r w:rsidRPr="00691C53">
        <w:rPr>
          <w:bCs/>
          <w:szCs w:val="24"/>
        </w:rPr>
        <w:t>има право да те недостатке отклони преко другог лица на терет Извођача радова.</w:t>
      </w:r>
    </w:p>
    <w:p w:rsidR="00C801BF" w:rsidRPr="00691C53" w:rsidRDefault="00C801BF" w:rsidP="00C801BF">
      <w:pPr>
        <w:ind w:firstLine="708"/>
        <w:jc w:val="both"/>
        <w:rPr>
          <w:bCs/>
          <w:szCs w:val="24"/>
        </w:rPr>
      </w:pPr>
      <w:r w:rsidRPr="00691C53">
        <w:rPr>
          <w:bCs/>
          <w:szCs w:val="24"/>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rsidR="00C801BF" w:rsidRPr="00691C53" w:rsidRDefault="00C801BF" w:rsidP="00C801BF">
      <w:pPr>
        <w:ind w:firstLine="720"/>
        <w:jc w:val="both"/>
        <w:rPr>
          <w:bCs/>
          <w:szCs w:val="24"/>
        </w:rPr>
      </w:pPr>
      <w:r w:rsidRPr="00691C53">
        <w:rPr>
          <w:bCs/>
          <w:szCs w:val="24"/>
          <w:lang w:val="ru-RU"/>
        </w:rPr>
        <w:t>Примопредају радова обезбедиће Наручилац</w:t>
      </w:r>
      <w:r w:rsidRPr="00691C53">
        <w:rPr>
          <w:bCs/>
          <w:szCs w:val="24"/>
        </w:rPr>
        <w:t xml:space="preserve"> у законски предвиђеном року. </w:t>
      </w:r>
    </w:p>
    <w:p w:rsidR="00C801BF" w:rsidRPr="00691C53" w:rsidRDefault="00C801BF" w:rsidP="00C801BF">
      <w:pPr>
        <w:ind w:firstLine="720"/>
        <w:jc w:val="both"/>
        <w:rPr>
          <w:bCs/>
          <w:szCs w:val="24"/>
          <w:lang w:val="ru-RU"/>
        </w:rPr>
      </w:pPr>
      <w:r w:rsidRPr="00691C53">
        <w:rPr>
          <w:bCs/>
          <w:szCs w:val="24"/>
          <w:lang w:val="ru-RU"/>
        </w:rPr>
        <w:t xml:space="preserve">Наручилац </w:t>
      </w:r>
      <w:r w:rsidRPr="00691C53">
        <w:rPr>
          <w:bCs/>
          <w:szCs w:val="24"/>
        </w:rPr>
        <w:t xml:space="preserve">ће </w:t>
      </w:r>
      <w:r w:rsidRPr="00691C53">
        <w:rPr>
          <w:bCs/>
          <w:szCs w:val="24"/>
          <w:lang w:val="ru-RU"/>
        </w:rPr>
        <w:t xml:space="preserve">у моменту </w:t>
      </w:r>
      <w:r w:rsidRPr="00691C53">
        <w:rPr>
          <w:bCs/>
          <w:szCs w:val="24"/>
        </w:rPr>
        <w:t>у</w:t>
      </w:r>
      <w:r w:rsidRPr="00691C53">
        <w:rPr>
          <w:bCs/>
          <w:szCs w:val="24"/>
          <w:lang w:val="ru-RU"/>
        </w:rPr>
        <w:t xml:space="preserve"> примопредаје радова од стране Извођача радова примити на коришћење изведене радове.</w:t>
      </w:r>
    </w:p>
    <w:p w:rsidR="00C801BF" w:rsidRPr="00691C53" w:rsidRDefault="00C801BF" w:rsidP="00C801BF">
      <w:pPr>
        <w:pStyle w:val="a"/>
      </w:pPr>
      <w:r w:rsidRPr="00691C53">
        <w:t>Коначни обрачун</w:t>
      </w:r>
    </w:p>
    <w:p w:rsidR="00C801BF" w:rsidRPr="00691C53" w:rsidRDefault="00C801BF" w:rsidP="00C801BF">
      <w:pPr>
        <w:pStyle w:val="a0"/>
        <w:rPr>
          <w:lang w:val="ru-RU"/>
        </w:rPr>
      </w:pPr>
      <w:r w:rsidRPr="00691C53">
        <w:rPr>
          <w:lang w:val="ru-RU"/>
        </w:rPr>
        <w:t>Члан 18</w:t>
      </w:r>
    </w:p>
    <w:p w:rsidR="00C801BF" w:rsidRPr="00691C53" w:rsidRDefault="00C801BF" w:rsidP="00C801BF">
      <w:pPr>
        <w:ind w:firstLine="720"/>
        <w:jc w:val="both"/>
        <w:rPr>
          <w:bCs/>
          <w:szCs w:val="24"/>
          <w:lang w:val="ru-RU"/>
        </w:rPr>
      </w:pPr>
      <w:r w:rsidRPr="00691C53">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691C53">
        <w:rPr>
          <w:bCs/>
          <w:szCs w:val="24"/>
          <w:lang w:val="sr-Cyrl-BA"/>
        </w:rPr>
        <w:t>.</w:t>
      </w:r>
    </w:p>
    <w:p w:rsidR="00C801BF" w:rsidRPr="00691C53" w:rsidRDefault="00C801BF" w:rsidP="00C801BF">
      <w:pPr>
        <w:ind w:firstLine="720"/>
        <w:jc w:val="both"/>
        <w:rPr>
          <w:bCs/>
          <w:szCs w:val="24"/>
          <w:lang w:val="ru-RU"/>
        </w:rPr>
      </w:pPr>
      <w:r w:rsidRPr="00691C53">
        <w:rPr>
          <w:bCs/>
          <w:szCs w:val="24"/>
          <w:lang w:val="ru-RU"/>
        </w:rPr>
        <w:t xml:space="preserve">Комисију за коначни обрачун именоваће Наручилац радова, а обавезно је чине и </w:t>
      </w:r>
      <w:r w:rsidRPr="00691C53">
        <w:rPr>
          <w:bCs/>
          <w:szCs w:val="24"/>
        </w:rPr>
        <w:t>2</w:t>
      </w:r>
      <w:r w:rsidRPr="00691C53">
        <w:rPr>
          <w:bCs/>
          <w:szCs w:val="24"/>
          <w:lang w:val="ru-RU"/>
        </w:rPr>
        <w:t xml:space="preserve"> (</w:t>
      </w:r>
      <w:r w:rsidRPr="00691C53">
        <w:rPr>
          <w:bCs/>
          <w:szCs w:val="24"/>
        </w:rPr>
        <w:t>два</w:t>
      </w:r>
      <w:r w:rsidRPr="00691C53">
        <w:rPr>
          <w:bCs/>
          <w:szCs w:val="24"/>
          <w:lang w:val="ru-RU"/>
        </w:rPr>
        <w:t>) представника Наручиоца и 1 (један) представник Извођача радова, уз присуство Стручног надзора.</w:t>
      </w:r>
    </w:p>
    <w:p w:rsidR="00C801BF" w:rsidRPr="00691C53" w:rsidRDefault="00C801BF" w:rsidP="00C801BF">
      <w:pPr>
        <w:ind w:firstLine="720"/>
        <w:jc w:val="both"/>
        <w:rPr>
          <w:bCs/>
          <w:szCs w:val="24"/>
          <w:lang w:val="ru-RU"/>
        </w:rPr>
      </w:pPr>
      <w:r w:rsidRPr="00691C53">
        <w:rPr>
          <w:bCs/>
          <w:szCs w:val="24"/>
          <w:lang w:val="ru-RU"/>
        </w:rPr>
        <w:t>Комисија сачињава Записник о коначном обрачуну изведених радова.</w:t>
      </w:r>
    </w:p>
    <w:p w:rsidR="00C801BF" w:rsidRPr="00691C53" w:rsidRDefault="00C801BF" w:rsidP="00C801BF">
      <w:pPr>
        <w:ind w:firstLine="720"/>
        <w:jc w:val="both"/>
        <w:rPr>
          <w:bCs/>
          <w:szCs w:val="24"/>
          <w:lang w:val="ru-RU"/>
        </w:rPr>
      </w:pPr>
      <w:r w:rsidRPr="00691C53">
        <w:rPr>
          <w:bCs/>
          <w:szCs w:val="24"/>
        </w:rPr>
        <w:t xml:space="preserve">Окончана ситуација за изведене радове </w:t>
      </w:r>
      <w:r w:rsidRPr="00691C53">
        <w:rPr>
          <w:bCs/>
          <w:szCs w:val="24"/>
          <w:lang w:val="ru-RU"/>
        </w:rPr>
        <w:t>испоставља се истовремено са Записником о примопредаји и Записником о коначном обрачуну изведених радова.</w:t>
      </w:r>
    </w:p>
    <w:p w:rsidR="00C801BF" w:rsidRPr="00691C53" w:rsidRDefault="00C801BF" w:rsidP="00C801BF">
      <w:pPr>
        <w:pStyle w:val="a"/>
      </w:pPr>
      <w:r w:rsidRPr="00691C53">
        <w:lastRenderedPageBreak/>
        <w:t>Раскид Уговора</w:t>
      </w:r>
    </w:p>
    <w:p w:rsidR="00C801BF" w:rsidRPr="00691C53" w:rsidRDefault="00C801BF" w:rsidP="00C801BF">
      <w:pPr>
        <w:pStyle w:val="a0"/>
        <w:rPr>
          <w:lang w:val="ru-RU"/>
        </w:rPr>
      </w:pPr>
      <w:r w:rsidRPr="00691C53">
        <w:rPr>
          <w:lang w:val="ru-RU"/>
        </w:rPr>
        <w:t>Члан 19</w:t>
      </w:r>
    </w:p>
    <w:p w:rsidR="00C801BF" w:rsidRPr="00691C53" w:rsidRDefault="00C801BF" w:rsidP="00C801BF">
      <w:pPr>
        <w:ind w:firstLine="709"/>
        <w:jc w:val="both"/>
        <w:rPr>
          <w:szCs w:val="24"/>
          <w:lang w:val="ru-RU"/>
        </w:rPr>
      </w:pPr>
      <w:r w:rsidRPr="00691C53">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C801BF" w:rsidRPr="00691C53" w:rsidRDefault="00C801BF" w:rsidP="00C801BF">
      <w:pPr>
        <w:ind w:firstLine="709"/>
        <w:jc w:val="both"/>
        <w:rPr>
          <w:szCs w:val="24"/>
          <w:lang w:val="ru-RU"/>
        </w:rPr>
      </w:pPr>
      <w:r w:rsidRPr="00691C53">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691C53">
        <w:rPr>
          <w:bCs/>
          <w:szCs w:val="24"/>
          <w:lang w:val="ru-RU"/>
        </w:rPr>
        <w:t xml:space="preserve">као и ако </w:t>
      </w:r>
      <w:r w:rsidRPr="00691C53">
        <w:rPr>
          <w:szCs w:val="24"/>
          <w:lang w:val="ru-RU"/>
        </w:rPr>
        <w:t xml:space="preserve">Извођач радова </w:t>
      </w:r>
      <w:r w:rsidRPr="00691C53">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C801BF" w:rsidRPr="00691C53" w:rsidRDefault="00C801BF" w:rsidP="00C801BF">
      <w:pPr>
        <w:ind w:firstLine="709"/>
        <w:jc w:val="both"/>
        <w:rPr>
          <w:bCs/>
          <w:szCs w:val="24"/>
          <w:lang w:val="ru-RU"/>
        </w:rPr>
      </w:pPr>
      <w:r w:rsidRPr="00691C53">
        <w:rPr>
          <w:bCs/>
          <w:szCs w:val="24"/>
          <w:lang w:val="ru-RU"/>
        </w:rPr>
        <w:t>Наручилац може једнострано раскинути уговор и у случају недостатка средстава за његову реализацију.</w:t>
      </w:r>
    </w:p>
    <w:p w:rsidR="00C801BF" w:rsidRPr="00691C53" w:rsidRDefault="00C801BF" w:rsidP="00C801BF">
      <w:pPr>
        <w:ind w:firstLine="709"/>
        <w:jc w:val="both"/>
        <w:rPr>
          <w:bCs/>
          <w:szCs w:val="24"/>
          <w:lang w:val="ru-RU"/>
        </w:rPr>
      </w:pPr>
      <w:r w:rsidRPr="00691C53">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801BF" w:rsidRPr="00691C53" w:rsidRDefault="00C801BF" w:rsidP="00C801BF">
      <w:pPr>
        <w:ind w:firstLine="709"/>
        <w:jc w:val="both"/>
        <w:rPr>
          <w:bCs/>
          <w:szCs w:val="24"/>
          <w:lang w:val="ru-RU"/>
        </w:rPr>
      </w:pPr>
      <w:r w:rsidRPr="00691C53">
        <w:rPr>
          <w:bCs/>
          <w:szCs w:val="24"/>
          <w:lang w:val="ru-RU"/>
        </w:rPr>
        <w:t>Уговор се раскида писаном изјавом која садржи основ за раскид уговора и доставља се другој уговорној страни.</w:t>
      </w:r>
    </w:p>
    <w:p w:rsidR="00C801BF" w:rsidRPr="00691C53" w:rsidRDefault="00C801BF" w:rsidP="00C801BF">
      <w:pPr>
        <w:ind w:firstLine="720"/>
        <w:jc w:val="both"/>
        <w:rPr>
          <w:bCs/>
          <w:szCs w:val="24"/>
        </w:rPr>
      </w:pPr>
      <w:r w:rsidRPr="00691C53">
        <w:rPr>
          <w:bCs/>
          <w:szCs w:val="24"/>
          <w:lang w:val="ru-RU"/>
        </w:rPr>
        <w:t>У случају раскида Уговора, Извођач радова је дужан да</w:t>
      </w:r>
      <w:r w:rsidRPr="00691C53">
        <w:rPr>
          <w:bCs/>
          <w:szCs w:val="24"/>
        </w:rPr>
        <w:t xml:space="preserve"> и</w:t>
      </w:r>
      <w:r w:rsidRPr="00691C53">
        <w:rPr>
          <w:bCs/>
          <w:szCs w:val="24"/>
          <w:lang w:val="ru-RU"/>
        </w:rPr>
        <w:t>зведене радове обезбеди и сачува од пропадања, као и да Наручиоцу преда пројекат изведеног објекта</w:t>
      </w:r>
      <w:r w:rsidR="00490389" w:rsidRPr="00691C53">
        <w:rPr>
          <w:bCs/>
          <w:szCs w:val="24"/>
          <w:lang w:val="ru-RU"/>
        </w:rPr>
        <w:t xml:space="preserve"> </w:t>
      </w:r>
      <w:r w:rsidR="00490389" w:rsidRPr="00691C53">
        <w:rPr>
          <w:szCs w:val="24"/>
        </w:rPr>
        <w:t>као и преглед стварно изведени</w:t>
      </w:r>
      <w:r w:rsidR="00490389" w:rsidRPr="00691C53">
        <w:rPr>
          <w:szCs w:val="24"/>
          <w:lang w:val="sr-Cyrl-CS"/>
        </w:rPr>
        <w:t>х</w:t>
      </w:r>
      <w:r w:rsidRPr="00691C53">
        <w:rPr>
          <w:szCs w:val="24"/>
        </w:rPr>
        <w:t xml:space="preserve"> радова до дана раскида уговора, потписан од стране одговорног извођача радова и надзорног органа.</w:t>
      </w:r>
    </w:p>
    <w:p w:rsidR="00C801BF" w:rsidRPr="00691C53" w:rsidRDefault="00C801BF" w:rsidP="00C801BF">
      <w:pPr>
        <w:pStyle w:val="a"/>
      </w:pPr>
      <w:r w:rsidRPr="00691C53">
        <w:t>Измене уговора</w:t>
      </w:r>
    </w:p>
    <w:p w:rsidR="00C801BF" w:rsidRPr="00691C53" w:rsidRDefault="00C801BF" w:rsidP="00C801BF">
      <w:pPr>
        <w:pStyle w:val="a0"/>
      </w:pPr>
      <w:r w:rsidRPr="00691C53">
        <w:t>Члан 20</w:t>
      </w:r>
    </w:p>
    <w:p w:rsidR="00C801BF" w:rsidRPr="00691C53" w:rsidRDefault="00C801BF" w:rsidP="00C801BF">
      <w:pPr>
        <w:ind w:firstLine="720"/>
        <w:jc w:val="both"/>
        <w:rPr>
          <w:rFonts w:eastAsia="Calibri-Bold"/>
          <w:bCs/>
          <w:szCs w:val="24"/>
        </w:rPr>
      </w:pPr>
      <w:r w:rsidRPr="00691C53">
        <w:rPr>
          <w:bCs/>
          <w:szCs w:val="24"/>
          <w:lang w:val="ru-RU"/>
        </w:rPr>
        <w:t>Наручилац</w:t>
      </w:r>
      <w:r w:rsidRPr="00691C53">
        <w:rPr>
          <w:rFonts w:eastAsia="Calibri-Bold"/>
          <w:bCs/>
          <w:color w:val="000000"/>
          <w:szCs w:val="24"/>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w:t>
      </w:r>
      <w:r w:rsidRPr="00691C53">
        <w:rPr>
          <w:rFonts w:eastAsia="Calibri-Bold"/>
          <w:bCs/>
          <w:szCs w:val="24"/>
        </w:rPr>
        <w:t xml:space="preserve">члан 115. ст. 1. и  3. Закона). </w:t>
      </w:r>
    </w:p>
    <w:p w:rsidR="00C801BF" w:rsidRPr="00691C53" w:rsidRDefault="00C801BF" w:rsidP="00C801BF">
      <w:pPr>
        <w:ind w:firstLine="720"/>
        <w:jc w:val="both"/>
        <w:rPr>
          <w:rFonts w:eastAsia="Calibri-Bold"/>
          <w:bCs/>
          <w:szCs w:val="24"/>
        </w:rPr>
      </w:pPr>
      <w:r w:rsidRPr="00691C53">
        <w:rPr>
          <w:rFonts w:eastAsia="Calibri-Bold"/>
          <w:bCs/>
          <w:szCs w:val="24"/>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C801BF" w:rsidRPr="00691C53" w:rsidRDefault="00C801BF" w:rsidP="00C801BF">
      <w:pPr>
        <w:autoSpaceDE w:val="0"/>
        <w:autoSpaceDN w:val="0"/>
        <w:adjustRightInd w:val="0"/>
        <w:ind w:firstLine="708"/>
        <w:jc w:val="both"/>
        <w:rPr>
          <w:rFonts w:eastAsia="Calibri-Bold"/>
          <w:bCs/>
          <w:szCs w:val="24"/>
        </w:rPr>
      </w:pPr>
      <w:r w:rsidRPr="00691C53">
        <w:rPr>
          <w:rFonts w:eastAsia="Calibri-Bold"/>
          <w:bCs/>
          <w:szCs w:val="24"/>
        </w:rPr>
        <w:t xml:space="preserve"> Наручилац ће дозвол</w:t>
      </w:r>
      <w:r w:rsidRPr="00691C53">
        <w:rPr>
          <w:rFonts w:eastAsia="Calibri-Bold"/>
          <w:bCs/>
          <w:szCs w:val="24"/>
          <w:lang w:val="sr-Cyrl-CS"/>
        </w:rPr>
        <w:t>и</w:t>
      </w:r>
      <w:r w:rsidRPr="00691C53">
        <w:rPr>
          <w:rFonts w:eastAsia="Calibri-Bold"/>
          <w:bCs/>
          <w:szCs w:val="24"/>
        </w:rPr>
        <w:t>ти продужетак рока за извођење радова , ако наступе околности на које извођач радова није могао да утиче, а које се односе на:</w:t>
      </w:r>
    </w:p>
    <w:p w:rsidR="00C801BF" w:rsidRPr="00691C53" w:rsidRDefault="00C801BF" w:rsidP="00C801BF">
      <w:pPr>
        <w:numPr>
          <w:ilvl w:val="0"/>
          <w:numId w:val="27"/>
        </w:numPr>
        <w:autoSpaceDE w:val="0"/>
        <w:autoSpaceDN w:val="0"/>
        <w:adjustRightInd w:val="0"/>
        <w:jc w:val="both"/>
        <w:rPr>
          <w:rFonts w:eastAsia="Arial Unicode MS"/>
          <w:bCs/>
          <w:color w:val="000000"/>
          <w:kern w:val="2"/>
          <w:szCs w:val="24"/>
          <w:lang w:eastAsia="ar-SA"/>
        </w:rPr>
      </w:pPr>
      <w:r w:rsidRPr="00691C53">
        <w:rPr>
          <w:rFonts w:eastAsia="Arial Unicode MS"/>
          <w:bCs/>
          <w:color w:val="000000"/>
          <w:kern w:val="2"/>
          <w:szCs w:val="24"/>
          <w:lang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C801BF" w:rsidRPr="00691C53" w:rsidRDefault="00C801BF" w:rsidP="00C801BF">
      <w:pPr>
        <w:numPr>
          <w:ilvl w:val="0"/>
          <w:numId w:val="27"/>
        </w:numPr>
        <w:suppressAutoHyphens/>
        <w:spacing w:line="100" w:lineRule="atLeast"/>
        <w:jc w:val="both"/>
        <w:rPr>
          <w:rFonts w:eastAsia="Arial Unicode MS"/>
          <w:bCs/>
          <w:color w:val="000000"/>
          <w:kern w:val="2"/>
          <w:szCs w:val="24"/>
          <w:lang w:eastAsia="ar-SA"/>
        </w:rPr>
      </w:pPr>
      <w:r w:rsidRPr="00691C53">
        <w:rPr>
          <w:rFonts w:eastAsia="Arial Unicode MS"/>
          <w:bCs/>
          <w:color w:val="000000"/>
          <w:kern w:val="2"/>
          <w:szCs w:val="24"/>
          <w:lang w:eastAsia="ar-SA"/>
        </w:rPr>
        <w:t>мере које буду предвиђене актима надлежних органа;</w:t>
      </w:r>
    </w:p>
    <w:p w:rsidR="00C801BF" w:rsidRPr="00691C53" w:rsidRDefault="00C801BF" w:rsidP="00C801BF">
      <w:pPr>
        <w:numPr>
          <w:ilvl w:val="0"/>
          <w:numId w:val="27"/>
        </w:numPr>
        <w:suppressAutoHyphens/>
        <w:spacing w:line="100" w:lineRule="atLeast"/>
        <w:jc w:val="both"/>
        <w:rPr>
          <w:rFonts w:eastAsia="Arial Unicode MS"/>
          <w:bCs/>
          <w:color w:val="000000"/>
          <w:kern w:val="2"/>
          <w:szCs w:val="24"/>
          <w:lang w:eastAsia="ar-SA"/>
        </w:rPr>
      </w:pPr>
      <w:r w:rsidRPr="00691C53">
        <w:rPr>
          <w:rFonts w:eastAsia="Arial Unicode MS"/>
          <w:bCs/>
          <w:color w:val="000000"/>
          <w:kern w:val="2"/>
          <w:szCs w:val="24"/>
          <w:lang w:eastAsia="ar-SA"/>
        </w:rPr>
        <w:t>услови за извођење радова у земљи или води, који нису предвиђени техничком документацијом;</w:t>
      </w:r>
    </w:p>
    <w:p w:rsidR="00C801BF" w:rsidRPr="00691C53" w:rsidRDefault="00C801BF" w:rsidP="00C801BF">
      <w:pPr>
        <w:numPr>
          <w:ilvl w:val="0"/>
          <w:numId w:val="27"/>
        </w:numPr>
        <w:suppressAutoHyphens/>
        <w:spacing w:line="100" w:lineRule="atLeast"/>
        <w:jc w:val="both"/>
        <w:rPr>
          <w:rFonts w:eastAsia="Arial Unicode MS"/>
          <w:bCs/>
          <w:color w:val="000000"/>
          <w:kern w:val="2"/>
          <w:szCs w:val="24"/>
          <w:lang w:eastAsia="ar-SA"/>
        </w:rPr>
      </w:pPr>
      <w:r w:rsidRPr="00691C53">
        <w:rPr>
          <w:rFonts w:eastAsia="Arial Unicode MS"/>
          <w:bCs/>
          <w:color w:val="000000"/>
          <w:kern w:val="2"/>
          <w:szCs w:val="24"/>
          <w:lang w:eastAsia="ar-SA"/>
        </w:rPr>
        <w:t>закашњење наручиоца да Извођача радова уведе у посао;</w:t>
      </w:r>
    </w:p>
    <w:p w:rsidR="00C801BF" w:rsidRPr="00691C53" w:rsidRDefault="00C801BF" w:rsidP="00C801BF">
      <w:pPr>
        <w:numPr>
          <w:ilvl w:val="0"/>
          <w:numId w:val="27"/>
        </w:numPr>
        <w:suppressAutoHyphens/>
        <w:spacing w:line="100" w:lineRule="atLeast"/>
        <w:jc w:val="both"/>
        <w:rPr>
          <w:rFonts w:eastAsia="Arial Unicode MS"/>
          <w:bCs/>
          <w:color w:val="000000"/>
          <w:kern w:val="2"/>
          <w:szCs w:val="24"/>
          <w:lang w:eastAsia="ar-SA"/>
        </w:rPr>
      </w:pPr>
      <w:r w:rsidRPr="00691C53">
        <w:rPr>
          <w:rFonts w:eastAsia="Arial Unicode MS"/>
          <w:bCs/>
          <w:color w:val="000000"/>
          <w:kern w:val="2"/>
          <w:szCs w:val="24"/>
          <w:lang w:eastAsia="ar-SA"/>
        </w:rPr>
        <w:t>непредвиђене радове за које Извођач радова приликом извођења радова није знао нити је могао знати да се морају извести.</w:t>
      </w:r>
    </w:p>
    <w:p w:rsidR="00C801BF" w:rsidRPr="00691C53" w:rsidRDefault="00C801BF" w:rsidP="00C801BF">
      <w:pPr>
        <w:pStyle w:val="a0"/>
        <w:rPr>
          <w:rFonts w:eastAsia="Calibri-Bold"/>
        </w:rPr>
      </w:pPr>
      <w:r w:rsidRPr="00691C53">
        <w:rPr>
          <w:rFonts w:eastAsia="Calibri-Bold"/>
        </w:rPr>
        <w:t>Члан 21</w:t>
      </w:r>
    </w:p>
    <w:p w:rsidR="00C801BF" w:rsidRPr="00691C53" w:rsidRDefault="00C801BF" w:rsidP="00C801BF">
      <w:pPr>
        <w:ind w:firstLine="720"/>
        <w:jc w:val="both"/>
        <w:rPr>
          <w:rFonts w:eastAsia="Calibri-Bold"/>
          <w:bCs/>
          <w:color w:val="000000"/>
          <w:szCs w:val="24"/>
        </w:rPr>
      </w:pPr>
      <w:r w:rsidRPr="00691C53">
        <w:rPr>
          <w:rFonts w:eastAsia="Calibri-Bold"/>
          <w:bCs/>
          <w:color w:val="000000"/>
          <w:szCs w:val="24"/>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801BF" w:rsidRPr="00691C53" w:rsidRDefault="00C801BF" w:rsidP="00C801BF">
      <w:pPr>
        <w:ind w:firstLine="720"/>
        <w:contextualSpacing/>
        <w:jc w:val="both"/>
        <w:rPr>
          <w:szCs w:val="24"/>
        </w:rPr>
      </w:pPr>
      <w:r w:rsidRPr="00691C53">
        <w:rPr>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801BF" w:rsidRPr="00691C53" w:rsidRDefault="00C801BF" w:rsidP="00C801BF">
      <w:pPr>
        <w:ind w:firstLine="720"/>
        <w:contextualSpacing/>
        <w:jc w:val="both"/>
        <w:rPr>
          <w:szCs w:val="24"/>
        </w:rPr>
      </w:pPr>
      <w:r w:rsidRPr="00691C53">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801BF" w:rsidRPr="00691C53" w:rsidRDefault="00C801BF" w:rsidP="00C801BF">
      <w:pPr>
        <w:ind w:firstLine="720"/>
        <w:contextualSpacing/>
        <w:jc w:val="both"/>
        <w:rPr>
          <w:rFonts w:eastAsia="Calibri-Bold"/>
          <w:bCs/>
          <w:color w:val="000000"/>
          <w:szCs w:val="24"/>
        </w:rPr>
      </w:pPr>
      <w:r w:rsidRPr="00691C53">
        <w:rPr>
          <w:szCs w:val="24"/>
        </w:rPr>
        <w:lastRenderedPageBreak/>
        <w:t>Изменом уговора, по било ком од наведених основа, не може се мењати предмет јавне</w:t>
      </w:r>
      <w:r w:rsidRPr="00691C53">
        <w:rPr>
          <w:rFonts w:eastAsia="Calibri-Bold"/>
          <w:bCs/>
          <w:color w:val="000000"/>
          <w:szCs w:val="24"/>
        </w:rPr>
        <w:t xml:space="preserve"> набавке. </w:t>
      </w:r>
    </w:p>
    <w:p w:rsidR="00C801BF" w:rsidRPr="00691C53" w:rsidRDefault="00C801BF" w:rsidP="00C801BF">
      <w:pPr>
        <w:pStyle w:val="a"/>
      </w:pPr>
      <w:r w:rsidRPr="00691C53">
        <w:t>Сходна примена других прописа</w:t>
      </w:r>
    </w:p>
    <w:p w:rsidR="00C801BF" w:rsidRPr="00691C53" w:rsidRDefault="00C801BF" w:rsidP="00C801BF">
      <w:pPr>
        <w:pStyle w:val="a0"/>
        <w:rPr>
          <w:lang w:val="ru-RU"/>
        </w:rPr>
      </w:pPr>
      <w:r w:rsidRPr="00691C53">
        <w:rPr>
          <w:lang w:val="ru-RU"/>
        </w:rPr>
        <w:t>Члан 22</w:t>
      </w:r>
    </w:p>
    <w:p w:rsidR="00C801BF" w:rsidRPr="00691C53" w:rsidRDefault="00C801BF" w:rsidP="00C801BF">
      <w:pPr>
        <w:jc w:val="both"/>
        <w:rPr>
          <w:bCs/>
          <w:szCs w:val="24"/>
          <w:lang w:val="ru-RU"/>
        </w:rPr>
      </w:pPr>
      <w:r w:rsidRPr="00691C53">
        <w:rPr>
          <w:szCs w:val="24"/>
          <w:lang w:val="ru-RU"/>
        </w:rPr>
        <w:tab/>
        <w:t xml:space="preserve">На питања која </w:t>
      </w:r>
      <w:r w:rsidRPr="00691C53">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801BF" w:rsidRPr="00691C53" w:rsidRDefault="00C801BF" w:rsidP="00C801BF">
      <w:pPr>
        <w:pStyle w:val="a"/>
      </w:pPr>
      <w:r w:rsidRPr="00691C53">
        <w:t>Саставни део уговора</w:t>
      </w:r>
    </w:p>
    <w:p w:rsidR="00C801BF" w:rsidRPr="00691C53" w:rsidRDefault="00C801BF" w:rsidP="00C801BF">
      <w:pPr>
        <w:pStyle w:val="a0"/>
        <w:rPr>
          <w:color w:val="000000"/>
          <w:lang w:val="ru-RU"/>
        </w:rPr>
      </w:pPr>
      <w:r w:rsidRPr="00691C53">
        <w:rPr>
          <w:lang w:val="ru-RU"/>
        </w:rPr>
        <w:t>Члан 23</w:t>
      </w:r>
    </w:p>
    <w:p w:rsidR="00C801BF" w:rsidRPr="00691C53" w:rsidRDefault="00C801BF" w:rsidP="00C801BF">
      <w:pPr>
        <w:ind w:firstLine="708"/>
        <w:rPr>
          <w:bCs/>
          <w:szCs w:val="24"/>
        </w:rPr>
      </w:pPr>
      <w:r w:rsidRPr="00691C53">
        <w:rPr>
          <w:bCs/>
          <w:szCs w:val="24"/>
          <w:lang w:val="ru-RU"/>
        </w:rPr>
        <w:t>Прилози и саставни делови овог Уговора су:</w:t>
      </w:r>
    </w:p>
    <w:p w:rsidR="00C801BF" w:rsidRPr="00691C53" w:rsidRDefault="00C801BF" w:rsidP="00C801BF">
      <w:pPr>
        <w:ind w:left="708"/>
        <w:rPr>
          <w:bCs/>
          <w:szCs w:val="24"/>
          <w:lang w:val="ru-RU"/>
        </w:rPr>
      </w:pPr>
      <w:r w:rsidRPr="00691C53">
        <w:rPr>
          <w:bCs/>
          <w:szCs w:val="24"/>
          <w:lang w:val="ru-RU"/>
        </w:rPr>
        <w:t>-   техничка документација</w:t>
      </w:r>
    </w:p>
    <w:p w:rsidR="00C801BF" w:rsidRPr="00691C53" w:rsidRDefault="00C801BF" w:rsidP="00C801BF">
      <w:pPr>
        <w:ind w:left="708"/>
        <w:rPr>
          <w:bCs/>
          <w:szCs w:val="24"/>
          <w:lang w:val="ru-RU"/>
        </w:rPr>
      </w:pPr>
      <w:r w:rsidRPr="00691C53">
        <w:rPr>
          <w:bCs/>
          <w:szCs w:val="24"/>
          <w:lang w:val="ru-RU"/>
        </w:rPr>
        <w:t>-   понуда Извођача радова бр. _______________ од __________. године</w:t>
      </w:r>
    </w:p>
    <w:p w:rsidR="00C801BF" w:rsidRPr="00691C53" w:rsidRDefault="00C801BF" w:rsidP="00C801BF">
      <w:pPr>
        <w:ind w:left="708"/>
        <w:rPr>
          <w:bCs/>
          <w:szCs w:val="24"/>
          <w:lang w:val="ru-RU"/>
        </w:rPr>
      </w:pPr>
      <w:r w:rsidRPr="00691C53">
        <w:rPr>
          <w:bCs/>
          <w:szCs w:val="24"/>
          <w:lang w:val="ru-RU"/>
        </w:rPr>
        <w:t>- динамика извођења радова</w:t>
      </w:r>
    </w:p>
    <w:p w:rsidR="00C801BF" w:rsidRPr="00691C53" w:rsidRDefault="00C801BF" w:rsidP="00C801BF">
      <w:pPr>
        <w:pStyle w:val="a"/>
      </w:pPr>
      <w:r w:rsidRPr="00691C53">
        <w:t>Решавање спорова</w:t>
      </w:r>
    </w:p>
    <w:p w:rsidR="00C801BF" w:rsidRPr="00691C53" w:rsidRDefault="00C801BF" w:rsidP="00C801BF">
      <w:pPr>
        <w:pStyle w:val="a0"/>
        <w:rPr>
          <w:lang w:val="ru-RU"/>
        </w:rPr>
      </w:pPr>
      <w:r w:rsidRPr="00691C53">
        <w:rPr>
          <w:lang w:val="ru-RU"/>
        </w:rPr>
        <w:t>Члан 24</w:t>
      </w:r>
    </w:p>
    <w:p w:rsidR="00C801BF" w:rsidRPr="00691C53" w:rsidRDefault="00C801BF" w:rsidP="00C801BF">
      <w:pPr>
        <w:ind w:firstLine="709"/>
        <w:jc w:val="both"/>
        <w:rPr>
          <w:bCs/>
          <w:szCs w:val="24"/>
          <w:lang w:val="ru-RU"/>
        </w:rPr>
      </w:pPr>
      <w:r w:rsidRPr="00691C53">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permStart w:id="1872062256" w:edGrp="everyone"/>
      <w:r w:rsidRPr="00691C53">
        <w:rPr>
          <w:bCs/>
          <w:szCs w:val="24"/>
          <w:lang w:val="ru-RU"/>
        </w:rPr>
        <w:t xml:space="preserve">Нишу </w:t>
      </w:r>
      <w:r w:rsidRPr="00691C53">
        <w:rPr>
          <w:bCs/>
          <w:color w:val="FF0000"/>
          <w:szCs w:val="24"/>
          <w:lang w:val="ru-RU"/>
        </w:rPr>
        <w:t>.</w:t>
      </w:r>
      <w:permEnd w:id="1872062256"/>
    </w:p>
    <w:p w:rsidR="00C801BF" w:rsidRPr="00691C53" w:rsidRDefault="00C801BF" w:rsidP="00C801BF">
      <w:pPr>
        <w:pStyle w:val="a"/>
      </w:pPr>
      <w:r w:rsidRPr="00691C53">
        <w:t>Број примерака уговора</w:t>
      </w:r>
    </w:p>
    <w:p w:rsidR="00C801BF" w:rsidRPr="00691C53" w:rsidRDefault="00C801BF" w:rsidP="00C801BF">
      <w:pPr>
        <w:pStyle w:val="a0"/>
        <w:rPr>
          <w:lang w:val="ru-RU"/>
        </w:rPr>
      </w:pPr>
      <w:r w:rsidRPr="00691C53">
        <w:rPr>
          <w:lang w:val="ru-RU"/>
        </w:rPr>
        <w:t>Члан 25</w:t>
      </w:r>
    </w:p>
    <w:p w:rsidR="00C801BF" w:rsidRPr="00691C53" w:rsidRDefault="00C801BF" w:rsidP="00C801BF">
      <w:pPr>
        <w:ind w:firstLine="720"/>
        <w:jc w:val="both"/>
        <w:rPr>
          <w:bCs/>
          <w:szCs w:val="24"/>
        </w:rPr>
      </w:pPr>
      <w:r w:rsidRPr="00691C53">
        <w:rPr>
          <w:bCs/>
          <w:szCs w:val="24"/>
          <w:lang w:val="ru-RU"/>
        </w:rPr>
        <w:t>Овај уговор сачињен је у 6 (шест) једнака примерка, по 3 (три) примерка за сваку уговорну страну</w:t>
      </w:r>
    </w:p>
    <w:p w:rsidR="00C801BF" w:rsidRPr="00691C53" w:rsidRDefault="00C801BF" w:rsidP="00C801BF">
      <w:pPr>
        <w:pStyle w:val="a"/>
      </w:pPr>
      <w:r w:rsidRPr="00691C53">
        <w:t>Ступање на снагу</w:t>
      </w:r>
    </w:p>
    <w:p w:rsidR="00C801BF" w:rsidRPr="00691C53" w:rsidRDefault="00C801BF" w:rsidP="00C801BF">
      <w:pPr>
        <w:pStyle w:val="a0"/>
        <w:rPr>
          <w:lang w:val="ru-RU"/>
        </w:rPr>
      </w:pPr>
      <w:r w:rsidRPr="00691C53">
        <w:rPr>
          <w:lang w:val="ru-RU"/>
        </w:rPr>
        <w:t>Члан 26</w:t>
      </w:r>
    </w:p>
    <w:p w:rsidR="00C801BF" w:rsidRPr="00691C53" w:rsidRDefault="00C801BF" w:rsidP="00C801BF">
      <w:pPr>
        <w:ind w:firstLine="720"/>
        <w:jc w:val="both"/>
        <w:rPr>
          <w:bCs/>
          <w:szCs w:val="24"/>
          <w:lang w:val="ru-RU"/>
        </w:rPr>
      </w:pPr>
      <w:r w:rsidRPr="00691C53">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C801BF" w:rsidRPr="00691C53" w:rsidRDefault="00C801BF" w:rsidP="00C801BF">
      <w:pPr>
        <w:ind w:firstLine="708"/>
        <w:jc w:val="both"/>
        <w:rPr>
          <w:szCs w:val="24"/>
          <w:lang w:val="ru-RU"/>
        </w:rPr>
      </w:pPr>
    </w:p>
    <w:p w:rsidR="00C801BF" w:rsidRPr="00691C53" w:rsidRDefault="00C801BF" w:rsidP="00C801BF">
      <w:pPr>
        <w:ind w:firstLine="708"/>
        <w:jc w:val="both"/>
        <w:rPr>
          <w:szCs w:val="24"/>
          <w:lang w:val="ru-RU"/>
        </w:rPr>
      </w:pPr>
    </w:p>
    <w:tbl>
      <w:tblPr>
        <w:tblW w:w="0" w:type="auto"/>
        <w:tblLook w:val="04A0" w:firstRow="1" w:lastRow="0" w:firstColumn="1" w:lastColumn="0" w:noHBand="0" w:noVBand="1"/>
      </w:tblPr>
      <w:tblGrid>
        <w:gridCol w:w="3509"/>
        <w:gridCol w:w="2909"/>
        <w:gridCol w:w="3606"/>
      </w:tblGrid>
      <w:tr w:rsidR="00C801BF" w:rsidRPr="00691C53" w:rsidTr="00C801BF">
        <w:tc>
          <w:tcPr>
            <w:tcW w:w="3509" w:type="dxa"/>
          </w:tcPr>
          <w:p w:rsidR="00C801BF" w:rsidRPr="00691C53" w:rsidRDefault="00C801BF" w:rsidP="00C801BF">
            <w:pPr>
              <w:jc w:val="center"/>
              <w:rPr>
                <w:szCs w:val="24"/>
                <w:lang w:val="ru-RU"/>
              </w:rPr>
            </w:pPr>
            <w:r w:rsidRPr="00691C53">
              <w:rPr>
                <w:b/>
                <w:szCs w:val="24"/>
                <w:lang w:val="ru-RU"/>
              </w:rPr>
              <w:t>ЗА ИЗВОЂАЧА РАДОВА</w:t>
            </w:r>
          </w:p>
        </w:tc>
        <w:tc>
          <w:tcPr>
            <w:tcW w:w="2909" w:type="dxa"/>
          </w:tcPr>
          <w:p w:rsidR="00C801BF" w:rsidRPr="00691C53" w:rsidRDefault="00C801BF" w:rsidP="00C801BF">
            <w:pPr>
              <w:jc w:val="center"/>
              <w:rPr>
                <w:b/>
                <w:szCs w:val="24"/>
                <w:lang w:val="ru-RU"/>
              </w:rPr>
            </w:pPr>
          </w:p>
        </w:tc>
        <w:tc>
          <w:tcPr>
            <w:tcW w:w="3606" w:type="dxa"/>
          </w:tcPr>
          <w:p w:rsidR="00C801BF" w:rsidRPr="00691C53" w:rsidRDefault="00C801BF" w:rsidP="00C801BF">
            <w:pPr>
              <w:jc w:val="center"/>
              <w:rPr>
                <w:b/>
                <w:szCs w:val="24"/>
                <w:lang w:val="ru-RU"/>
              </w:rPr>
            </w:pPr>
            <w:r w:rsidRPr="00691C53">
              <w:rPr>
                <w:b/>
                <w:szCs w:val="24"/>
                <w:lang w:val="ru-RU"/>
              </w:rPr>
              <w:t>ЗА НАРУЧИОЦА</w:t>
            </w:r>
          </w:p>
          <w:p w:rsidR="00C801BF" w:rsidRPr="00691C53" w:rsidRDefault="00C801BF" w:rsidP="00C801BF">
            <w:pPr>
              <w:jc w:val="center"/>
              <w:rPr>
                <w:szCs w:val="24"/>
                <w:lang w:val="ru-RU"/>
              </w:rPr>
            </w:pPr>
          </w:p>
        </w:tc>
      </w:tr>
      <w:tr w:rsidR="00C801BF" w:rsidRPr="00691C53" w:rsidTr="00C801BF">
        <w:tc>
          <w:tcPr>
            <w:tcW w:w="3509" w:type="dxa"/>
            <w:tcBorders>
              <w:bottom w:val="single" w:sz="4" w:space="0" w:color="auto"/>
            </w:tcBorders>
          </w:tcPr>
          <w:p w:rsidR="00C801BF" w:rsidRPr="00691C53" w:rsidRDefault="00C801BF" w:rsidP="00C801BF">
            <w:pPr>
              <w:jc w:val="center"/>
              <w:rPr>
                <w:szCs w:val="24"/>
              </w:rPr>
            </w:pPr>
          </w:p>
        </w:tc>
        <w:tc>
          <w:tcPr>
            <w:tcW w:w="2909" w:type="dxa"/>
          </w:tcPr>
          <w:p w:rsidR="00C801BF" w:rsidRPr="00691C53" w:rsidRDefault="00C801BF" w:rsidP="00C801BF">
            <w:pPr>
              <w:jc w:val="center"/>
              <w:rPr>
                <w:szCs w:val="24"/>
                <w:lang w:val="ru-RU"/>
              </w:rPr>
            </w:pPr>
          </w:p>
        </w:tc>
        <w:tc>
          <w:tcPr>
            <w:tcW w:w="3606" w:type="dxa"/>
            <w:tcBorders>
              <w:bottom w:val="single" w:sz="4" w:space="0" w:color="auto"/>
            </w:tcBorders>
          </w:tcPr>
          <w:p w:rsidR="00C801BF" w:rsidRPr="00691C53" w:rsidRDefault="00C801BF" w:rsidP="00C801BF">
            <w:pPr>
              <w:jc w:val="center"/>
              <w:rPr>
                <w:szCs w:val="24"/>
                <w:lang w:val="ru-RU"/>
              </w:rPr>
            </w:pPr>
          </w:p>
        </w:tc>
      </w:tr>
      <w:tr w:rsidR="00C801BF" w:rsidRPr="00691C53" w:rsidTr="00C801BF">
        <w:tc>
          <w:tcPr>
            <w:tcW w:w="3509" w:type="dxa"/>
            <w:tcBorders>
              <w:top w:val="single" w:sz="4" w:space="0" w:color="auto"/>
            </w:tcBorders>
          </w:tcPr>
          <w:p w:rsidR="00C801BF" w:rsidRPr="00691C53" w:rsidRDefault="00C801BF" w:rsidP="00C801BF">
            <w:pPr>
              <w:jc w:val="center"/>
              <w:rPr>
                <w:szCs w:val="24"/>
                <w:lang w:val="ru-RU"/>
              </w:rPr>
            </w:pPr>
          </w:p>
          <w:p w:rsidR="00C801BF" w:rsidRPr="00691C53" w:rsidRDefault="00C801BF" w:rsidP="00C801BF">
            <w:pPr>
              <w:jc w:val="center"/>
              <w:rPr>
                <w:szCs w:val="24"/>
                <w:lang w:val="ru-RU"/>
              </w:rPr>
            </w:pPr>
          </w:p>
          <w:p w:rsidR="00C801BF" w:rsidRPr="00691C53" w:rsidRDefault="00C801BF" w:rsidP="00C801BF">
            <w:pPr>
              <w:jc w:val="center"/>
              <w:rPr>
                <w:szCs w:val="24"/>
                <w:lang w:val="ru-RU"/>
              </w:rPr>
            </w:pPr>
            <w:r w:rsidRPr="00691C53">
              <w:rPr>
                <w:szCs w:val="24"/>
                <w:lang w:val="ru-RU"/>
              </w:rPr>
              <w:t>МП.</w:t>
            </w:r>
          </w:p>
        </w:tc>
        <w:tc>
          <w:tcPr>
            <w:tcW w:w="2909" w:type="dxa"/>
          </w:tcPr>
          <w:p w:rsidR="00C801BF" w:rsidRPr="00691C53" w:rsidRDefault="00C801BF" w:rsidP="00C801BF">
            <w:pPr>
              <w:jc w:val="center"/>
              <w:rPr>
                <w:szCs w:val="24"/>
                <w:lang w:val="ru-RU"/>
              </w:rPr>
            </w:pPr>
          </w:p>
        </w:tc>
        <w:tc>
          <w:tcPr>
            <w:tcW w:w="3606" w:type="dxa"/>
            <w:tcBorders>
              <w:top w:val="single" w:sz="4" w:space="0" w:color="auto"/>
            </w:tcBorders>
          </w:tcPr>
          <w:p w:rsidR="00C801BF" w:rsidRPr="00691C53" w:rsidRDefault="00C801BF" w:rsidP="00C801BF">
            <w:pPr>
              <w:jc w:val="center"/>
              <w:rPr>
                <w:szCs w:val="24"/>
                <w:lang w:val="ru-RU"/>
              </w:rPr>
            </w:pPr>
            <w:permStart w:id="647915247" w:edGrp="everyone"/>
            <w:r w:rsidRPr="00691C53">
              <w:rPr>
                <w:szCs w:val="24"/>
                <w:lang w:val="ru-RU"/>
              </w:rPr>
              <w:t>Гордана Цветковић, начелница</w:t>
            </w:r>
            <w:permEnd w:id="647915247"/>
          </w:p>
          <w:p w:rsidR="00C801BF" w:rsidRPr="00691C53" w:rsidRDefault="00C801BF" w:rsidP="00C801BF">
            <w:pPr>
              <w:jc w:val="center"/>
              <w:rPr>
                <w:szCs w:val="24"/>
                <w:lang w:val="ru-RU"/>
              </w:rPr>
            </w:pPr>
          </w:p>
          <w:p w:rsidR="00C801BF" w:rsidRPr="00691C53" w:rsidRDefault="00C801BF" w:rsidP="00C801BF">
            <w:pPr>
              <w:jc w:val="center"/>
              <w:rPr>
                <w:szCs w:val="24"/>
                <w:lang w:val="ru-RU"/>
              </w:rPr>
            </w:pPr>
            <w:r w:rsidRPr="00691C53">
              <w:rPr>
                <w:szCs w:val="24"/>
                <w:lang w:val="ru-RU"/>
              </w:rPr>
              <w:t>МП.</w:t>
            </w:r>
          </w:p>
        </w:tc>
      </w:tr>
    </w:tbl>
    <w:p w:rsidR="00C801BF" w:rsidRPr="00691C53" w:rsidRDefault="00C801BF" w:rsidP="00C801BF">
      <w:pPr>
        <w:rPr>
          <w:rFonts w:eastAsia="Calibri-Bold"/>
          <w:b/>
          <w:bCs/>
          <w:color w:val="000000"/>
          <w:szCs w:val="24"/>
          <w:lang w:val="sr-Cyrl-CS"/>
        </w:rPr>
        <w:sectPr w:rsidR="00C801BF" w:rsidRPr="00691C53" w:rsidSect="00C801BF">
          <w:footerReference w:type="default" r:id="rId10"/>
          <w:pgSz w:w="11906" w:h="16838" w:code="9"/>
          <w:pgMar w:top="794" w:right="680" w:bottom="680" w:left="1418" w:header="709" w:footer="709" w:gutter="0"/>
          <w:cols w:space="708"/>
          <w:docGrid w:linePitch="360"/>
        </w:sectPr>
      </w:pPr>
    </w:p>
    <w:p w:rsidR="00C801BF" w:rsidRPr="00691C53" w:rsidRDefault="00C801BF" w:rsidP="00C801BF">
      <w:pPr>
        <w:pStyle w:val="Heading2"/>
        <w:rPr>
          <w:i w:val="0"/>
        </w:rPr>
      </w:pPr>
      <w:r w:rsidRPr="00691C53">
        <w:rPr>
          <w:i w:val="0"/>
        </w:rPr>
        <w:lastRenderedPageBreak/>
        <w:t>XII.  ОБРАЗАЦ  СТРУКТУРЕ ЦЕНЕ</w:t>
      </w:r>
      <w:r w:rsidR="0043401C" w:rsidRPr="00691C53">
        <w:rPr>
          <w:i w:val="0"/>
        </w:rPr>
        <w:t xml:space="preserve"> </w:t>
      </w:r>
      <w:r w:rsidRPr="00691C53">
        <w:rPr>
          <w:i w:val="0"/>
        </w:rPr>
        <w:t>СА УПУТСТВОМ КАКО ДА СЕ ПОПУНИ</w:t>
      </w: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4368"/>
        <w:gridCol w:w="667"/>
        <w:gridCol w:w="1293"/>
        <w:gridCol w:w="1127"/>
        <w:gridCol w:w="1572"/>
      </w:tblGrid>
      <w:tr w:rsidR="00EA7A48" w:rsidRPr="00691C53" w:rsidTr="00EA7A48">
        <w:trPr>
          <w:trHeight w:val="259"/>
        </w:trPr>
        <w:tc>
          <w:tcPr>
            <w:tcW w:w="602" w:type="pct"/>
            <w:shd w:val="clear" w:color="FFFF00" w:fill="FFCC00"/>
            <w:vAlign w:val="center"/>
            <w:hideMark/>
          </w:tcPr>
          <w:p w:rsidR="00EA7A48" w:rsidRPr="00691C53" w:rsidRDefault="00EA7A48" w:rsidP="00815138">
            <w:pPr>
              <w:jc w:val="center"/>
              <w:rPr>
                <w:rFonts w:ascii="Arial" w:hAnsi="Arial" w:cs="Arial"/>
                <w:b/>
                <w:bCs/>
                <w:sz w:val="20"/>
              </w:rPr>
            </w:pPr>
            <w:r w:rsidRPr="00691C53">
              <w:rPr>
                <w:rFonts w:ascii="Arial" w:hAnsi="Arial" w:cs="Arial"/>
                <w:b/>
                <w:bCs/>
                <w:sz w:val="20"/>
              </w:rPr>
              <w:t>Позицијa</w:t>
            </w:r>
          </w:p>
        </w:tc>
        <w:tc>
          <w:tcPr>
            <w:tcW w:w="2128" w:type="pct"/>
            <w:shd w:val="clear" w:color="FFFF00" w:fill="FFCC00"/>
            <w:vAlign w:val="center"/>
            <w:hideMark/>
          </w:tcPr>
          <w:p w:rsidR="00EA7A48" w:rsidRPr="00691C53" w:rsidRDefault="00EA7A48" w:rsidP="00815138">
            <w:pPr>
              <w:jc w:val="center"/>
              <w:rPr>
                <w:rFonts w:ascii="Arial" w:hAnsi="Arial" w:cs="Arial"/>
                <w:b/>
                <w:bCs/>
                <w:sz w:val="20"/>
              </w:rPr>
            </w:pPr>
            <w:r w:rsidRPr="00691C53">
              <w:rPr>
                <w:rFonts w:ascii="Arial" w:hAnsi="Arial" w:cs="Arial"/>
                <w:b/>
                <w:bCs/>
                <w:sz w:val="20"/>
              </w:rPr>
              <w:t>Опис</w:t>
            </w:r>
          </w:p>
        </w:tc>
        <w:tc>
          <w:tcPr>
            <w:tcW w:w="325" w:type="pct"/>
            <w:shd w:val="clear" w:color="FFFF00" w:fill="FFCC00"/>
            <w:vAlign w:val="center"/>
            <w:hideMark/>
          </w:tcPr>
          <w:p w:rsidR="00EA7A48" w:rsidRPr="00691C53" w:rsidRDefault="00EA7A48" w:rsidP="00815138">
            <w:pPr>
              <w:jc w:val="center"/>
              <w:rPr>
                <w:rFonts w:ascii="Arial" w:hAnsi="Arial" w:cs="Arial"/>
                <w:b/>
                <w:bCs/>
                <w:sz w:val="20"/>
              </w:rPr>
            </w:pPr>
            <w:r w:rsidRPr="00691C53">
              <w:rPr>
                <w:rFonts w:ascii="Arial" w:hAnsi="Arial" w:cs="Arial"/>
                <w:b/>
                <w:bCs/>
                <w:sz w:val="20"/>
              </w:rPr>
              <w:t>ЈМ</w:t>
            </w:r>
          </w:p>
        </w:tc>
        <w:tc>
          <w:tcPr>
            <w:tcW w:w="630" w:type="pct"/>
            <w:shd w:val="clear" w:color="FFFF00" w:fill="FFCC00"/>
            <w:vAlign w:val="center"/>
            <w:hideMark/>
          </w:tcPr>
          <w:p w:rsidR="00EA7A48" w:rsidRPr="00691C53" w:rsidRDefault="00EA7A48" w:rsidP="00815138">
            <w:pPr>
              <w:jc w:val="center"/>
              <w:rPr>
                <w:rFonts w:ascii="Arial" w:hAnsi="Arial" w:cs="Arial"/>
                <w:b/>
                <w:bCs/>
                <w:sz w:val="20"/>
              </w:rPr>
            </w:pPr>
            <w:r w:rsidRPr="00691C53">
              <w:rPr>
                <w:rFonts w:ascii="Arial" w:hAnsi="Arial" w:cs="Arial"/>
                <w:b/>
                <w:bCs/>
                <w:sz w:val="20"/>
              </w:rPr>
              <w:t>Количина</w:t>
            </w:r>
          </w:p>
        </w:tc>
        <w:tc>
          <w:tcPr>
            <w:tcW w:w="549" w:type="pct"/>
            <w:shd w:val="clear" w:color="FFFF00" w:fill="FFCC00"/>
            <w:vAlign w:val="center"/>
            <w:hideMark/>
          </w:tcPr>
          <w:p w:rsidR="00EA7A48" w:rsidRPr="00815138" w:rsidRDefault="00815138" w:rsidP="00815138">
            <w:pPr>
              <w:jc w:val="center"/>
              <w:rPr>
                <w:rFonts w:ascii="Arial" w:hAnsi="Arial" w:cs="Arial"/>
                <w:b/>
                <w:bCs/>
                <w:sz w:val="20"/>
                <w:lang w:val="sr-Cyrl-RS"/>
              </w:rPr>
            </w:pPr>
            <w:r>
              <w:rPr>
                <w:rFonts w:ascii="Arial" w:hAnsi="Arial" w:cs="Arial"/>
                <w:b/>
                <w:bCs/>
                <w:sz w:val="20"/>
                <w:lang w:val="sr-Cyrl-RS"/>
              </w:rPr>
              <w:t>Јединична ц</w:t>
            </w:r>
            <w:r w:rsidR="00EA7A48" w:rsidRPr="00691C53">
              <w:rPr>
                <w:rFonts w:ascii="Arial" w:hAnsi="Arial" w:cs="Arial"/>
                <w:b/>
                <w:bCs/>
                <w:sz w:val="20"/>
              </w:rPr>
              <w:t>ена</w:t>
            </w:r>
            <w:r>
              <w:rPr>
                <w:rFonts w:ascii="Arial" w:hAnsi="Arial" w:cs="Arial"/>
                <w:b/>
                <w:bCs/>
                <w:sz w:val="20"/>
                <w:lang w:val="sr-Cyrl-RS"/>
              </w:rPr>
              <w:t xml:space="preserve"> без ПДВ-а</w:t>
            </w:r>
          </w:p>
        </w:tc>
        <w:tc>
          <w:tcPr>
            <w:tcW w:w="766" w:type="pct"/>
            <w:shd w:val="clear" w:color="FFFF00" w:fill="FFCC00"/>
            <w:vAlign w:val="center"/>
            <w:hideMark/>
          </w:tcPr>
          <w:p w:rsidR="00EA7A48" w:rsidRPr="00815138" w:rsidRDefault="00EA7A48" w:rsidP="00815138">
            <w:pPr>
              <w:jc w:val="center"/>
              <w:rPr>
                <w:rFonts w:ascii="Arial" w:hAnsi="Arial" w:cs="Arial"/>
                <w:b/>
                <w:bCs/>
                <w:sz w:val="20"/>
                <w:lang w:val="sr-Cyrl-RS"/>
              </w:rPr>
            </w:pPr>
            <w:r w:rsidRPr="00691C53">
              <w:rPr>
                <w:rFonts w:ascii="Arial" w:hAnsi="Arial" w:cs="Arial"/>
                <w:b/>
                <w:bCs/>
                <w:sz w:val="20"/>
              </w:rPr>
              <w:t>Укупно</w:t>
            </w:r>
            <w:r w:rsidR="00815138">
              <w:rPr>
                <w:rFonts w:ascii="Arial" w:hAnsi="Arial" w:cs="Arial"/>
                <w:b/>
                <w:bCs/>
                <w:sz w:val="20"/>
                <w:lang w:val="sr-Cyrl-RS"/>
              </w:rPr>
              <w:t xml:space="preserve"> – без ПДВ-а</w:t>
            </w:r>
          </w:p>
        </w:tc>
      </w:tr>
      <w:tr w:rsidR="00EA7A48" w:rsidRPr="00691C53" w:rsidTr="00EA7A48">
        <w:trPr>
          <w:trHeight w:val="255"/>
        </w:trPr>
        <w:tc>
          <w:tcPr>
            <w:tcW w:w="602" w:type="pct"/>
            <w:shd w:val="clear" w:color="FFFF00" w:fill="FFCC00"/>
            <w:vAlign w:val="center"/>
            <w:hideMark/>
          </w:tcPr>
          <w:p w:rsidR="00EA7A48" w:rsidRPr="00815138" w:rsidRDefault="00815138" w:rsidP="00815138">
            <w:pPr>
              <w:jc w:val="center"/>
              <w:rPr>
                <w:rFonts w:ascii="Arial" w:hAnsi="Arial" w:cs="Arial"/>
                <w:b/>
                <w:bCs/>
                <w:sz w:val="20"/>
                <w:lang w:val="sr-Cyrl-RS"/>
              </w:rPr>
            </w:pPr>
            <w:r>
              <w:rPr>
                <w:rFonts w:ascii="Arial" w:hAnsi="Arial" w:cs="Arial"/>
                <w:b/>
                <w:bCs/>
                <w:sz w:val="20"/>
                <w:lang w:val="sr-Cyrl-RS"/>
              </w:rPr>
              <w:t>1</w:t>
            </w:r>
          </w:p>
        </w:tc>
        <w:tc>
          <w:tcPr>
            <w:tcW w:w="2128" w:type="pct"/>
            <w:shd w:val="clear" w:color="FFFF00" w:fill="FFCC00"/>
            <w:vAlign w:val="center"/>
            <w:hideMark/>
          </w:tcPr>
          <w:p w:rsidR="00EA7A48" w:rsidRPr="00815138" w:rsidRDefault="00815138" w:rsidP="00815138">
            <w:pPr>
              <w:jc w:val="center"/>
              <w:rPr>
                <w:rFonts w:ascii="Arial" w:hAnsi="Arial" w:cs="Arial"/>
                <w:b/>
                <w:bCs/>
                <w:sz w:val="20"/>
                <w:lang w:val="sr-Cyrl-RS"/>
              </w:rPr>
            </w:pPr>
            <w:r>
              <w:rPr>
                <w:rFonts w:ascii="Arial" w:hAnsi="Arial" w:cs="Arial"/>
                <w:b/>
                <w:bCs/>
                <w:sz w:val="20"/>
                <w:lang w:val="sr-Cyrl-RS"/>
              </w:rPr>
              <w:t>2</w:t>
            </w:r>
          </w:p>
        </w:tc>
        <w:tc>
          <w:tcPr>
            <w:tcW w:w="325" w:type="pct"/>
            <w:shd w:val="clear" w:color="FFFF00" w:fill="FFCC00"/>
            <w:vAlign w:val="center"/>
            <w:hideMark/>
          </w:tcPr>
          <w:p w:rsidR="00EA7A48" w:rsidRPr="00815138" w:rsidRDefault="00815138" w:rsidP="00815138">
            <w:pPr>
              <w:jc w:val="center"/>
              <w:rPr>
                <w:rFonts w:ascii="Arial" w:hAnsi="Arial" w:cs="Arial"/>
                <w:b/>
                <w:bCs/>
                <w:sz w:val="20"/>
                <w:lang w:val="sr-Cyrl-RS"/>
              </w:rPr>
            </w:pPr>
            <w:r>
              <w:rPr>
                <w:rFonts w:ascii="Arial" w:hAnsi="Arial" w:cs="Arial"/>
                <w:b/>
                <w:bCs/>
                <w:sz w:val="20"/>
                <w:lang w:val="sr-Cyrl-RS"/>
              </w:rPr>
              <w:t>3</w:t>
            </w:r>
          </w:p>
        </w:tc>
        <w:tc>
          <w:tcPr>
            <w:tcW w:w="630" w:type="pct"/>
            <w:shd w:val="clear" w:color="FFFF00" w:fill="FFCC00"/>
            <w:vAlign w:val="center"/>
            <w:hideMark/>
          </w:tcPr>
          <w:p w:rsidR="00EA7A48" w:rsidRPr="00815138" w:rsidRDefault="00815138" w:rsidP="00815138">
            <w:pPr>
              <w:jc w:val="center"/>
              <w:rPr>
                <w:rFonts w:ascii="Arial" w:hAnsi="Arial" w:cs="Arial"/>
                <w:b/>
                <w:bCs/>
                <w:sz w:val="20"/>
                <w:lang w:val="sr-Cyrl-RS"/>
              </w:rPr>
            </w:pPr>
            <w:r>
              <w:rPr>
                <w:rFonts w:ascii="Arial" w:hAnsi="Arial" w:cs="Arial"/>
                <w:b/>
                <w:bCs/>
                <w:sz w:val="20"/>
                <w:lang w:val="sr-Cyrl-RS"/>
              </w:rPr>
              <w:t>4</w:t>
            </w:r>
          </w:p>
        </w:tc>
        <w:tc>
          <w:tcPr>
            <w:tcW w:w="549" w:type="pct"/>
            <w:shd w:val="clear" w:color="FFFF00" w:fill="FFCC00"/>
            <w:vAlign w:val="center"/>
            <w:hideMark/>
          </w:tcPr>
          <w:p w:rsidR="00EA7A48" w:rsidRPr="00815138" w:rsidRDefault="00815138" w:rsidP="00815138">
            <w:pPr>
              <w:jc w:val="center"/>
              <w:rPr>
                <w:rFonts w:ascii="Arial" w:hAnsi="Arial" w:cs="Arial"/>
                <w:b/>
                <w:bCs/>
                <w:sz w:val="20"/>
                <w:lang w:val="sr-Cyrl-RS"/>
              </w:rPr>
            </w:pPr>
            <w:r>
              <w:rPr>
                <w:rFonts w:ascii="Arial" w:hAnsi="Arial" w:cs="Arial"/>
                <w:b/>
                <w:bCs/>
                <w:sz w:val="20"/>
                <w:lang w:val="sr-Cyrl-RS"/>
              </w:rPr>
              <w:t>5</w:t>
            </w:r>
          </w:p>
        </w:tc>
        <w:tc>
          <w:tcPr>
            <w:tcW w:w="766" w:type="pct"/>
            <w:shd w:val="clear" w:color="FFFF00" w:fill="FFCC00"/>
            <w:vAlign w:val="center"/>
            <w:hideMark/>
          </w:tcPr>
          <w:p w:rsidR="00EA7A48" w:rsidRPr="00815138" w:rsidRDefault="00815138" w:rsidP="00815138">
            <w:pPr>
              <w:jc w:val="center"/>
              <w:rPr>
                <w:rFonts w:ascii="Arial" w:hAnsi="Arial" w:cs="Arial"/>
                <w:b/>
                <w:bCs/>
                <w:sz w:val="20"/>
                <w:lang w:val="sr-Cyrl-RS"/>
              </w:rPr>
            </w:pPr>
            <w:r>
              <w:rPr>
                <w:rFonts w:ascii="Arial" w:hAnsi="Arial" w:cs="Arial"/>
                <w:b/>
                <w:bCs/>
                <w:sz w:val="20"/>
                <w:lang w:val="sr-Cyrl-RS"/>
              </w:rPr>
              <w:t>6</w:t>
            </w:r>
          </w:p>
        </w:tc>
      </w:tr>
      <w:tr w:rsidR="00EA7A48" w:rsidRPr="00691C53" w:rsidTr="00EA7A48">
        <w:trPr>
          <w:trHeight w:val="270"/>
        </w:trPr>
        <w:tc>
          <w:tcPr>
            <w:tcW w:w="602" w:type="pct"/>
            <w:shd w:val="clear" w:color="CCCCFF" w:fill="99CCFF"/>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1</w:t>
            </w:r>
          </w:p>
        </w:tc>
        <w:tc>
          <w:tcPr>
            <w:tcW w:w="2128" w:type="pct"/>
            <w:shd w:val="clear" w:color="CCCCFF" w:fill="99CCFF"/>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ПРИПРЕМНИ РАДОВИ</w:t>
            </w:r>
          </w:p>
        </w:tc>
        <w:tc>
          <w:tcPr>
            <w:tcW w:w="325" w:type="pct"/>
            <w:shd w:val="clear" w:color="CCCCFF" w:fill="99CCFF"/>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630" w:type="pct"/>
            <w:shd w:val="clear" w:color="CCCCFF" w:fill="99CCFF"/>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549" w:type="pct"/>
            <w:shd w:val="clear" w:color="CCCCFF" w:fill="99CCFF"/>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766" w:type="pct"/>
            <w:shd w:val="clear" w:color="CCCCFF" w:fill="99CCFF"/>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r>
      <w:tr w:rsidR="00EA7A48" w:rsidRPr="00691C53" w:rsidTr="00EA7A48">
        <w:trPr>
          <w:trHeight w:val="1395"/>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1,1</w:t>
            </w:r>
          </w:p>
        </w:tc>
        <w:tc>
          <w:tcPr>
            <w:tcW w:w="2128" w:type="pct"/>
            <w:shd w:val="clear" w:color="auto" w:fill="auto"/>
            <w:hideMark/>
          </w:tcPr>
          <w:p w:rsidR="00EA7A48" w:rsidRPr="00691C53" w:rsidRDefault="00EA7A48" w:rsidP="00EA7A48">
            <w:pPr>
              <w:jc w:val="both"/>
              <w:rPr>
                <w:rFonts w:ascii="Arial" w:hAnsi="Arial" w:cs="Arial"/>
                <w:sz w:val="20"/>
              </w:rPr>
            </w:pPr>
            <w:r w:rsidRPr="00691C53">
              <w:rPr>
                <w:rFonts w:ascii="Arial" w:hAnsi="Arial" w:cs="Arial"/>
                <w:sz w:val="20"/>
              </w:rPr>
              <w:t>Геодетско обележавање трасе кaнализационе мреже. Траса се обележава уграђивањем по оси мреже пригодних репера (кочића) који морају бити  заштићени од оштећења. Све карактеристичне тачке на мрежи треба посебно обележити.</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1577.72</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 </w:t>
            </w:r>
          </w:p>
        </w:tc>
        <w:tc>
          <w:tcPr>
            <w:tcW w:w="2128" w:type="pct"/>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УКУПНО ПРИПРЕМНИ РАДОВИ</w:t>
            </w:r>
          </w:p>
        </w:tc>
        <w:tc>
          <w:tcPr>
            <w:tcW w:w="325" w:type="pct"/>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630" w:type="pct"/>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549" w:type="pct"/>
            <w:shd w:val="clear" w:color="auto" w:fill="auto"/>
            <w:noWrap/>
            <w:vAlign w:val="bottom"/>
          </w:tcPr>
          <w:p w:rsidR="00EA7A48" w:rsidRPr="00691C53" w:rsidRDefault="00EA7A48" w:rsidP="00EA7A48">
            <w:pPr>
              <w:rPr>
                <w:rFonts w:ascii="Arial" w:hAnsi="Arial" w:cs="Arial"/>
                <w:b/>
                <w:bCs/>
                <w:sz w:val="20"/>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EA7A48" w:rsidRPr="00691C53" w:rsidTr="00EA7A48">
        <w:trPr>
          <w:trHeight w:val="255"/>
        </w:trPr>
        <w:tc>
          <w:tcPr>
            <w:tcW w:w="602" w:type="pct"/>
            <w:shd w:val="clear" w:color="CCCCFF" w:fill="99CCFF"/>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2</w:t>
            </w:r>
          </w:p>
        </w:tc>
        <w:tc>
          <w:tcPr>
            <w:tcW w:w="2128" w:type="pct"/>
            <w:shd w:val="clear" w:color="CCCCFF" w:fill="99CCFF"/>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ЗЕМЉАНИ РАДОВИ</w:t>
            </w:r>
          </w:p>
        </w:tc>
        <w:tc>
          <w:tcPr>
            <w:tcW w:w="325" w:type="pct"/>
            <w:shd w:val="clear" w:color="CCCCFF" w:fill="99CCFF"/>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630" w:type="pct"/>
            <w:shd w:val="clear" w:color="CCCCFF" w:fill="99CCFF"/>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549" w:type="pct"/>
            <w:shd w:val="clear" w:color="CCCCFF" w:fill="99CCFF"/>
            <w:noWrap/>
            <w:vAlign w:val="bottom"/>
          </w:tcPr>
          <w:p w:rsidR="00EA7A48" w:rsidRPr="00691C53" w:rsidRDefault="00EA7A48" w:rsidP="00EA7A48">
            <w:pPr>
              <w:jc w:val="center"/>
              <w:rPr>
                <w:rFonts w:ascii="Arial" w:hAnsi="Arial" w:cs="Arial"/>
                <w:sz w:val="20"/>
              </w:rPr>
            </w:pPr>
          </w:p>
        </w:tc>
        <w:tc>
          <w:tcPr>
            <w:tcW w:w="766" w:type="pct"/>
            <w:shd w:val="clear" w:color="CCCCFF" w:fill="99CCFF"/>
            <w:noWrap/>
            <w:vAlign w:val="bottom"/>
          </w:tcPr>
          <w:p w:rsidR="00EA7A48" w:rsidRPr="00691C53" w:rsidRDefault="00EA7A48" w:rsidP="00EA7A48">
            <w:pPr>
              <w:jc w:val="center"/>
              <w:rPr>
                <w:rFonts w:ascii="Arial" w:hAnsi="Arial" w:cs="Arial"/>
                <w:sz w:val="20"/>
              </w:rPr>
            </w:pPr>
          </w:p>
        </w:tc>
      </w:tr>
      <w:tr w:rsidR="00EA7A48" w:rsidRPr="00691C53" w:rsidTr="00EA7A48">
        <w:trPr>
          <w:trHeight w:val="1545"/>
        </w:trPr>
        <w:tc>
          <w:tcPr>
            <w:tcW w:w="602" w:type="pct"/>
            <w:shd w:val="clear" w:color="auto" w:fill="auto"/>
            <w:noWrap/>
            <w:hideMark/>
          </w:tcPr>
          <w:p w:rsidR="00EA7A48" w:rsidRPr="00691C53" w:rsidRDefault="00EA7A48" w:rsidP="00EA7A48">
            <w:pPr>
              <w:jc w:val="right"/>
              <w:rPr>
                <w:rFonts w:ascii="Arial" w:hAnsi="Arial" w:cs="Arial"/>
                <w:b/>
                <w:bCs/>
                <w:sz w:val="20"/>
              </w:rPr>
            </w:pPr>
            <w:r w:rsidRPr="00691C53">
              <w:rPr>
                <w:rFonts w:ascii="Arial" w:hAnsi="Arial" w:cs="Arial"/>
                <w:b/>
                <w:bCs/>
                <w:sz w:val="20"/>
              </w:rPr>
              <w:t>2.1</w:t>
            </w:r>
          </w:p>
        </w:tc>
        <w:tc>
          <w:tcPr>
            <w:tcW w:w="2128" w:type="pct"/>
            <w:shd w:val="clear" w:color="auto" w:fill="auto"/>
            <w:hideMark/>
          </w:tcPr>
          <w:p w:rsidR="00EA7A48" w:rsidRPr="00691C53" w:rsidRDefault="00EA7A48" w:rsidP="00EA7A48">
            <w:pPr>
              <w:jc w:val="both"/>
              <w:rPr>
                <w:rFonts w:ascii="Arial" w:hAnsi="Arial" w:cs="Arial"/>
                <w:sz w:val="20"/>
              </w:rPr>
            </w:pPr>
            <w:r w:rsidRPr="00691C53">
              <w:rPr>
                <w:rFonts w:ascii="Arial" w:hAnsi="Arial" w:cs="Arial"/>
                <w:sz w:val="20"/>
              </w:rPr>
              <w:t>Ископ рова за канализациону мрежу са проширењем и продубљењем за ревизионе силазе за полагање цеви у земљишту II и III категорије.</w:t>
            </w:r>
            <w:r w:rsidRPr="00691C53">
              <w:rPr>
                <w:rFonts w:ascii="Arial" w:hAnsi="Arial" w:cs="Arial"/>
                <w:sz w:val="20"/>
              </w:rPr>
              <w:br/>
              <w:t>Ширине рова узете су из стандарда за ову врсту радова, а дубине ископа узети из подужних профила. Ископани материјал депоновaти.</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630" w:type="pct"/>
            <w:shd w:val="clear" w:color="auto" w:fill="auto"/>
            <w:vAlign w:val="bottom"/>
            <w:hideMark/>
          </w:tcPr>
          <w:p w:rsidR="00EA7A48" w:rsidRPr="00691C53" w:rsidRDefault="00EA7A48" w:rsidP="00EA7A48">
            <w:pPr>
              <w:jc w:val="right"/>
              <w:rPr>
                <w:rFonts w:ascii="Arial" w:hAnsi="Arial" w:cs="Arial"/>
                <w:sz w:val="20"/>
              </w:rPr>
            </w:pPr>
            <w:r w:rsidRPr="00691C53">
              <w:rPr>
                <w:rFonts w:ascii="Arial" w:hAnsi="Arial" w:cs="Arial"/>
                <w:sz w:val="20"/>
              </w:rPr>
              <w:t> </w:t>
            </w:r>
          </w:p>
        </w:tc>
        <w:tc>
          <w:tcPr>
            <w:tcW w:w="549" w:type="pct"/>
            <w:shd w:val="clear" w:color="auto" w:fill="auto"/>
            <w:noWrap/>
            <w:vAlign w:val="bottom"/>
          </w:tcPr>
          <w:p w:rsidR="00EA7A48" w:rsidRPr="00691C53" w:rsidRDefault="00EA7A48" w:rsidP="00EA7A48">
            <w:pPr>
              <w:jc w:val="right"/>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Дубине од 0-2 m'</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630" w:type="pct"/>
            <w:shd w:val="clear" w:color="auto" w:fill="auto"/>
            <w:noWrap/>
            <w:vAlign w:val="bottom"/>
            <w:hideMark/>
          </w:tcPr>
          <w:p w:rsidR="00EA7A48" w:rsidRPr="00691C53" w:rsidRDefault="00EA7A48" w:rsidP="00EA7A48">
            <w:pPr>
              <w:jc w:val="right"/>
              <w:rPr>
                <w:rFonts w:ascii="Arial" w:hAnsi="Arial" w:cs="Arial"/>
                <w:sz w:val="20"/>
              </w:rPr>
            </w:pPr>
            <w:r w:rsidRPr="00691C53">
              <w:rPr>
                <w:rFonts w:ascii="Arial" w:hAnsi="Arial" w:cs="Arial"/>
                <w:sz w:val="20"/>
              </w:rPr>
              <w:t> </w:t>
            </w:r>
          </w:p>
        </w:tc>
        <w:tc>
          <w:tcPr>
            <w:tcW w:w="549" w:type="pct"/>
            <w:shd w:val="clear" w:color="auto" w:fill="auto"/>
            <w:noWrap/>
            <w:vAlign w:val="bottom"/>
          </w:tcPr>
          <w:p w:rsidR="00EA7A48" w:rsidRPr="00691C53" w:rsidRDefault="00EA7A48" w:rsidP="00EA7A48">
            <w:pPr>
              <w:jc w:val="right"/>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II и III категорија  - ручно</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249.97</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II и III категорија  - машински</w:t>
            </w:r>
          </w:p>
        </w:tc>
        <w:tc>
          <w:tcPr>
            <w:tcW w:w="325" w:type="pct"/>
            <w:shd w:val="clear" w:color="auto" w:fill="auto"/>
            <w:noWrap/>
            <w:hideMark/>
          </w:tcPr>
          <w:p w:rsidR="00EA7A48" w:rsidRPr="00691C53" w:rsidRDefault="00EA7A48" w:rsidP="00EA7A48">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2186.72</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377"/>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Дубине од 2-4 m'</w:t>
            </w:r>
          </w:p>
        </w:tc>
        <w:tc>
          <w:tcPr>
            <w:tcW w:w="325" w:type="pct"/>
            <w:shd w:val="clear" w:color="auto" w:fill="auto"/>
            <w:noWrap/>
            <w:hideMark/>
          </w:tcPr>
          <w:p w:rsidR="00EA7A48" w:rsidRPr="00691C53" w:rsidRDefault="00EA7A48" w:rsidP="00EA7A48">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II и III категорија  - ручно</w:t>
            </w:r>
          </w:p>
        </w:tc>
        <w:tc>
          <w:tcPr>
            <w:tcW w:w="325" w:type="pct"/>
            <w:shd w:val="clear" w:color="auto" w:fill="auto"/>
            <w:noWrap/>
            <w:hideMark/>
          </w:tcPr>
          <w:p w:rsidR="00EA7A48" w:rsidRPr="00691C53" w:rsidRDefault="00EA7A48" w:rsidP="00EA7A48">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135.97</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II и III категорија  - машински</w:t>
            </w:r>
          </w:p>
        </w:tc>
        <w:tc>
          <w:tcPr>
            <w:tcW w:w="325" w:type="pct"/>
            <w:shd w:val="clear" w:color="auto" w:fill="auto"/>
            <w:noWrap/>
            <w:hideMark/>
          </w:tcPr>
          <w:p w:rsidR="00EA7A48" w:rsidRPr="00691C53" w:rsidRDefault="00EA7A48" w:rsidP="00EA7A48">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1223.72</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Дубине од 4-6 m'</w:t>
            </w:r>
          </w:p>
        </w:tc>
        <w:tc>
          <w:tcPr>
            <w:tcW w:w="325" w:type="pct"/>
            <w:shd w:val="clear" w:color="auto" w:fill="auto"/>
            <w:noWrap/>
            <w:hideMark/>
          </w:tcPr>
          <w:p w:rsidR="00EA7A48" w:rsidRPr="00691C53" w:rsidRDefault="00EA7A48" w:rsidP="00EA7A48">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II и III категорија  - ручно</w:t>
            </w:r>
          </w:p>
        </w:tc>
        <w:tc>
          <w:tcPr>
            <w:tcW w:w="325" w:type="pct"/>
            <w:shd w:val="clear" w:color="auto" w:fill="auto"/>
            <w:noWrap/>
            <w:hideMark/>
          </w:tcPr>
          <w:p w:rsidR="00EA7A48" w:rsidRPr="00691C53" w:rsidRDefault="00EA7A48" w:rsidP="00EA7A48">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50.78</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II и III категорија  - машински</w:t>
            </w:r>
          </w:p>
        </w:tc>
        <w:tc>
          <w:tcPr>
            <w:tcW w:w="325" w:type="pct"/>
            <w:shd w:val="clear" w:color="auto" w:fill="auto"/>
            <w:noWrap/>
            <w:hideMark/>
          </w:tcPr>
          <w:p w:rsidR="00EA7A48" w:rsidRPr="00691C53" w:rsidRDefault="00EA7A48" w:rsidP="00EA7A48">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457.05</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2.2</w:t>
            </w:r>
          </w:p>
        </w:tc>
        <w:tc>
          <w:tcPr>
            <w:tcW w:w="2128" w:type="pct"/>
            <w:shd w:val="clear" w:color="auto" w:fill="auto"/>
            <w:vAlign w:val="center"/>
            <w:hideMark/>
          </w:tcPr>
          <w:p w:rsidR="00EA7A48" w:rsidRPr="00691C53" w:rsidRDefault="00EA7A48" w:rsidP="00EA7A48">
            <w:pPr>
              <w:jc w:val="both"/>
              <w:rPr>
                <w:rFonts w:ascii="Arial" w:hAnsi="Arial" w:cs="Arial"/>
                <w:color w:val="000000"/>
                <w:sz w:val="20"/>
              </w:rPr>
            </w:pPr>
            <w:r w:rsidRPr="00691C53">
              <w:rPr>
                <w:rFonts w:ascii="Arial" w:hAnsi="Arial" w:cs="Arial"/>
                <w:color w:val="000000"/>
                <w:sz w:val="20"/>
              </w:rPr>
              <w:t>Планирање дна рова. Обрачун по m2.</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w:t>
            </w:r>
            <w:r w:rsidRPr="00691C53">
              <w:rPr>
                <w:rFonts w:ascii="Arial" w:hAnsi="Arial" w:cs="Arial"/>
                <w:sz w:val="20"/>
                <w:vertAlign w:val="superscript"/>
              </w:rPr>
              <w:t>2</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2484.00</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1095"/>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2.3</w:t>
            </w:r>
          </w:p>
        </w:tc>
        <w:tc>
          <w:tcPr>
            <w:tcW w:w="2128" w:type="pct"/>
            <w:shd w:val="clear" w:color="auto" w:fill="auto"/>
            <w:vAlign w:val="center"/>
            <w:hideMark/>
          </w:tcPr>
          <w:p w:rsidR="00EA7A48" w:rsidRPr="00691C53" w:rsidRDefault="00EA7A48" w:rsidP="00EA7A48">
            <w:pPr>
              <w:jc w:val="both"/>
              <w:rPr>
                <w:rFonts w:ascii="Arial" w:hAnsi="Arial" w:cs="Arial"/>
                <w:color w:val="000000"/>
                <w:sz w:val="20"/>
              </w:rPr>
            </w:pPr>
            <w:r w:rsidRPr="00691C53">
              <w:rPr>
                <w:rFonts w:ascii="Arial" w:hAnsi="Arial" w:cs="Arial"/>
                <w:color w:val="000000"/>
                <w:sz w:val="20"/>
              </w:rPr>
              <w:t xml:space="preserve">Затрпавање рова шљунком - песком у слојевима од 30 cm са потребним збијањем. </w:t>
            </w:r>
            <w:r w:rsidRPr="00691C53">
              <w:rPr>
                <w:rFonts w:ascii="Arial" w:hAnsi="Arial" w:cs="Arial"/>
                <w:color w:val="000000"/>
                <w:sz w:val="20"/>
              </w:rPr>
              <w:br/>
              <w:t>Захтева се Мs=70 Па за завршни слој и Мs=35 Мpа за претходне слојеве. Обрачун по m3.</w:t>
            </w:r>
          </w:p>
        </w:tc>
        <w:tc>
          <w:tcPr>
            <w:tcW w:w="325" w:type="pct"/>
            <w:shd w:val="clear" w:color="auto" w:fill="auto"/>
            <w:noWrap/>
            <w:vAlign w:val="bottom"/>
            <w:hideMark/>
          </w:tcPr>
          <w:p w:rsidR="00EA7A48" w:rsidRPr="00691C53" w:rsidRDefault="00EA7A48" w:rsidP="00EA7A48">
            <w:pPr>
              <w:jc w:val="center"/>
            </w:pPr>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10.00</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1095"/>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2.4</w:t>
            </w:r>
          </w:p>
        </w:tc>
        <w:tc>
          <w:tcPr>
            <w:tcW w:w="2128" w:type="pct"/>
            <w:shd w:val="clear" w:color="auto" w:fill="auto"/>
            <w:vAlign w:val="center"/>
            <w:hideMark/>
          </w:tcPr>
          <w:p w:rsidR="00EA7A48" w:rsidRPr="00691C53" w:rsidRDefault="00EA7A48" w:rsidP="00EA7A48">
            <w:pPr>
              <w:rPr>
                <w:rFonts w:ascii="Arial" w:hAnsi="Arial" w:cs="Arial"/>
                <w:color w:val="000000"/>
                <w:sz w:val="20"/>
              </w:rPr>
            </w:pPr>
            <w:r w:rsidRPr="00691C53">
              <w:rPr>
                <w:rFonts w:ascii="Arial" w:hAnsi="Arial" w:cs="Arial"/>
                <w:color w:val="000000"/>
                <w:sz w:val="20"/>
              </w:rPr>
              <w:t xml:space="preserve">Затрпавање рова земљом из ископа у слојевима од 30 cm са потребним збијањем. </w:t>
            </w:r>
            <w:r w:rsidRPr="00691C53">
              <w:rPr>
                <w:rFonts w:ascii="Arial" w:hAnsi="Arial" w:cs="Arial"/>
                <w:color w:val="000000"/>
                <w:sz w:val="20"/>
              </w:rPr>
              <w:br/>
              <w:t>Захтева се MS=70 Pa за завршни слој и MS=35 Мpа за претходне слојеве. Обрачун по m3.</w:t>
            </w:r>
          </w:p>
        </w:tc>
        <w:tc>
          <w:tcPr>
            <w:tcW w:w="325" w:type="pct"/>
            <w:shd w:val="clear" w:color="auto" w:fill="auto"/>
            <w:noWrap/>
            <w:vAlign w:val="bottom"/>
            <w:hideMark/>
          </w:tcPr>
          <w:p w:rsidR="00EA7A48" w:rsidRPr="00691C53" w:rsidRDefault="00EA7A48" w:rsidP="00EA7A48">
            <w:pPr>
              <w:jc w:val="center"/>
            </w:pPr>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3554.60</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1785"/>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2.5</w:t>
            </w:r>
          </w:p>
        </w:tc>
        <w:tc>
          <w:tcPr>
            <w:tcW w:w="2128" w:type="pct"/>
            <w:shd w:val="clear" w:color="auto" w:fill="auto"/>
            <w:hideMark/>
          </w:tcPr>
          <w:p w:rsidR="00EA7A48" w:rsidRPr="00691C53" w:rsidRDefault="00EA7A48" w:rsidP="00EA7A48">
            <w:pPr>
              <w:jc w:val="both"/>
              <w:rPr>
                <w:rFonts w:ascii="Arial" w:hAnsi="Arial" w:cs="Arial"/>
                <w:sz w:val="20"/>
              </w:rPr>
            </w:pPr>
            <w:r w:rsidRPr="00691C53">
              <w:rPr>
                <w:rFonts w:ascii="Arial" w:hAnsi="Arial" w:cs="Arial"/>
                <w:sz w:val="20"/>
              </w:rPr>
              <w:t>Израда пешчане облоге око канализационих цеви. Дебљина слоја испод и изнад цеви износи 10 цм.</w:t>
            </w:r>
            <w:r w:rsidRPr="00691C53">
              <w:rPr>
                <w:rFonts w:ascii="Arial" w:hAnsi="Arial" w:cs="Arial"/>
                <w:sz w:val="20"/>
              </w:rPr>
              <w:br/>
              <w:t>Набијање песка мора се вршити пажљиво како се не би оштетиле цеви.</w:t>
            </w:r>
            <w:r w:rsidRPr="00691C53">
              <w:rPr>
                <w:rFonts w:ascii="Arial" w:hAnsi="Arial" w:cs="Arial"/>
                <w:sz w:val="20"/>
              </w:rPr>
              <w:br/>
              <w:t xml:space="preserve">У цену је урачуната набавка, транспорт до градилишта са транспортом дуж рова и израда подлоге </w:t>
            </w:r>
          </w:p>
        </w:tc>
        <w:tc>
          <w:tcPr>
            <w:tcW w:w="325" w:type="pct"/>
            <w:shd w:val="clear" w:color="auto" w:fill="auto"/>
            <w:noWrap/>
            <w:vAlign w:val="bottom"/>
            <w:hideMark/>
          </w:tcPr>
          <w:p w:rsidR="00EA7A48" w:rsidRPr="00691C53" w:rsidRDefault="00EA7A48" w:rsidP="00EA7A48">
            <w:pPr>
              <w:jc w:val="center"/>
            </w:pPr>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519.57</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510"/>
        </w:trPr>
        <w:tc>
          <w:tcPr>
            <w:tcW w:w="602" w:type="pct"/>
            <w:shd w:val="clear" w:color="auto" w:fill="auto"/>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lastRenderedPageBreak/>
              <w:t>2.6</w:t>
            </w:r>
          </w:p>
        </w:tc>
        <w:tc>
          <w:tcPr>
            <w:tcW w:w="2128" w:type="pct"/>
            <w:shd w:val="clear" w:color="auto" w:fill="auto"/>
            <w:vAlign w:val="bottom"/>
            <w:hideMark/>
          </w:tcPr>
          <w:p w:rsidR="00EA7A48" w:rsidRPr="00691C53" w:rsidRDefault="00EA7A48" w:rsidP="00EA7A48">
            <w:pPr>
              <w:jc w:val="both"/>
              <w:rPr>
                <w:rFonts w:ascii="Arial" w:hAnsi="Arial" w:cs="Arial"/>
                <w:sz w:val="20"/>
              </w:rPr>
            </w:pPr>
            <w:r w:rsidRPr="00691C53">
              <w:rPr>
                <w:rFonts w:ascii="Arial" w:hAnsi="Arial" w:cs="Arial"/>
                <w:sz w:val="20"/>
              </w:rPr>
              <w:t>Насипање и сабијање шљунка маx. до дубине од 10cm испод доње плоче  шахте.</w:t>
            </w:r>
          </w:p>
        </w:tc>
        <w:tc>
          <w:tcPr>
            <w:tcW w:w="325" w:type="pct"/>
            <w:shd w:val="clear" w:color="auto" w:fill="auto"/>
            <w:noWrap/>
            <w:vAlign w:val="bottom"/>
            <w:hideMark/>
          </w:tcPr>
          <w:p w:rsidR="00EA7A48" w:rsidRPr="00691C53" w:rsidRDefault="00EA7A48" w:rsidP="00EA7A48">
            <w:pPr>
              <w:jc w:val="center"/>
            </w:pPr>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10.00</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765"/>
        </w:trPr>
        <w:tc>
          <w:tcPr>
            <w:tcW w:w="602" w:type="pct"/>
            <w:shd w:val="clear" w:color="auto" w:fill="auto"/>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2.7</w:t>
            </w:r>
          </w:p>
        </w:tc>
        <w:tc>
          <w:tcPr>
            <w:tcW w:w="2128" w:type="pct"/>
            <w:shd w:val="clear" w:color="auto" w:fill="auto"/>
            <w:vAlign w:val="bottom"/>
            <w:hideMark/>
          </w:tcPr>
          <w:p w:rsidR="00EA7A48" w:rsidRPr="00691C53" w:rsidRDefault="00EA7A48" w:rsidP="00EA7A48">
            <w:pPr>
              <w:jc w:val="both"/>
              <w:rPr>
                <w:rFonts w:ascii="Arial" w:hAnsi="Arial" w:cs="Arial"/>
                <w:sz w:val="20"/>
              </w:rPr>
            </w:pPr>
            <w:r w:rsidRPr="00691C53">
              <w:rPr>
                <w:rFonts w:ascii="Arial" w:hAnsi="Arial" w:cs="Arial"/>
                <w:sz w:val="20"/>
              </w:rPr>
              <w:t>Утовар и одвоз ископаног материјала и  транспорт до места за одлагање вишка земље. Обрачун се врши по 1 m3.</w:t>
            </w:r>
          </w:p>
        </w:tc>
        <w:tc>
          <w:tcPr>
            <w:tcW w:w="325" w:type="pct"/>
            <w:shd w:val="clear" w:color="auto" w:fill="auto"/>
            <w:noWrap/>
            <w:vAlign w:val="bottom"/>
            <w:hideMark/>
          </w:tcPr>
          <w:p w:rsidR="00EA7A48" w:rsidRPr="00691C53" w:rsidRDefault="00EA7A48" w:rsidP="00EA7A48">
            <w:pPr>
              <w:jc w:val="center"/>
            </w:pPr>
            <w:r w:rsidRPr="00691C53">
              <w:rPr>
                <w:rFonts w:ascii="Arial" w:hAnsi="Arial" w:cs="Arial"/>
                <w:sz w:val="20"/>
              </w:rPr>
              <w:t>m</w:t>
            </w:r>
            <w:r w:rsidRPr="00691C53">
              <w:rPr>
                <w:rFonts w:ascii="Arial" w:hAnsi="Arial" w:cs="Arial"/>
                <w:sz w:val="20"/>
                <w:vertAlign w:val="superscript"/>
              </w:rPr>
              <w:t>3</w:t>
            </w:r>
          </w:p>
        </w:tc>
        <w:tc>
          <w:tcPr>
            <w:tcW w:w="630"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788.86</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3055" w:type="pct"/>
            <w:gridSpan w:val="3"/>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УКУПНО ЗЕМЉАНИ РАДОВИ </w:t>
            </w:r>
          </w:p>
        </w:tc>
        <w:tc>
          <w:tcPr>
            <w:tcW w:w="630" w:type="pct"/>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549" w:type="pct"/>
            <w:shd w:val="clear" w:color="auto" w:fill="auto"/>
            <w:noWrap/>
            <w:vAlign w:val="bottom"/>
          </w:tcPr>
          <w:p w:rsidR="00EA7A48" w:rsidRPr="00691C53" w:rsidRDefault="00EA7A48" w:rsidP="00EA7A48">
            <w:pPr>
              <w:rPr>
                <w:rFonts w:ascii="Arial" w:hAnsi="Arial" w:cs="Arial"/>
                <w:b/>
                <w:bCs/>
                <w:sz w:val="20"/>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EA7A48" w:rsidRPr="00691C53" w:rsidTr="00EA7A48">
        <w:trPr>
          <w:trHeight w:val="405"/>
        </w:trPr>
        <w:tc>
          <w:tcPr>
            <w:tcW w:w="602" w:type="pct"/>
            <w:shd w:val="clear" w:color="CCCCFF" w:fill="99CCFF"/>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3</w:t>
            </w:r>
          </w:p>
        </w:tc>
        <w:tc>
          <w:tcPr>
            <w:tcW w:w="2128" w:type="pct"/>
            <w:shd w:val="clear" w:color="CCCCFF" w:fill="99CCFF"/>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МОНТАЖНИ РАДОВИ</w:t>
            </w:r>
          </w:p>
        </w:tc>
        <w:tc>
          <w:tcPr>
            <w:tcW w:w="325" w:type="pct"/>
            <w:shd w:val="clear" w:color="CCCCFF" w:fill="99CCFF"/>
            <w:noWrap/>
            <w:vAlign w:val="center"/>
            <w:hideMark/>
          </w:tcPr>
          <w:p w:rsidR="00EA7A48" w:rsidRPr="00691C53" w:rsidRDefault="00EA7A48" w:rsidP="00EA7A48">
            <w:pPr>
              <w:jc w:val="center"/>
              <w:rPr>
                <w:rFonts w:ascii="Arial" w:hAnsi="Arial" w:cs="Arial"/>
                <w:b/>
                <w:bCs/>
                <w:sz w:val="20"/>
              </w:rPr>
            </w:pPr>
            <w:r w:rsidRPr="00691C53">
              <w:rPr>
                <w:rFonts w:ascii="Arial" w:hAnsi="Arial" w:cs="Arial"/>
                <w:b/>
                <w:bCs/>
                <w:sz w:val="20"/>
              </w:rPr>
              <w:t> </w:t>
            </w:r>
          </w:p>
        </w:tc>
        <w:tc>
          <w:tcPr>
            <w:tcW w:w="630" w:type="pct"/>
            <w:shd w:val="clear" w:color="CCCCFF" w:fill="99CCFF"/>
            <w:noWrap/>
            <w:vAlign w:val="center"/>
            <w:hideMark/>
          </w:tcPr>
          <w:p w:rsidR="00EA7A48" w:rsidRPr="00691C53" w:rsidRDefault="00EA7A48" w:rsidP="00EA7A48">
            <w:pPr>
              <w:jc w:val="center"/>
              <w:rPr>
                <w:rFonts w:ascii="Arial" w:hAnsi="Arial" w:cs="Arial"/>
                <w:b/>
                <w:bCs/>
                <w:sz w:val="20"/>
              </w:rPr>
            </w:pPr>
            <w:r w:rsidRPr="00691C53">
              <w:rPr>
                <w:rFonts w:ascii="Arial" w:hAnsi="Arial" w:cs="Arial"/>
                <w:b/>
                <w:bCs/>
                <w:sz w:val="20"/>
              </w:rPr>
              <w:t> </w:t>
            </w:r>
          </w:p>
        </w:tc>
        <w:tc>
          <w:tcPr>
            <w:tcW w:w="549" w:type="pct"/>
            <w:shd w:val="clear" w:color="CCCCFF" w:fill="99CCFF"/>
            <w:noWrap/>
            <w:vAlign w:val="center"/>
            <w:hideMark/>
          </w:tcPr>
          <w:p w:rsidR="00EA7A48" w:rsidRPr="00691C53" w:rsidRDefault="00EA7A48" w:rsidP="00EA7A48">
            <w:pPr>
              <w:jc w:val="center"/>
              <w:rPr>
                <w:rFonts w:ascii="Arial" w:hAnsi="Arial" w:cs="Arial"/>
                <w:b/>
                <w:bCs/>
                <w:sz w:val="20"/>
              </w:rPr>
            </w:pPr>
            <w:r w:rsidRPr="00691C53">
              <w:rPr>
                <w:rFonts w:ascii="Arial" w:hAnsi="Arial" w:cs="Arial"/>
                <w:b/>
                <w:bCs/>
                <w:sz w:val="20"/>
              </w:rPr>
              <w:t> </w:t>
            </w:r>
          </w:p>
        </w:tc>
        <w:tc>
          <w:tcPr>
            <w:tcW w:w="766" w:type="pct"/>
            <w:shd w:val="clear" w:color="CCCCFF" w:fill="99CCFF"/>
            <w:noWrap/>
            <w:vAlign w:val="center"/>
            <w:hideMark/>
          </w:tcPr>
          <w:p w:rsidR="00EA7A48" w:rsidRPr="00691C53" w:rsidRDefault="00EA7A48" w:rsidP="00EA7A48">
            <w:pPr>
              <w:jc w:val="center"/>
              <w:rPr>
                <w:rFonts w:ascii="Arial" w:hAnsi="Arial" w:cs="Arial"/>
                <w:b/>
                <w:bCs/>
                <w:sz w:val="20"/>
              </w:rPr>
            </w:pPr>
            <w:r w:rsidRPr="00691C53">
              <w:rPr>
                <w:rFonts w:ascii="Arial" w:hAnsi="Arial" w:cs="Arial"/>
                <w:b/>
                <w:bCs/>
                <w:sz w:val="20"/>
              </w:rPr>
              <w:t> </w:t>
            </w:r>
          </w:p>
        </w:tc>
      </w:tr>
      <w:tr w:rsidR="00EA7A48" w:rsidRPr="00691C53" w:rsidTr="00EA7A48">
        <w:trPr>
          <w:trHeight w:val="537"/>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1,1</w:t>
            </w:r>
          </w:p>
        </w:tc>
        <w:tc>
          <w:tcPr>
            <w:tcW w:w="2128" w:type="pct"/>
            <w:shd w:val="clear" w:color="auto" w:fill="auto"/>
            <w:hideMark/>
          </w:tcPr>
          <w:p w:rsidR="00EA7A48" w:rsidRPr="00691C53" w:rsidRDefault="00EA7A48" w:rsidP="00EA7A48">
            <w:r w:rsidRPr="00691C53">
              <w:t>Набавка транспорт и монтажа двослојних коругованих канализационих цеви од ПП (полипропилена), чврстоће прстена СН 8 КН/м² , произведених према ЕН 13 476 - 3 у свему према пројектованим пречницима и датој спецификацији. Уз цеви је потребно приложити атест Института за испитивање материјала из Београда, као потврду да су цеви произведене у складу саЕН13476-3.                                                                    Цеви је потребно пажљиво полагати на претходно припремљену постељицу од песка, при полагању и монтажи цеви контролисати да исте буду положене у пројектованом паду без хоризонталних и вертикалних ломова. Контролу пада је потребно вршити геодетским инструментом уз присуство Надзорног органа.  Радове извести у свему према техничким прописима за предвиђену врсту цеви, односно у складу са захтевима ЕН 1610, на начин који је предвидео произвођач цеви и у складу са упутствима Надзорног органа.</w:t>
            </w:r>
          </w:p>
        </w:tc>
        <w:tc>
          <w:tcPr>
            <w:tcW w:w="325" w:type="pct"/>
            <w:shd w:val="clear" w:color="auto" w:fill="auto"/>
            <w:vAlign w:val="bottom"/>
            <w:hideMark/>
          </w:tcPr>
          <w:p w:rsidR="00EA7A48" w:rsidRPr="00691C53" w:rsidRDefault="00EA7A48" w:rsidP="00EA7A48">
            <w:pPr>
              <w:rPr>
                <w:rFonts w:ascii="Arial" w:hAnsi="Arial" w:cs="Arial"/>
                <w:sz w:val="20"/>
              </w:rPr>
            </w:pPr>
            <w:r w:rsidRPr="00691C53">
              <w:rPr>
                <w:rFonts w:ascii="Arial" w:hAnsi="Arial" w:cs="Arial"/>
                <w:sz w:val="20"/>
              </w:rPr>
              <w:t> </w:t>
            </w:r>
          </w:p>
        </w:tc>
        <w:tc>
          <w:tcPr>
            <w:tcW w:w="630" w:type="pct"/>
            <w:shd w:val="clear" w:color="auto" w:fill="auto"/>
            <w:vAlign w:val="bottom"/>
            <w:hideMark/>
          </w:tcPr>
          <w:p w:rsidR="00EA7A48" w:rsidRPr="00691C53" w:rsidRDefault="00EA7A48" w:rsidP="00EA7A48">
            <w:pPr>
              <w:rPr>
                <w:rFonts w:ascii="Arial" w:hAnsi="Arial" w:cs="Arial"/>
                <w:sz w:val="20"/>
              </w:rPr>
            </w:pPr>
            <w:r w:rsidRPr="00691C53">
              <w:rPr>
                <w:rFonts w:ascii="Arial" w:hAnsi="Arial" w:cs="Arial"/>
                <w:sz w:val="20"/>
              </w:rPr>
              <w:t> </w:t>
            </w:r>
          </w:p>
        </w:tc>
        <w:tc>
          <w:tcPr>
            <w:tcW w:w="549" w:type="pct"/>
            <w:shd w:val="clear" w:color="auto" w:fill="auto"/>
            <w:vAlign w:val="bottom"/>
          </w:tcPr>
          <w:p w:rsidR="00EA7A48" w:rsidRPr="00691C53" w:rsidRDefault="00EA7A48" w:rsidP="00EA7A48">
            <w:pPr>
              <w:rPr>
                <w:rFonts w:ascii="Arial" w:hAnsi="Arial" w:cs="Arial"/>
                <w:sz w:val="20"/>
              </w:rPr>
            </w:pPr>
          </w:p>
        </w:tc>
        <w:tc>
          <w:tcPr>
            <w:tcW w:w="766" w:type="pct"/>
            <w:shd w:val="clear" w:color="auto" w:fill="auto"/>
            <w:noWrap/>
            <w:vAlign w:val="bottom"/>
          </w:tcPr>
          <w:p w:rsidR="00EA7A48" w:rsidRPr="00691C53" w:rsidRDefault="00EA7A48" w:rsidP="00EA7A48">
            <w:pPr>
              <w:jc w:val="right"/>
              <w:rPr>
                <w:rFonts w:ascii="Arial" w:hAnsi="Arial" w:cs="Arial"/>
                <w:sz w:val="20"/>
              </w:rPr>
            </w:pPr>
          </w:p>
        </w:tc>
      </w:tr>
      <w:tr w:rsidR="00EA7A48" w:rsidRPr="00691C53" w:rsidTr="00EA7A48">
        <w:trPr>
          <w:trHeight w:val="255"/>
        </w:trPr>
        <w:tc>
          <w:tcPr>
            <w:tcW w:w="602" w:type="pct"/>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2128" w:type="pct"/>
            <w:shd w:val="clear" w:color="auto" w:fill="auto"/>
            <w:hideMark/>
          </w:tcPr>
          <w:p w:rsidR="00EA7A48" w:rsidRPr="00691C53" w:rsidRDefault="00EA7A48" w:rsidP="00EA7A48">
            <w:r w:rsidRPr="00691C53">
              <w:t xml:space="preserve"> DN/ ID 300 ( ID 297 / OD 340 )</w:t>
            </w:r>
          </w:p>
        </w:tc>
        <w:tc>
          <w:tcPr>
            <w:tcW w:w="325"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1577.72</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1020"/>
        </w:trPr>
        <w:tc>
          <w:tcPr>
            <w:tcW w:w="602" w:type="pct"/>
            <w:shd w:val="clear" w:color="auto" w:fill="auto"/>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1.2</w:t>
            </w:r>
          </w:p>
        </w:tc>
        <w:tc>
          <w:tcPr>
            <w:tcW w:w="2128" w:type="pct"/>
            <w:shd w:val="clear" w:color="auto" w:fill="auto"/>
            <w:vAlign w:val="center"/>
            <w:hideMark/>
          </w:tcPr>
          <w:p w:rsidR="00EA7A48" w:rsidRPr="00691C53" w:rsidRDefault="00EA7A48" w:rsidP="00EA7A48">
            <w:pPr>
              <w:jc w:val="both"/>
              <w:rPr>
                <w:rFonts w:ascii="Arial" w:hAnsi="Arial" w:cs="Arial"/>
                <w:color w:val="000000"/>
                <w:sz w:val="20"/>
              </w:rPr>
            </w:pPr>
            <w:r w:rsidRPr="00691C53">
              <w:rPr>
                <w:rFonts w:ascii="Arial" w:hAnsi="Arial" w:cs="Arial"/>
                <w:color w:val="000000"/>
                <w:sz w:val="20"/>
              </w:rPr>
              <w:t>Израда темеља ревизионих шахти (са припремом подлоге) од бетона MB15, израде кинете, малтерисање спојева и бетонирање око рама поклопца. Плаћа се m3 бетона MB15 (0.50m3/ком)</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m3</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17.00</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765"/>
        </w:trPr>
        <w:tc>
          <w:tcPr>
            <w:tcW w:w="602" w:type="pct"/>
            <w:shd w:val="clear" w:color="auto" w:fill="auto"/>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1.3</w:t>
            </w:r>
          </w:p>
        </w:tc>
        <w:tc>
          <w:tcPr>
            <w:tcW w:w="2128" w:type="pct"/>
            <w:shd w:val="clear" w:color="auto" w:fill="auto"/>
            <w:vAlign w:val="center"/>
            <w:hideMark/>
          </w:tcPr>
          <w:p w:rsidR="00EA7A48" w:rsidRPr="00691C53" w:rsidRDefault="00EA7A48" w:rsidP="00EA7A48">
            <w:pPr>
              <w:jc w:val="both"/>
              <w:rPr>
                <w:rFonts w:ascii="Arial" w:hAnsi="Arial" w:cs="Arial"/>
                <w:color w:val="000000"/>
                <w:sz w:val="20"/>
              </w:rPr>
            </w:pPr>
            <w:r w:rsidRPr="00691C53">
              <w:rPr>
                <w:rFonts w:ascii="Arial" w:hAnsi="Arial" w:cs="Arial"/>
                <w:color w:val="000000"/>
                <w:sz w:val="20"/>
              </w:rPr>
              <w:t xml:space="preserve">Набавка и уградња AB прстенова Ø1000 mm за ревизионе шахте. Плаћа се по m' шахте мерено од KDC до коте завршеног прстена. </w:t>
            </w:r>
          </w:p>
        </w:tc>
        <w:tc>
          <w:tcPr>
            <w:tcW w:w="325"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94.00</w:t>
            </w:r>
          </w:p>
        </w:tc>
        <w:tc>
          <w:tcPr>
            <w:tcW w:w="549" w:type="pct"/>
            <w:shd w:val="clear" w:color="auto" w:fill="auto"/>
            <w:noWrap/>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1350"/>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1.4</w:t>
            </w:r>
          </w:p>
        </w:tc>
        <w:tc>
          <w:tcPr>
            <w:tcW w:w="2128" w:type="pct"/>
            <w:shd w:val="clear" w:color="auto" w:fill="auto"/>
            <w:hideMark/>
          </w:tcPr>
          <w:p w:rsidR="00EA7A48" w:rsidRPr="00691C53" w:rsidRDefault="00EA7A48" w:rsidP="00EA7A48">
            <w:pPr>
              <w:jc w:val="both"/>
              <w:rPr>
                <w:rFonts w:ascii="Arial" w:hAnsi="Arial" w:cs="Arial"/>
                <w:sz w:val="20"/>
              </w:rPr>
            </w:pPr>
            <w:r w:rsidRPr="00691C53">
              <w:rPr>
                <w:rFonts w:ascii="Arial" w:hAnsi="Arial" w:cs="Arial"/>
                <w:sz w:val="20"/>
              </w:rPr>
              <w:t xml:space="preserve">Набавка, транспорт и уградња бетонских  поклопаца пречника fi 800 mm </w:t>
            </w:r>
            <w:r w:rsidRPr="00691C53">
              <w:rPr>
                <w:rFonts w:ascii="Arial" w:hAnsi="Arial" w:cs="Arial"/>
                <w:sz w:val="20"/>
              </w:rPr>
              <w:br/>
              <w:t>Уграђују се на већ завршеним шахтовима преко армиране бет.плочом (1,2x1,2x0,2), у цену је урачунат сав потребан материјал и радна снага.</w:t>
            </w:r>
          </w:p>
        </w:tc>
        <w:tc>
          <w:tcPr>
            <w:tcW w:w="325"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ком</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34</w:t>
            </w:r>
          </w:p>
        </w:tc>
        <w:tc>
          <w:tcPr>
            <w:tcW w:w="549" w:type="pct"/>
            <w:shd w:val="clear" w:color="auto" w:fill="auto"/>
            <w:noWrap/>
            <w:vAlign w:val="bottom"/>
          </w:tcPr>
          <w:p w:rsidR="00EA7A48" w:rsidRPr="00691C53" w:rsidRDefault="00EA7A48" w:rsidP="00EA7A48">
            <w:pPr>
              <w:jc w:val="right"/>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 </w:t>
            </w:r>
          </w:p>
        </w:tc>
        <w:tc>
          <w:tcPr>
            <w:tcW w:w="2128" w:type="pct"/>
            <w:shd w:val="clear" w:color="auto" w:fill="auto"/>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УКУПНО МОНТАЖНИ РАДОВИ</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630"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549" w:type="pct"/>
            <w:shd w:val="clear" w:color="auto" w:fill="auto"/>
            <w:noWrap/>
            <w:vAlign w:val="bottom"/>
          </w:tcPr>
          <w:p w:rsidR="00EA7A48" w:rsidRPr="00691C53" w:rsidRDefault="00EA7A48" w:rsidP="00EA7A48">
            <w:pPr>
              <w:jc w:val="right"/>
              <w:rPr>
                <w:rFonts w:ascii="Arial" w:hAnsi="Arial" w:cs="Arial"/>
                <w:b/>
                <w:bCs/>
                <w:sz w:val="20"/>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EA7A48" w:rsidRPr="00691C53" w:rsidTr="00EA7A48">
        <w:trPr>
          <w:trHeight w:val="300"/>
        </w:trPr>
        <w:tc>
          <w:tcPr>
            <w:tcW w:w="602" w:type="pct"/>
            <w:shd w:val="clear" w:color="CCCCFF" w:fill="99CCFF"/>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4</w:t>
            </w:r>
          </w:p>
        </w:tc>
        <w:tc>
          <w:tcPr>
            <w:tcW w:w="2128" w:type="pct"/>
            <w:shd w:val="clear" w:color="CCCCFF" w:fill="99CCFF"/>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ОСТАЛИ РАДОВИ</w:t>
            </w:r>
          </w:p>
        </w:tc>
        <w:tc>
          <w:tcPr>
            <w:tcW w:w="325" w:type="pct"/>
            <w:shd w:val="clear" w:color="CCCCFF" w:fill="99CCFF"/>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 </w:t>
            </w:r>
          </w:p>
        </w:tc>
        <w:tc>
          <w:tcPr>
            <w:tcW w:w="630" w:type="pct"/>
            <w:shd w:val="clear" w:color="CCCCFF" w:fill="99CCFF"/>
            <w:noWrap/>
            <w:vAlign w:val="bottom"/>
            <w:hideMark/>
          </w:tcPr>
          <w:p w:rsidR="00EA7A48" w:rsidRPr="00691C53" w:rsidRDefault="00EA7A48" w:rsidP="00EA7A48">
            <w:pPr>
              <w:jc w:val="right"/>
              <w:rPr>
                <w:rFonts w:ascii="Arial" w:hAnsi="Arial" w:cs="Arial"/>
                <w:sz w:val="20"/>
              </w:rPr>
            </w:pPr>
            <w:r w:rsidRPr="00691C53">
              <w:rPr>
                <w:rFonts w:ascii="Arial" w:hAnsi="Arial" w:cs="Arial"/>
                <w:sz w:val="20"/>
              </w:rPr>
              <w:t> </w:t>
            </w:r>
          </w:p>
        </w:tc>
        <w:tc>
          <w:tcPr>
            <w:tcW w:w="549" w:type="pct"/>
            <w:shd w:val="clear" w:color="CCCCFF" w:fill="99CCFF"/>
            <w:noWrap/>
            <w:vAlign w:val="bottom"/>
          </w:tcPr>
          <w:p w:rsidR="00EA7A48" w:rsidRPr="00691C53" w:rsidRDefault="00EA7A48" w:rsidP="00EA7A48">
            <w:pPr>
              <w:rPr>
                <w:rFonts w:ascii="Arial" w:hAnsi="Arial" w:cs="Arial"/>
                <w:sz w:val="20"/>
              </w:rPr>
            </w:pPr>
          </w:p>
        </w:tc>
        <w:tc>
          <w:tcPr>
            <w:tcW w:w="766" w:type="pct"/>
            <w:shd w:val="clear" w:color="CCCCFF" w:fill="99CCFF"/>
            <w:noWrap/>
            <w:vAlign w:val="bottom"/>
          </w:tcPr>
          <w:p w:rsidR="00EA7A48" w:rsidRPr="00691C53" w:rsidRDefault="00EA7A48" w:rsidP="00EA7A48">
            <w:pPr>
              <w:rPr>
                <w:rFonts w:ascii="Arial" w:hAnsi="Arial" w:cs="Arial"/>
                <w:sz w:val="20"/>
              </w:rPr>
            </w:pPr>
          </w:p>
        </w:tc>
      </w:tr>
      <w:tr w:rsidR="00EA7A48" w:rsidRPr="00691C53" w:rsidTr="00EA7A48">
        <w:trPr>
          <w:trHeight w:val="510"/>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lastRenderedPageBreak/>
              <w:t>1.1</w:t>
            </w:r>
          </w:p>
        </w:tc>
        <w:tc>
          <w:tcPr>
            <w:tcW w:w="2128" w:type="pct"/>
            <w:shd w:val="clear" w:color="auto" w:fill="auto"/>
            <w:vAlign w:val="bottom"/>
            <w:hideMark/>
          </w:tcPr>
          <w:p w:rsidR="00EA7A48" w:rsidRPr="00691C53" w:rsidRDefault="00EA7A48" w:rsidP="00EA7A48">
            <w:pPr>
              <w:jc w:val="both"/>
              <w:rPr>
                <w:rFonts w:ascii="Arial" w:hAnsi="Arial" w:cs="Arial"/>
                <w:sz w:val="20"/>
              </w:rPr>
            </w:pPr>
            <w:r w:rsidRPr="00691C53">
              <w:rPr>
                <w:rFonts w:ascii="Arial" w:hAnsi="Arial" w:cs="Arial"/>
                <w:sz w:val="20"/>
              </w:rPr>
              <w:t>Израда прикључака новоизграђене канализационе мреже на постојећу. Обрачун по комаду.</w:t>
            </w:r>
          </w:p>
        </w:tc>
        <w:tc>
          <w:tcPr>
            <w:tcW w:w="325"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ком</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w:t>
            </w:r>
          </w:p>
        </w:tc>
        <w:tc>
          <w:tcPr>
            <w:tcW w:w="549" w:type="pct"/>
            <w:shd w:val="clear" w:color="auto" w:fill="auto"/>
            <w:noWrap/>
            <w:vAlign w:val="bottom"/>
          </w:tcPr>
          <w:p w:rsidR="00EA7A48" w:rsidRPr="00691C53" w:rsidRDefault="00EA7A48" w:rsidP="00EA7A48">
            <w:pPr>
              <w:jc w:val="right"/>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1050"/>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1.2</w:t>
            </w:r>
          </w:p>
        </w:tc>
        <w:tc>
          <w:tcPr>
            <w:tcW w:w="2128" w:type="pct"/>
            <w:shd w:val="clear" w:color="auto" w:fill="auto"/>
            <w:vAlign w:val="bottom"/>
            <w:hideMark/>
          </w:tcPr>
          <w:p w:rsidR="00EA7A48" w:rsidRPr="00691C53" w:rsidRDefault="00EA7A48" w:rsidP="00EA7A48">
            <w:pPr>
              <w:jc w:val="both"/>
              <w:rPr>
                <w:rFonts w:ascii="Arial" w:hAnsi="Arial" w:cs="Arial"/>
                <w:sz w:val="20"/>
              </w:rPr>
            </w:pPr>
            <w:r w:rsidRPr="00691C53">
              <w:rPr>
                <w:rFonts w:ascii="Arial" w:hAnsi="Arial" w:cs="Arial"/>
                <w:sz w:val="20"/>
              </w:rPr>
              <w:t>Машинско сечење коловоза од асфалта просечне дебљине 10 cm већа од ширине ископа рова, сече се проширено на месту шахти. Плаћа се по m</w:t>
            </w:r>
            <w:r w:rsidRPr="00691C53">
              <w:rPr>
                <w:rFonts w:ascii="Arial" w:hAnsi="Arial" w:cs="Arial"/>
                <w:sz w:val="20"/>
                <w:vertAlign w:val="superscript"/>
              </w:rPr>
              <w:t>2</w:t>
            </w:r>
            <w:r w:rsidRPr="00691C53">
              <w:rPr>
                <w:rFonts w:ascii="Arial" w:hAnsi="Arial" w:cs="Arial"/>
                <w:sz w:val="20"/>
              </w:rPr>
              <w:t xml:space="preserve"> .</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m²</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10.00</w:t>
            </w:r>
          </w:p>
        </w:tc>
        <w:tc>
          <w:tcPr>
            <w:tcW w:w="549" w:type="pct"/>
            <w:shd w:val="clear" w:color="auto" w:fill="auto"/>
            <w:noWrap/>
            <w:vAlign w:val="bottom"/>
          </w:tcPr>
          <w:p w:rsidR="00EA7A48" w:rsidRPr="00691C53" w:rsidRDefault="00EA7A48" w:rsidP="00EA7A48">
            <w:pPr>
              <w:jc w:val="right"/>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540"/>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1.3</w:t>
            </w:r>
          </w:p>
        </w:tc>
        <w:tc>
          <w:tcPr>
            <w:tcW w:w="2128" w:type="pct"/>
            <w:shd w:val="clear" w:color="auto" w:fill="auto"/>
            <w:hideMark/>
          </w:tcPr>
          <w:p w:rsidR="00EA7A48" w:rsidRPr="00691C53" w:rsidRDefault="00EA7A48" w:rsidP="00EA7A48">
            <w:pPr>
              <w:rPr>
                <w:rFonts w:ascii="Arial" w:hAnsi="Arial" w:cs="Arial"/>
                <w:sz w:val="20"/>
              </w:rPr>
            </w:pPr>
            <w:r w:rsidRPr="00691C53">
              <w:rPr>
                <w:rFonts w:ascii="Arial" w:hAnsi="Arial" w:cs="Arial"/>
                <w:sz w:val="20"/>
              </w:rPr>
              <w:t>Израда асфалтног слоја од БНХС16 дебљине 7cm.Плаћа се по m</w:t>
            </w:r>
            <w:r w:rsidRPr="00691C53">
              <w:rPr>
                <w:rFonts w:ascii="Arial" w:hAnsi="Arial" w:cs="Arial"/>
                <w:sz w:val="20"/>
                <w:vertAlign w:val="superscript"/>
              </w:rPr>
              <w:t>2</w:t>
            </w:r>
            <w:r w:rsidRPr="00691C53">
              <w:rPr>
                <w:rFonts w:ascii="Arial" w:hAnsi="Arial" w:cs="Arial"/>
                <w:sz w:val="20"/>
              </w:rPr>
              <w:t xml:space="preserve"> .</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m²</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10.00</w:t>
            </w:r>
          </w:p>
        </w:tc>
        <w:tc>
          <w:tcPr>
            <w:tcW w:w="549" w:type="pct"/>
            <w:shd w:val="clear" w:color="auto" w:fill="auto"/>
            <w:vAlign w:val="bottom"/>
          </w:tcPr>
          <w:p w:rsidR="00EA7A48" w:rsidRPr="00691C53" w:rsidRDefault="00EA7A48" w:rsidP="00EA7A48">
            <w:pPr>
              <w:jc w:val="right"/>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1530"/>
        </w:trPr>
        <w:tc>
          <w:tcPr>
            <w:tcW w:w="602" w:type="pct"/>
            <w:shd w:val="clear" w:color="auto" w:fill="auto"/>
            <w:noWrap/>
            <w:hideMark/>
          </w:tcPr>
          <w:p w:rsidR="00EA7A48" w:rsidRPr="00691C53" w:rsidRDefault="00EA7A48" w:rsidP="00EA7A48">
            <w:pPr>
              <w:jc w:val="center"/>
              <w:rPr>
                <w:rFonts w:ascii="Arial" w:hAnsi="Arial" w:cs="Arial"/>
                <w:b/>
                <w:bCs/>
                <w:sz w:val="20"/>
              </w:rPr>
            </w:pPr>
            <w:r w:rsidRPr="00691C53">
              <w:rPr>
                <w:rFonts w:ascii="Arial" w:hAnsi="Arial" w:cs="Arial"/>
                <w:b/>
                <w:bCs/>
                <w:sz w:val="20"/>
              </w:rPr>
              <w:t>1.4</w:t>
            </w:r>
          </w:p>
        </w:tc>
        <w:tc>
          <w:tcPr>
            <w:tcW w:w="2128" w:type="pct"/>
            <w:shd w:val="clear" w:color="auto" w:fill="auto"/>
            <w:hideMark/>
          </w:tcPr>
          <w:p w:rsidR="00EA7A48" w:rsidRPr="00691C53" w:rsidRDefault="00EA7A48" w:rsidP="00EA7A48">
            <w:pPr>
              <w:jc w:val="both"/>
              <w:rPr>
                <w:rFonts w:ascii="Arial" w:hAnsi="Arial" w:cs="Arial"/>
                <w:sz w:val="20"/>
              </w:rPr>
            </w:pPr>
            <w:r w:rsidRPr="00691C53">
              <w:rPr>
                <w:rFonts w:ascii="Arial" w:hAnsi="Arial" w:cs="Arial"/>
                <w:sz w:val="20"/>
              </w:rPr>
              <w:t>Геодетско снимање изведене мреже у складу са Законом о катастру са израдом одговарајућег елабората који се предаје надлежној служби РГЗ, и добијања потврде. На основу снимљене изведене мреже ради се пројекат изведеног стања ( ситуација трасе на катастарско</w:t>
            </w:r>
          </w:p>
        </w:tc>
        <w:tc>
          <w:tcPr>
            <w:tcW w:w="325" w:type="pct"/>
            <w:shd w:val="clear" w:color="auto" w:fill="auto"/>
            <w:noWrap/>
            <w:vAlign w:val="bottom"/>
            <w:hideMark/>
          </w:tcPr>
          <w:p w:rsidR="00EA7A48" w:rsidRPr="00691C53" w:rsidRDefault="00EA7A48" w:rsidP="00EA7A48">
            <w:pPr>
              <w:jc w:val="center"/>
              <w:rPr>
                <w:rFonts w:ascii="Arial" w:hAnsi="Arial" w:cs="Arial"/>
                <w:sz w:val="20"/>
              </w:rPr>
            </w:pPr>
            <w:r w:rsidRPr="00691C53">
              <w:rPr>
                <w:rFonts w:ascii="Arial" w:hAnsi="Arial" w:cs="Arial"/>
                <w:sz w:val="20"/>
              </w:rPr>
              <w:t>m'</w:t>
            </w:r>
          </w:p>
        </w:tc>
        <w:tc>
          <w:tcPr>
            <w:tcW w:w="630" w:type="pct"/>
            <w:shd w:val="clear" w:color="auto" w:fill="auto"/>
            <w:vAlign w:val="bottom"/>
            <w:hideMark/>
          </w:tcPr>
          <w:p w:rsidR="00EA7A48" w:rsidRPr="00691C53" w:rsidRDefault="00EA7A48" w:rsidP="00EA7A48">
            <w:pPr>
              <w:jc w:val="center"/>
              <w:rPr>
                <w:rFonts w:ascii="Arial" w:hAnsi="Arial" w:cs="Arial"/>
                <w:sz w:val="20"/>
              </w:rPr>
            </w:pPr>
            <w:r w:rsidRPr="00691C53">
              <w:rPr>
                <w:rFonts w:ascii="Arial" w:hAnsi="Arial" w:cs="Arial"/>
                <w:sz w:val="20"/>
              </w:rPr>
              <w:t>1577.72</w:t>
            </w:r>
          </w:p>
        </w:tc>
        <w:tc>
          <w:tcPr>
            <w:tcW w:w="549" w:type="pct"/>
            <w:shd w:val="clear" w:color="auto" w:fill="auto"/>
            <w:vAlign w:val="bottom"/>
          </w:tcPr>
          <w:p w:rsidR="00EA7A48" w:rsidRPr="00691C53" w:rsidRDefault="00EA7A48" w:rsidP="00EA7A48">
            <w:pPr>
              <w:jc w:val="center"/>
              <w:rPr>
                <w:rFonts w:ascii="Arial" w:hAnsi="Arial" w:cs="Arial"/>
                <w:sz w:val="20"/>
              </w:rPr>
            </w:pPr>
          </w:p>
        </w:tc>
        <w:tc>
          <w:tcPr>
            <w:tcW w:w="766" w:type="pct"/>
            <w:shd w:val="clear" w:color="auto" w:fill="auto"/>
            <w:noWrap/>
            <w:vAlign w:val="bottom"/>
          </w:tcPr>
          <w:p w:rsidR="00EA7A48" w:rsidRPr="00691C53" w:rsidRDefault="00EA7A48" w:rsidP="00EA7A48">
            <w:pPr>
              <w:jc w:val="center"/>
              <w:rPr>
                <w:rFonts w:ascii="Arial" w:hAnsi="Arial" w:cs="Arial"/>
                <w:sz w:val="20"/>
              </w:rPr>
            </w:pPr>
          </w:p>
        </w:tc>
      </w:tr>
      <w:tr w:rsidR="00EA7A48" w:rsidRPr="00691C53" w:rsidTr="00EA7A48">
        <w:trPr>
          <w:trHeight w:val="255"/>
        </w:trPr>
        <w:tc>
          <w:tcPr>
            <w:tcW w:w="602" w:type="pct"/>
            <w:shd w:val="clear" w:color="auto" w:fill="auto"/>
            <w:noWrap/>
            <w:vAlign w:val="bottom"/>
            <w:hideMark/>
          </w:tcPr>
          <w:p w:rsidR="00EA7A48" w:rsidRPr="00691C53" w:rsidRDefault="00EA7A48" w:rsidP="00EA7A48">
            <w:pPr>
              <w:jc w:val="center"/>
              <w:rPr>
                <w:rFonts w:ascii="Arial" w:hAnsi="Arial" w:cs="Arial"/>
                <w:b/>
                <w:bCs/>
                <w:sz w:val="20"/>
              </w:rPr>
            </w:pPr>
            <w:r w:rsidRPr="00691C53">
              <w:rPr>
                <w:rFonts w:ascii="Arial" w:hAnsi="Arial" w:cs="Arial"/>
                <w:b/>
                <w:bCs/>
                <w:sz w:val="20"/>
              </w:rPr>
              <w:t> </w:t>
            </w:r>
          </w:p>
        </w:tc>
        <w:tc>
          <w:tcPr>
            <w:tcW w:w="2128" w:type="pct"/>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УКУПНО ОСТАЛИ РАДОВИ</w:t>
            </w:r>
          </w:p>
        </w:tc>
        <w:tc>
          <w:tcPr>
            <w:tcW w:w="325" w:type="pct"/>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630" w:type="pct"/>
            <w:shd w:val="clear" w:color="auto" w:fill="auto"/>
            <w:noWrap/>
            <w:vAlign w:val="bottom"/>
            <w:hideMark/>
          </w:tcPr>
          <w:p w:rsidR="00EA7A48" w:rsidRPr="00691C53" w:rsidRDefault="00EA7A48" w:rsidP="00EA7A48">
            <w:pPr>
              <w:rPr>
                <w:rFonts w:ascii="Arial" w:hAnsi="Arial" w:cs="Arial"/>
                <w:b/>
                <w:bCs/>
                <w:sz w:val="20"/>
              </w:rPr>
            </w:pPr>
            <w:r w:rsidRPr="00691C53">
              <w:rPr>
                <w:rFonts w:ascii="Arial" w:hAnsi="Arial" w:cs="Arial"/>
                <w:b/>
                <w:bCs/>
                <w:sz w:val="20"/>
              </w:rPr>
              <w:t> </w:t>
            </w:r>
          </w:p>
        </w:tc>
        <w:tc>
          <w:tcPr>
            <w:tcW w:w="549" w:type="pct"/>
            <w:shd w:val="clear" w:color="auto" w:fill="auto"/>
            <w:noWrap/>
            <w:vAlign w:val="bottom"/>
          </w:tcPr>
          <w:p w:rsidR="00EA7A48" w:rsidRPr="00691C53" w:rsidRDefault="00EA7A48" w:rsidP="00EA7A48">
            <w:pPr>
              <w:rPr>
                <w:rFonts w:ascii="Arial" w:hAnsi="Arial" w:cs="Arial"/>
                <w:b/>
                <w:bCs/>
                <w:sz w:val="20"/>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EA7A48" w:rsidRPr="00691C53" w:rsidTr="00EA7A48">
        <w:trPr>
          <w:trHeight w:val="315"/>
        </w:trPr>
        <w:tc>
          <w:tcPr>
            <w:tcW w:w="2730" w:type="pct"/>
            <w:gridSpan w:val="2"/>
            <w:shd w:val="clear" w:color="auto" w:fill="auto"/>
            <w:noWrap/>
            <w:hideMark/>
          </w:tcPr>
          <w:p w:rsidR="00EA7A48" w:rsidRPr="00691C53" w:rsidRDefault="00EA7A48" w:rsidP="00EA7A48">
            <w:pPr>
              <w:rPr>
                <w:rFonts w:ascii="Arial" w:hAnsi="Arial" w:cs="Arial"/>
                <w:b/>
                <w:bCs/>
                <w:sz w:val="20"/>
              </w:rPr>
            </w:pPr>
            <w:r w:rsidRPr="00691C53">
              <w:rPr>
                <w:rFonts w:ascii="Arial" w:hAnsi="Arial" w:cs="Arial"/>
                <w:b/>
                <w:bCs/>
                <w:sz w:val="20"/>
              </w:rPr>
              <w:t>Р Е К А П И Т У Л А Ц И Ј А</w:t>
            </w:r>
          </w:p>
        </w:tc>
        <w:tc>
          <w:tcPr>
            <w:tcW w:w="325" w:type="pct"/>
            <w:shd w:val="clear" w:color="auto" w:fill="auto"/>
            <w:noWrap/>
            <w:hideMark/>
          </w:tcPr>
          <w:p w:rsidR="00EA7A48" w:rsidRPr="00691C53" w:rsidRDefault="00EA7A48" w:rsidP="00EA7A48">
            <w:pPr>
              <w:rPr>
                <w:rFonts w:ascii="Arial" w:hAnsi="Arial" w:cs="Arial"/>
                <w:b/>
                <w:bCs/>
                <w:sz w:val="20"/>
              </w:rPr>
            </w:pPr>
          </w:p>
        </w:tc>
        <w:tc>
          <w:tcPr>
            <w:tcW w:w="630" w:type="pct"/>
            <w:shd w:val="clear" w:color="auto" w:fill="auto"/>
            <w:noWrap/>
            <w:hideMark/>
          </w:tcPr>
          <w:p w:rsidR="00EA7A48" w:rsidRPr="00691C53" w:rsidRDefault="00EA7A48" w:rsidP="00EA7A48">
            <w:pPr>
              <w:rPr>
                <w:sz w:val="20"/>
              </w:rPr>
            </w:pPr>
          </w:p>
        </w:tc>
        <w:tc>
          <w:tcPr>
            <w:tcW w:w="549" w:type="pct"/>
            <w:shd w:val="clear" w:color="auto" w:fill="auto"/>
            <w:noWrap/>
          </w:tcPr>
          <w:p w:rsidR="00EA7A48" w:rsidRPr="00691C53" w:rsidRDefault="00EA7A48" w:rsidP="00EA7A48">
            <w:pPr>
              <w:rPr>
                <w:sz w:val="20"/>
              </w:rPr>
            </w:pPr>
          </w:p>
        </w:tc>
        <w:tc>
          <w:tcPr>
            <w:tcW w:w="766" w:type="pct"/>
            <w:shd w:val="clear" w:color="auto" w:fill="auto"/>
            <w:noWrap/>
          </w:tcPr>
          <w:p w:rsidR="00EA7A48" w:rsidRPr="00691C53" w:rsidRDefault="00EA7A48" w:rsidP="00EA7A48">
            <w:pPr>
              <w:rPr>
                <w:rFonts w:ascii="Arial" w:hAnsi="Arial" w:cs="Arial"/>
                <w:b/>
                <w:bCs/>
                <w:sz w:val="20"/>
              </w:rPr>
            </w:pPr>
          </w:p>
        </w:tc>
      </w:tr>
      <w:tr w:rsidR="00EA7A48" w:rsidRPr="00691C53" w:rsidTr="00EA7A48">
        <w:trPr>
          <w:trHeight w:val="315"/>
        </w:trPr>
        <w:tc>
          <w:tcPr>
            <w:tcW w:w="602" w:type="pct"/>
            <w:shd w:val="clear" w:color="auto" w:fill="auto"/>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1</w:t>
            </w:r>
          </w:p>
        </w:tc>
        <w:tc>
          <w:tcPr>
            <w:tcW w:w="2128" w:type="pct"/>
            <w:shd w:val="clear" w:color="auto" w:fill="auto"/>
            <w:vAlign w:val="bottom"/>
            <w:hideMark/>
          </w:tcPr>
          <w:p w:rsidR="00EA7A48" w:rsidRPr="00691C53" w:rsidRDefault="00EA7A48" w:rsidP="00EA7A48">
            <w:pPr>
              <w:jc w:val="both"/>
              <w:rPr>
                <w:rFonts w:ascii="Arial" w:hAnsi="Arial" w:cs="Arial"/>
                <w:b/>
                <w:bCs/>
                <w:szCs w:val="24"/>
              </w:rPr>
            </w:pPr>
            <w:r w:rsidRPr="00691C53">
              <w:rPr>
                <w:rFonts w:ascii="Arial" w:hAnsi="Arial" w:cs="Arial"/>
                <w:b/>
                <w:bCs/>
                <w:szCs w:val="24"/>
              </w:rPr>
              <w:t>ПРИПРЕМНИ РАДОВИ</w:t>
            </w:r>
          </w:p>
        </w:tc>
        <w:tc>
          <w:tcPr>
            <w:tcW w:w="325" w:type="pct"/>
            <w:shd w:val="clear" w:color="auto" w:fill="auto"/>
            <w:noWrap/>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 </w:t>
            </w:r>
          </w:p>
        </w:tc>
        <w:tc>
          <w:tcPr>
            <w:tcW w:w="630" w:type="pct"/>
            <w:shd w:val="clear" w:color="auto" w:fill="auto"/>
            <w:noWrap/>
            <w:vAlign w:val="bottom"/>
            <w:hideMark/>
          </w:tcPr>
          <w:p w:rsidR="00EA7A48" w:rsidRPr="00691C53" w:rsidRDefault="00EA7A48" w:rsidP="00EA7A48">
            <w:pPr>
              <w:rPr>
                <w:rFonts w:ascii="Arial" w:hAnsi="Arial" w:cs="Arial"/>
                <w:b/>
                <w:bCs/>
                <w:szCs w:val="24"/>
              </w:rPr>
            </w:pPr>
            <w:r w:rsidRPr="00691C53">
              <w:rPr>
                <w:rFonts w:ascii="Arial" w:hAnsi="Arial" w:cs="Arial"/>
                <w:b/>
                <w:bCs/>
                <w:szCs w:val="24"/>
              </w:rPr>
              <w:t> </w:t>
            </w:r>
          </w:p>
        </w:tc>
        <w:tc>
          <w:tcPr>
            <w:tcW w:w="549" w:type="pct"/>
            <w:shd w:val="clear" w:color="auto" w:fill="auto"/>
            <w:noWrap/>
            <w:vAlign w:val="bottom"/>
          </w:tcPr>
          <w:p w:rsidR="00EA7A48" w:rsidRPr="00691C53" w:rsidRDefault="00EA7A48" w:rsidP="00EA7A48">
            <w:pPr>
              <w:rPr>
                <w:rFonts w:ascii="Arial" w:hAnsi="Arial" w:cs="Arial"/>
                <w:b/>
                <w:bCs/>
                <w:szCs w:val="24"/>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EA7A48" w:rsidRPr="00691C53" w:rsidTr="00EA7A48">
        <w:trPr>
          <w:trHeight w:val="330"/>
        </w:trPr>
        <w:tc>
          <w:tcPr>
            <w:tcW w:w="602" w:type="pct"/>
            <w:shd w:val="clear" w:color="auto" w:fill="auto"/>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2</w:t>
            </w:r>
          </w:p>
        </w:tc>
        <w:tc>
          <w:tcPr>
            <w:tcW w:w="2128" w:type="pct"/>
            <w:shd w:val="clear" w:color="auto" w:fill="auto"/>
            <w:vAlign w:val="bottom"/>
            <w:hideMark/>
          </w:tcPr>
          <w:p w:rsidR="00EA7A48" w:rsidRPr="00691C53" w:rsidRDefault="00EA7A48" w:rsidP="00EA7A48">
            <w:pPr>
              <w:jc w:val="both"/>
              <w:rPr>
                <w:rFonts w:ascii="Arial" w:hAnsi="Arial" w:cs="Arial"/>
                <w:b/>
                <w:bCs/>
                <w:szCs w:val="24"/>
              </w:rPr>
            </w:pPr>
            <w:r w:rsidRPr="00691C53">
              <w:rPr>
                <w:rFonts w:ascii="Arial" w:hAnsi="Arial" w:cs="Arial"/>
                <w:b/>
                <w:bCs/>
                <w:szCs w:val="24"/>
              </w:rPr>
              <w:t>ЗЕМЉАНИ РАДОВИ</w:t>
            </w:r>
          </w:p>
        </w:tc>
        <w:tc>
          <w:tcPr>
            <w:tcW w:w="325" w:type="pct"/>
            <w:shd w:val="clear" w:color="auto" w:fill="auto"/>
            <w:noWrap/>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 </w:t>
            </w:r>
          </w:p>
        </w:tc>
        <w:tc>
          <w:tcPr>
            <w:tcW w:w="630" w:type="pct"/>
            <w:shd w:val="clear" w:color="auto" w:fill="auto"/>
            <w:noWrap/>
            <w:vAlign w:val="bottom"/>
            <w:hideMark/>
          </w:tcPr>
          <w:p w:rsidR="00EA7A48" w:rsidRPr="00691C53" w:rsidRDefault="00EA7A48" w:rsidP="00EA7A48">
            <w:pPr>
              <w:rPr>
                <w:rFonts w:ascii="Arial" w:hAnsi="Arial" w:cs="Arial"/>
                <w:b/>
                <w:bCs/>
                <w:szCs w:val="24"/>
              </w:rPr>
            </w:pPr>
            <w:r w:rsidRPr="00691C53">
              <w:rPr>
                <w:rFonts w:ascii="Arial" w:hAnsi="Arial" w:cs="Arial"/>
                <w:b/>
                <w:bCs/>
                <w:szCs w:val="24"/>
              </w:rPr>
              <w:t> </w:t>
            </w:r>
          </w:p>
        </w:tc>
        <w:tc>
          <w:tcPr>
            <w:tcW w:w="549" w:type="pct"/>
            <w:shd w:val="clear" w:color="auto" w:fill="auto"/>
            <w:noWrap/>
            <w:vAlign w:val="bottom"/>
          </w:tcPr>
          <w:p w:rsidR="00EA7A48" w:rsidRPr="00691C53" w:rsidRDefault="00EA7A48" w:rsidP="00EA7A48">
            <w:pPr>
              <w:rPr>
                <w:rFonts w:ascii="Arial" w:hAnsi="Arial" w:cs="Arial"/>
                <w:b/>
                <w:bCs/>
                <w:szCs w:val="24"/>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EA7A48" w:rsidRPr="00691C53" w:rsidTr="00EA7A48">
        <w:trPr>
          <w:trHeight w:val="315"/>
        </w:trPr>
        <w:tc>
          <w:tcPr>
            <w:tcW w:w="602" w:type="pct"/>
            <w:shd w:val="clear" w:color="auto" w:fill="auto"/>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3</w:t>
            </w:r>
          </w:p>
        </w:tc>
        <w:tc>
          <w:tcPr>
            <w:tcW w:w="2128" w:type="pct"/>
            <w:shd w:val="clear" w:color="auto" w:fill="auto"/>
            <w:vAlign w:val="bottom"/>
            <w:hideMark/>
          </w:tcPr>
          <w:p w:rsidR="00EA7A48" w:rsidRPr="00691C53" w:rsidRDefault="00EA7A48" w:rsidP="00EA7A48">
            <w:pPr>
              <w:jc w:val="both"/>
              <w:rPr>
                <w:rFonts w:ascii="Arial" w:hAnsi="Arial" w:cs="Arial"/>
                <w:b/>
                <w:bCs/>
                <w:szCs w:val="24"/>
              </w:rPr>
            </w:pPr>
            <w:r w:rsidRPr="00691C53">
              <w:rPr>
                <w:rFonts w:ascii="Arial" w:hAnsi="Arial" w:cs="Arial"/>
                <w:b/>
                <w:bCs/>
                <w:szCs w:val="24"/>
              </w:rPr>
              <w:t>МОНТАЖНИ РАДОВИ</w:t>
            </w:r>
          </w:p>
        </w:tc>
        <w:tc>
          <w:tcPr>
            <w:tcW w:w="325" w:type="pct"/>
            <w:shd w:val="clear" w:color="auto" w:fill="auto"/>
            <w:noWrap/>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 </w:t>
            </w:r>
          </w:p>
        </w:tc>
        <w:tc>
          <w:tcPr>
            <w:tcW w:w="630" w:type="pct"/>
            <w:shd w:val="clear" w:color="auto" w:fill="auto"/>
            <w:noWrap/>
            <w:vAlign w:val="bottom"/>
            <w:hideMark/>
          </w:tcPr>
          <w:p w:rsidR="00EA7A48" w:rsidRPr="00691C53" w:rsidRDefault="00EA7A48" w:rsidP="00EA7A48">
            <w:pPr>
              <w:rPr>
                <w:rFonts w:ascii="Arial" w:hAnsi="Arial" w:cs="Arial"/>
                <w:b/>
                <w:bCs/>
                <w:szCs w:val="24"/>
              </w:rPr>
            </w:pPr>
            <w:r w:rsidRPr="00691C53">
              <w:rPr>
                <w:rFonts w:ascii="Arial" w:hAnsi="Arial" w:cs="Arial"/>
                <w:b/>
                <w:bCs/>
                <w:szCs w:val="24"/>
              </w:rPr>
              <w:t> </w:t>
            </w:r>
          </w:p>
        </w:tc>
        <w:tc>
          <w:tcPr>
            <w:tcW w:w="549" w:type="pct"/>
            <w:shd w:val="clear" w:color="auto" w:fill="auto"/>
            <w:noWrap/>
            <w:vAlign w:val="bottom"/>
          </w:tcPr>
          <w:p w:rsidR="00EA7A48" w:rsidRPr="00691C53" w:rsidRDefault="00EA7A48" w:rsidP="00EA7A48">
            <w:pPr>
              <w:rPr>
                <w:rFonts w:ascii="Arial" w:hAnsi="Arial" w:cs="Arial"/>
                <w:b/>
                <w:bCs/>
                <w:szCs w:val="24"/>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EA7A48" w:rsidRPr="00691C53" w:rsidTr="00EA7A48">
        <w:trPr>
          <w:trHeight w:val="315"/>
        </w:trPr>
        <w:tc>
          <w:tcPr>
            <w:tcW w:w="602" w:type="pct"/>
            <w:shd w:val="clear" w:color="auto" w:fill="auto"/>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4</w:t>
            </w:r>
          </w:p>
        </w:tc>
        <w:tc>
          <w:tcPr>
            <w:tcW w:w="2128" w:type="pct"/>
            <w:shd w:val="clear" w:color="auto" w:fill="auto"/>
            <w:vAlign w:val="bottom"/>
            <w:hideMark/>
          </w:tcPr>
          <w:p w:rsidR="00EA7A48" w:rsidRPr="00691C53" w:rsidRDefault="00EA7A48" w:rsidP="00EA7A48">
            <w:pPr>
              <w:jc w:val="both"/>
              <w:rPr>
                <w:rFonts w:ascii="Arial" w:hAnsi="Arial" w:cs="Arial"/>
                <w:b/>
                <w:bCs/>
                <w:szCs w:val="24"/>
              </w:rPr>
            </w:pPr>
            <w:r w:rsidRPr="00691C53">
              <w:rPr>
                <w:rFonts w:ascii="Arial" w:hAnsi="Arial" w:cs="Arial"/>
                <w:b/>
                <w:bCs/>
                <w:szCs w:val="24"/>
              </w:rPr>
              <w:t>ОСТАЛИ РАДОВИ</w:t>
            </w:r>
          </w:p>
        </w:tc>
        <w:tc>
          <w:tcPr>
            <w:tcW w:w="325" w:type="pct"/>
            <w:shd w:val="clear" w:color="auto" w:fill="auto"/>
            <w:noWrap/>
            <w:vAlign w:val="bottom"/>
            <w:hideMark/>
          </w:tcPr>
          <w:p w:rsidR="00EA7A48" w:rsidRPr="00691C53" w:rsidRDefault="00EA7A48" w:rsidP="00EA7A48">
            <w:pPr>
              <w:jc w:val="center"/>
              <w:rPr>
                <w:rFonts w:ascii="Arial" w:hAnsi="Arial" w:cs="Arial"/>
                <w:b/>
                <w:bCs/>
                <w:szCs w:val="24"/>
              </w:rPr>
            </w:pPr>
            <w:r w:rsidRPr="00691C53">
              <w:rPr>
                <w:rFonts w:ascii="Arial" w:hAnsi="Arial" w:cs="Arial"/>
                <w:b/>
                <w:bCs/>
                <w:szCs w:val="24"/>
              </w:rPr>
              <w:t> </w:t>
            </w:r>
          </w:p>
        </w:tc>
        <w:tc>
          <w:tcPr>
            <w:tcW w:w="630" w:type="pct"/>
            <w:shd w:val="clear" w:color="auto" w:fill="auto"/>
            <w:noWrap/>
            <w:vAlign w:val="bottom"/>
            <w:hideMark/>
          </w:tcPr>
          <w:p w:rsidR="00EA7A48" w:rsidRPr="00691C53" w:rsidRDefault="00EA7A48" w:rsidP="00EA7A48">
            <w:pPr>
              <w:rPr>
                <w:rFonts w:ascii="Arial" w:hAnsi="Arial" w:cs="Arial"/>
                <w:b/>
                <w:bCs/>
                <w:szCs w:val="24"/>
              </w:rPr>
            </w:pPr>
            <w:r w:rsidRPr="00691C53">
              <w:rPr>
                <w:rFonts w:ascii="Arial" w:hAnsi="Arial" w:cs="Arial"/>
                <w:b/>
                <w:bCs/>
                <w:szCs w:val="24"/>
              </w:rPr>
              <w:t> </w:t>
            </w:r>
          </w:p>
        </w:tc>
        <w:tc>
          <w:tcPr>
            <w:tcW w:w="549" w:type="pct"/>
            <w:shd w:val="clear" w:color="auto" w:fill="auto"/>
            <w:noWrap/>
            <w:vAlign w:val="bottom"/>
          </w:tcPr>
          <w:p w:rsidR="00EA7A48" w:rsidRPr="00691C53" w:rsidRDefault="00EA7A48" w:rsidP="00EA7A48">
            <w:pPr>
              <w:rPr>
                <w:rFonts w:ascii="Arial" w:hAnsi="Arial" w:cs="Arial"/>
                <w:b/>
                <w:bCs/>
                <w:szCs w:val="24"/>
              </w:rPr>
            </w:pPr>
          </w:p>
        </w:tc>
        <w:tc>
          <w:tcPr>
            <w:tcW w:w="766" w:type="pct"/>
            <w:shd w:val="clear" w:color="auto" w:fill="auto"/>
            <w:noWrap/>
            <w:vAlign w:val="bottom"/>
          </w:tcPr>
          <w:p w:rsidR="00EA7A48" w:rsidRPr="00691C53" w:rsidRDefault="00EA7A48" w:rsidP="00EA7A48">
            <w:pPr>
              <w:jc w:val="center"/>
              <w:rPr>
                <w:rFonts w:ascii="Arial" w:hAnsi="Arial" w:cs="Arial"/>
                <w:b/>
                <w:bCs/>
                <w:sz w:val="20"/>
              </w:rPr>
            </w:pPr>
          </w:p>
        </w:tc>
      </w:tr>
      <w:tr w:rsidR="00815138" w:rsidRPr="00691C53" w:rsidTr="00815138">
        <w:trPr>
          <w:trHeight w:val="315"/>
        </w:trPr>
        <w:tc>
          <w:tcPr>
            <w:tcW w:w="4234" w:type="pct"/>
            <w:gridSpan w:val="5"/>
            <w:shd w:val="clear" w:color="auto" w:fill="auto"/>
            <w:noWrap/>
            <w:hideMark/>
          </w:tcPr>
          <w:p w:rsidR="00815138" w:rsidRPr="00691C53" w:rsidRDefault="00815138" w:rsidP="00815138">
            <w:pPr>
              <w:jc w:val="right"/>
              <w:rPr>
                <w:rFonts w:ascii="Arial" w:hAnsi="Arial" w:cs="Arial"/>
                <w:b/>
                <w:bCs/>
                <w:sz w:val="20"/>
              </w:rPr>
            </w:pPr>
            <w:r>
              <w:rPr>
                <w:rFonts w:ascii="Arial" w:hAnsi="Arial" w:cs="Arial"/>
                <w:b/>
                <w:bCs/>
                <w:sz w:val="20"/>
              </w:rPr>
              <w:t>УКУПНО без ПДВ-а</w:t>
            </w:r>
            <w:r w:rsidRPr="00691C53">
              <w:rPr>
                <w:rFonts w:ascii="Arial" w:hAnsi="Arial" w:cs="Arial"/>
                <w:b/>
                <w:bCs/>
                <w:sz w:val="20"/>
              </w:rPr>
              <w:t>:</w:t>
            </w:r>
          </w:p>
        </w:tc>
        <w:tc>
          <w:tcPr>
            <w:tcW w:w="766" w:type="pct"/>
            <w:shd w:val="clear" w:color="auto" w:fill="auto"/>
            <w:noWrap/>
            <w:vAlign w:val="bottom"/>
          </w:tcPr>
          <w:p w:rsidR="00815138" w:rsidRPr="00691C53" w:rsidRDefault="00815138" w:rsidP="00EA7A48">
            <w:pPr>
              <w:jc w:val="center"/>
              <w:rPr>
                <w:rFonts w:ascii="Arial" w:hAnsi="Arial" w:cs="Arial"/>
                <w:b/>
                <w:bCs/>
                <w:sz w:val="20"/>
              </w:rPr>
            </w:pPr>
          </w:p>
        </w:tc>
      </w:tr>
      <w:tr w:rsidR="00815138" w:rsidRPr="00691C53" w:rsidTr="00815138">
        <w:trPr>
          <w:trHeight w:val="255"/>
        </w:trPr>
        <w:tc>
          <w:tcPr>
            <w:tcW w:w="4234" w:type="pct"/>
            <w:gridSpan w:val="5"/>
            <w:shd w:val="clear" w:color="auto" w:fill="auto"/>
            <w:noWrap/>
            <w:hideMark/>
          </w:tcPr>
          <w:p w:rsidR="00815138" w:rsidRPr="00691C53" w:rsidRDefault="00815138" w:rsidP="00815138">
            <w:pPr>
              <w:jc w:val="right"/>
              <w:rPr>
                <w:rFonts w:ascii="Arial" w:hAnsi="Arial" w:cs="Arial"/>
                <w:b/>
                <w:bCs/>
                <w:sz w:val="20"/>
              </w:rPr>
            </w:pPr>
            <w:r w:rsidRPr="00691C53">
              <w:rPr>
                <w:rFonts w:ascii="Arial" w:hAnsi="Arial" w:cs="Arial"/>
                <w:b/>
                <w:bCs/>
                <w:sz w:val="20"/>
              </w:rPr>
              <w:t>ПДВ:</w:t>
            </w:r>
          </w:p>
        </w:tc>
        <w:tc>
          <w:tcPr>
            <w:tcW w:w="766" w:type="pct"/>
            <w:shd w:val="clear" w:color="auto" w:fill="auto"/>
            <w:noWrap/>
            <w:vAlign w:val="bottom"/>
          </w:tcPr>
          <w:p w:rsidR="00815138" w:rsidRPr="00691C53" w:rsidRDefault="00815138" w:rsidP="00EA7A48">
            <w:pPr>
              <w:jc w:val="center"/>
              <w:rPr>
                <w:rFonts w:ascii="Arial" w:hAnsi="Arial" w:cs="Arial"/>
                <w:b/>
                <w:bCs/>
                <w:sz w:val="20"/>
              </w:rPr>
            </w:pPr>
          </w:p>
        </w:tc>
      </w:tr>
      <w:tr w:rsidR="00815138" w:rsidRPr="00691C53" w:rsidTr="00815138">
        <w:trPr>
          <w:trHeight w:val="255"/>
        </w:trPr>
        <w:tc>
          <w:tcPr>
            <w:tcW w:w="4234" w:type="pct"/>
            <w:gridSpan w:val="5"/>
            <w:shd w:val="clear" w:color="auto" w:fill="auto"/>
            <w:noWrap/>
            <w:hideMark/>
          </w:tcPr>
          <w:p w:rsidR="00815138" w:rsidRPr="00691C53" w:rsidRDefault="00815138" w:rsidP="00815138">
            <w:pPr>
              <w:jc w:val="right"/>
              <w:rPr>
                <w:rFonts w:ascii="Arial" w:hAnsi="Arial" w:cs="Arial"/>
                <w:b/>
                <w:bCs/>
                <w:sz w:val="20"/>
              </w:rPr>
            </w:pPr>
            <w:r w:rsidRPr="00691C53">
              <w:rPr>
                <w:rFonts w:ascii="Arial" w:hAnsi="Arial" w:cs="Arial"/>
                <w:b/>
                <w:bCs/>
                <w:sz w:val="20"/>
              </w:rPr>
              <w:t>УКУПНО</w:t>
            </w:r>
            <w:r>
              <w:rPr>
                <w:rFonts w:ascii="Arial" w:hAnsi="Arial" w:cs="Arial"/>
                <w:b/>
                <w:bCs/>
                <w:sz w:val="20"/>
                <w:lang w:val="sr-Cyrl-RS"/>
              </w:rPr>
              <w:t xml:space="preserve"> са ПДВ-ом</w:t>
            </w:r>
            <w:r w:rsidRPr="00691C53">
              <w:rPr>
                <w:rFonts w:ascii="Arial" w:hAnsi="Arial" w:cs="Arial"/>
                <w:b/>
                <w:bCs/>
                <w:sz w:val="20"/>
              </w:rPr>
              <w:t>:</w:t>
            </w:r>
          </w:p>
        </w:tc>
        <w:tc>
          <w:tcPr>
            <w:tcW w:w="766" w:type="pct"/>
            <w:shd w:val="clear" w:color="auto" w:fill="auto"/>
            <w:noWrap/>
            <w:vAlign w:val="bottom"/>
          </w:tcPr>
          <w:p w:rsidR="00815138" w:rsidRPr="00691C53" w:rsidRDefault="00815138" w:rsidP="00EA7A48">
            <w:pPr>
              <w:jc w:val="center"/>
              <w:rPr>
                <w:rFonts w:ascii="Arial" w:hAnsi="Arial" w:cs="Arial"/>
                <w:b/>
                <w:bCs/>
                <w:sz w:val="20"/>
              </w:rPr>
            </w:pPr>
          </w:p>
        </w:tc>
      </w:tr>
    </w:tbl>
    <w:p w:rsidR="00EA7A48" w:rsidRDefault="00EA7A48" w:rsidP="00EA7A48">
      <w:pPr>
        <w:rPr>
          <w:lang w:val="sr-Cyrl-CS"/>
        </w:rPr>
      </w:pPr>
    </w:p>
    <w:p w:rsidR="00815138" w:rsidRDefault="00815138" w:rsidP="00815138">
      <w:pPr>
        <w:rPr>
          <w:lang w:val="sr-Cyrl-CS"/>
        </w:rPr>
      </w:pPr>
      <w:r>
        <w:rPr>
          <w:b/>
          <w:lang w:val="sr-Cyrl-CS"/>
        </w:rPr>
        <w:t>Упутство за попуну спецификације</w:t>
      </w:r>
      <w:r w:rsidRPr="00E3627D">
        <w:rPr>
          <w:lang w:val="sr-Cyrl-CS"/>
        </w:rPr>
        <w:tab/>
      </w:r>
    </w:p>
    <w:p w:rsidR="00815138" w:rsidRPr="00E3627D" w:rsidRDefault="00815138" w:rsidP="00815138">
      <w:pPr>
        <w:tabs>
          <w:tab w:val="left" w:pos="720"/>
        </w:tabs>
        <w:rPr>
          <w:lang w:val="sr-Cyrl-CS"/>
        </w:rPr>
      </w:pPr>
      <w:r>
        <w:rPr>
          <w:lang w:val="sr-Cyrl-CS"/>
        </w:rPr>
        <w:t xml:space="preserve">-           </w:t>
      </w:r>
      <w:r w:rsidRPr="00E3627D">
        <w:rPr>
          <w:lang w:val="sr-Cyrl-CS"/>
        </w:rPr>
        <w:t xml:space="preserve">У колони 5. уписати цену </w:t>
      </w:r>
      <w:r>
        <w:rPr>
          <w:lang w:val="sr-Cyrl-CS"/>
        </w:rPr>
        <w:t>јединичну цену радова (позиције) без ПДВ-а</w:t>
      </w:r>
    </w:p>
    <w:p w:rsidR="00815138" w:rsidRPr="00E3627D" w:rsidRDefault="00815138" w:rsidP="00815138">
      <w:pPr>
        <w:tabs>
          <w:tab w:val="left" w:pos="720"/>
        </w:tabs>
        <w:rPr>
          <w:lang w:val="sr-Cyrl-CS"/>
        </w:rPr>
      </w:pPr>
      <w:r w:rsidRPr="00E3627D">
        <w:rPr>
          <w:lang w:val="sr-Cyrl-CS"/>
        </w:rPr>
        <w:t>-</w:t>
      </w:r>
      <w:r w:rsidRPr="00E3627D">
        <w:rPr>
          <w:lang w:val="sr-Cyrl-CS"/>
        </w:rPr>
        <w:tab/>
        <w:t xml:space="preserve">У колони 6. уписати </w:t>
      </w:r>
      <w:r>
        <w:rPr>
          <w:lang w:val="sr-Cyrl-CS"/>
        </w:rPr>
        <w:t>укупну цену позиције радова без ПДВ-а</w:t>
      </w:r>
    </w:p>
    <w:p w:rsidR="00815138" w:rsidRPr="00E3627D" w:rsidRDefault="00815138" w:rsidP="00815138">
      <w:pPr>
        <w:rPr>
          <w:lang w:val="sr-Cyrl-CS"/>
        </w:rPr>
      </w:pPr>
      <w:r w:rsidRPr="00E3627D">
        <w:rPr>
          <w:lang w:val="sr-Cyrl-CS"/>
        </w:rPr>
        <w:t>-</w:t>
      </w:r>
      <w:r w:rsidRPr="00E3627D">
        <w:rPr>
          <w:lang w:val="sr-Cyrl-CS"/>
        </w:rPr>
        <w:tab/>
      </w:r>
    </w:p>
    <w:p w:rsidR="00815138" w:rsidRPr="00E3627D" w:rsidRDefault="00815138" w:rsidP="00815138">
      <w:pPr>
        <w:rPr>
          <w:lang w:val="sr-Cyrl-CS"/>
        </w:rPr>
      </w:pPr>
      <w:r w:rsidRPr="00E3627D">
        <w:rPr>
          <w:lang w:val="sr-Cyrl-CS"/>
        </w:rPr>
        <w:t>-</w:t>
      </w:r>
      <w:r w:rsidRPr="00E3627D">
        <w:rPr>
          <w:lang w:val="sr-Cyrl-CS"/>
        </w:rPr>
        <w:tab/>
        <w:t>У реду „</w:t>
      </w:r>
      <w:r w:rsidRPr="00815138">
        <w:rPr>
          <w:lang w:val="sr-Cyrl-CS"/>
        </w:rPr>
        <w:t>УКУПНО без ПДВ-а</w:t>
      </w:r>
      <w:r w:rsidRPr="00E3627D">
        <w:rPr>
          <w:lang w:val="sr-Cyrl-CS"/>
        </w:rPr>
        <w:t>“</w:t>
      </w:r>
      <w:r>
        <w:rPr>
          <w:lang w:val="sr-Latn-RS"/>
        </w:rPr>
        <w:t>,</w:t>
      </w:r>
      <w:r w:rsidRPr="00E3627D">
        <w:rPr>
          <w:lang w:val="sr-Cyrl-CS"/>
        </w:rPr>
        <w:t xml:space="preserve"> уписати збир свих вредности у колони </w:t>
      </w:r>
      <w:r>
        <w:rPr>
          <w:lang w:val="sr-Cyrl-CS"/>
        </w:rPr>
        <w:t>6</w:t>
      </w:r>
      <w:r w:rsidRPr="00E3627D">
        <w:rPr>
          <w:lang w:val="sr-Cyrl-CS"/>
        </w:rPr>
        <w:t>.</w:t>
      </w:r>
    </w:p>
    <w:p w:rsidR="00815138" w:rsidRPr="00E3627D" w:rsidRDefault="00815138" w:rsidP="00815138">
      <w:pPr>
        <w:rPr>
          <w:lang w:val="sr-Cyrl-CS"/>
        </w:rPr>
      </w:pPr>
      <w:r w:rsidRPr="00E3627D">
        <w:rPr>
          <w:lang w:val="sr-Cyrl-CS"/>
        </w:rPr>
        <w:t>-</w:t>
      </w:r>
      <w:r w:rsidRPr="00E3627D">
        <w:rPr>
          <w:lang w:val="sr-Cyrl-CS"/>
        </w:rPr>
        <w:tab/>
        <w:t>У реду „ПДВ“ – уписати обрачунату вредност ПДВ-а, множењем претходног износа коефицијентом 0,2</w:t>
      </w:r>
    </w:p>
    <w:p w:rsidR="00815138" w:rsidRDefault="00815138" w:rsidP="00815138">
      <w:pPr>
        <w:rPr>
          <w:b/>
          <w:lang w:val="sr-Cyrl-CS"/>
        </w:rPr>
      </w:pPr>
      <w:r w:rsidRPr="00E3627D">
        <w:rPr>
          <w:lang w:val="sr-Cyrl-CS"/>
        </w:rPr>
        <w:t>-</w:t>
      </w:r>
      <w:r w:rsidRPr="00E3627D">
        <w:rPr>
          <w:lang w:val="sr-Cyrl-CS"/>
        </w:rPr>
        <w:tab/>
        <w:t>У реду „</w:t>
      </w:r>
      <w:r w:rsidRPr="00815138">
        <w:rPr>
          <w:lang w:val="sr-Cyrl-CS"/>
        </w:rPr>
        <w:t>УКУПНО са ПДВ-ом</w:t>
      </w:r>
      <w:r w:rsidRPr="00E3627D">
        <w:rPr>
          <w:lang w:val="sr-Cyrl-CS"/>
        </w:rPr>
        <w:t>“, уписати збир вредности из редова „Укупн</w:t>
      </w:r>
      <w:r>
        <w:rPr>
          <w:lang w:val="sr-Cyrl-CS"/>
        </w:rPr>
        <w:t>о</w:t>
      </w:r>
      <w:r w:rsidRPr="00E3627D">
        <w:rPr>
          <w:lang w:val="sr-Cyrl-CS"/>
        </w:rPr>
        <w:t xml:space="preserve"> без ПДВ-а“ и „ПДВ</w:t>
      </w:r>
      <w:r w:rsidRPr="00E3627D">
        <w:rPr>
          <w:b/>
          <w:lang w:val="sr-Cyrl-CS"/>
        </w:rPr>
        <w:t>“</w:t>
      </w:r>
    </w:p>
    <w:p w:rsidR="00815138" w:rsidRPr="00691C53" w:rsidRDefault="00815138" w:rsidP="00EA7A48">
      <w:pPr>
        <w:rPr>
          <w:lang w:val="sr-Cyrl-CS"/>
        </w:rPr>
      </w:pPr>
    </w:p>
    <w:p w:rsidR="00C801BF" w:rsidRPr="00691C53" w:rsidRDefault="00C801BF" w:rsidP="00C801BF">
      <w:pPr>
        <w:pStyle w:val="Heading2"/>
        <w:rPr>
          <w:b w:val="0"/>
          <w:bCs w:val="0"/>
          <w:i w:val="0"/>
          <w:iCs w:val="0"/>
        </w:rPr>
      </w:pPr>
      <w:r w:rsidRPr="00691C53">
        <w:rPr>
          <w:i w:val="0"/>
        </w:rPr>
        <w:lastRenderedPageBreak/>
        <w:t>XIII. ОБРАЗАЦ ИЗЈАВЕ О ТЕХНИЧКОЈ</w:t>
      </w:r>
      <w:r w:rsidR="00EC4EF4" w:rsidRPr="00691C53">
        <w:rPr>
          <w:i w:val="0"/>
        </w:rPr>
        <w:t xml:space="preserve"> </w:t>
      </w:r>
      <w:r w:rsidRPr="00691C53">
        <w:rPr>
          <w:i w:val="0"/>
        </w:rPr>
        <w:t>ОПРЕМЉЕНОСТИ</w:t>
      </w:r>
    </w:p>
    <w:p w:rsidR="00C801BF" w:rsidRPr="00691C53" w:rsidRDefault="00C801BF" w:rsidP="00C801BF">
      <w:pPr>
        <w:ind w:right="1"/>
        <w:rPr>
          <w:szCs w:val="24"/>
        </w:rPr>
      </w:pPr>
    </w:p>
    <w:p w:rsidR="00C801BF" w:rsidRPr="00691C53" w:rsidRDefault="00C801BF" w:rsidP="00C801BF">
      <w:pPr>
        <w:pStyle w:val="ListParagraph1"/>
        <w:ind w:left="0"/>
        <w:jc w:val="both"/>
        <w:rPr>
          <w:sz w:val="18"/>
          <w:szCs w:val="18"/>
          <w:lang w:val="sr-Cyrl-CS"/>
        </w:rPr>
      </w:pPr>
      <w:r w:rsidRPr="00691C53">
        <w:t xml:space="preserve">У вези са чланом 76. став 2. Закона , _____________________________________, изјављујем да </w:t>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t>назив понуђача</w:t>
      </w:r>
    </w:p>
    <w:p w:rsidR="00C801BF" w:rsidRPr="00691C53" w:rsidRDefault="00C801BF" w:rsidP="00C801BF">
      <w:pPr>
        <w:ind w:right="1"/>
        <w:rPr>
          <w:szCs w:val="24"/>
        </w:rPr>
      </w:pPr>
      <w:r w:rsidRPr="00691C53">
        <w:rPr>
          <w:szCs w:val="24"/>
        </w:rPr>
        <w:t>располажем опремом за извођење предметних радова , чија је врста, количина , година производње , облик поседовања и  садашња вредност, наведена у следећој табели:</w:t>
      </w:r>
    </w:p>
    <w:p w:rsidR="00C801BF" w:rsidRPr="00691C53" w:rsidRDefault="00C801BF" w:rsidP="00C801BF">
      <w:pPr>
        <w:ind w:right="1"/>
        <w:rPr>
          <w:szCs w:val="24"/>
        </w:rPr>
      </w:pPr>
    </w:p>
    <w:p w:rsidR="00C801BF" w:rsidRPr="00691C53" w:rsidRDefault="00C801BF" w:rsidP="00C801BF">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C801BF" w:rsidRPr="00691C53" w:rsidTr="00C801BF">
        <w:tc>
          <w:tcPr>
            <w:tcW w:w="836" w:type="dxa"/>
            <w:vAlign w:val="center"/>
          </w:tcPr>
          <w:p w:rsidR="00C801BF" w:rsidRPr="00691C53" w:rsidRDefault="00C801BF" w:rsidP="00C801BF">
            <w:pPr>
              <w:ind w:right="1"/>
              <w:jc w:val="center"/>
              <w:rPr>
                <w:szCs w:val="24"/>
                <w:u w:val="single"/>
                <w:lang w:val="sr-Cyrl-CS"/>
              </w:rPr>
            </w:pPr>
            <w:r w:rsidRPr="00691C53">
              <w:rPr>
                <w:szCs w:val="24"/>
                <w:lang w:val="sr-Latn-CS"/>
              </w:rPr>
              <w:t>Редни број</w:t>
            </w:r>
          </w:p>
        </w:tc>
        <w:tc>
          <w:tcPr>
            <w:tcW w:w="2249" w:type="dxa"/>
            <w:vAlign w:val="center"/>
          </w:tcPr>
          <w:p w:rsidR="00C801BF" w:rsidRPr="00691C53" w:rsidRDefault="00C801BF" w:rsidP="00C801BF">
            <w:pPr>
              <w:ind w:right="1"/>
              <w:jc w:val="center"/>
              <w:rPr>
                <w:szCs w:val="24"/>
                <w:u w:val="single"/>
                <w:lang w:val="sr-Cyrl-CS"/>
              </w:rPr>
            </w:pPr>
            <w:r w:rsidRPr="00691C53">
              <w:rPr>
                <w:szCs w:val="24"/>
                <w:lang w:val="sr-Latn-CS"/>
              </w:rPr>
              <w:t>Врста и тип</w:t>
            </w:r>
          </w:p>
        </w:tc>
        <w:tc>
          <w:tcPr>
            <w:tcW w:w="1230" w:type="dxa"/>
            <w:vAlign w:val="center"/>
          </w:tcPr>
          <w:p w:rsidR="00C801BF" w:rsidRPr="00691C53" w:rsidRDefault="00C801BF" w:rsidP="00C801BF">
            <w:pPr>
              <w:ind w:right="1"/>
              <w:jc w:val="center"/>
              <w:rPr>
                <w:szCs w:val="24"/>
                <w:u w:val="single"/>
                <w:lang w:val="sr-Cyrl-CS"/>
              </w:rPr>
            </w:pPr>
            <w:r w:rsidRPr="00691C53">
              <w:rPr>
                <w:szCs w:val="24"/>
                <w:lang w:val="sr-Latn-CS"/>
              </w:rPr>
              <w:t>Количина</w:t>
            </w:r>
          </w:p>
        </w:tc>
        <w:tc>
          <w:tcPr>
            <w:tcW w:w="1532" w:type="dxa"/>
            <w:vAlign w:val="center"/>
          </w:tcPr>
          <w:p w:rsidR="00C801BF" w:rsidRPr="00691C53" w:rsidRDefault="00C801BF" w:rsidP="00C801BF">
            <w:pPr>
              <w:ind w:right="1"/>
              <w:jc w:val="center"/>
              <w:rPr>
                <w:szCs w:val="24"/>
                <w:u w:val="single"/>
                <w:lang w:val="sr-Cyrl-CS"/>
              </w:rPr>
            </w:pPr>
            <w:r w:rsidRPr="00691C53">
              <w:rPr>
                <w:szCs w:val="24"/>
                <w:lang w:val="sr-Latn-CS"/>
              </w:rPr>
              <w:t>Година производње</w:t>
            </w:r>
          </w:p>
        </w:tc>
        <w:tc>
          <w:tcPr>
            <w:tcW w:w="1701" w:type="dxa"/>
            <w:vAlign w:val="center"/>
          </w:tcPr>
          <w:p w:rsidR="00C801BF" w:rsidRPr="00691C53" w:rsidRDefault="00C801BF" w:rsidP="00C801BF">
            <w:pPr>
              <w:ind w:right="1"/>
              <w:jc w:val="center"/>
              <w:rPr>
                <w:szCs w:val="24"/>
                <w:u w:val="single"/>
                <w:lang w:val="sr-Cyrl-CS"/>
              </w:rPr>
            </w:pPr>
            <w:r w:rsidRPr="00691C53">
              <w:rPr>
                <w:szCs w:val="24"/>
                <w:lang w:val="sr-Latn-CS"/>
              </w:rPr>
              <w:t>Облик поседовања</w:t>
            </w:r>
            <w:r w:rsidRPr="00691C53">
              <w:rPr>
                <w:szCs w:val="24"/>
              </w:rPr>
              <w:t>(својина, закуп, лизинг)</w:t>
            </w:r>
          </w:p>
        </w:tc>
        <w:tc>
          <w:tcPr>
            <w:tcW w:w="2199" w:type="dxa"/>
            <w:vAlign w:val="center"/>
          </w:tcPr>
          <w:p w:rsidR="00C801BF" w:rsidRPr="00691C53" w:rsidRDefault="00C801BF" w:rsidP="00C801BF">
            <w:pPr>
              <w:ind w:right="1"/>
              <w:jc w:val="center"/>
              <w:rPr>
                <w:szCs w:val="24"/>
                <w:u w:val="single"/>
                <w:lang w:val="sr-Cyrl-CS"/>
              </w:rPr>
            </w:pPr>
            <w:r w:rsidRPr="00691C53">
              <w:rPr>
                <w:szCs w:val="24"/>
                <w:lang w:val="sr-Latn-CS"/>
              </w:rPr>
              <w:t>Напомен</w:t>
            </w:r>
          </w:p>
        </w:tc>
      </w:tr>
      <w:tr w:rsidR="00C801BF" w:rsidRPr="00691C53" w:rsidTr="00C801BF">
        <w:tc>
          <w:tcPr>
            <w:tcW w:w="836" w:type="dxa"/>
          </w:tcPr>
          <w:p w:rsidR="00C801BF" w:rsidRPr="00691C53" w:rsidRDefault="00C801BF" w:rsidP="00C801BF">
            <w:pPr>
              <w:jc w:val="center"/>
              <w:rPr>
                <w:lang w:val="sr-Cyrl-CS"/>
              </w:rPr>
            </w:pPr>
            <w:r w:rsidRPr="00691C53">
              <w:rPr>
                <w:lang w:val="sr-Cyrl-CS"/>
              </w:rPr>
              <w:t>1.</w:t>
            </w:r>
          </w:p>
        </w:tc>
        <w:tc>
          <w:tcPr>
            <w:tcW w:w="2249" w:type="dxa"/>
          </w:tcPr>
          <w:p w:rsidR="00C801BF" w:rsidRPr="00691C53" w:rsidRDefault="00C801BF" w:rsidP="00C801BF">
            <w:pPr>
              <w:rPr>
                <w:lang w:val="sr-Cyrl-CS"/>
              </w:rPr>
            </w:pPr>
          </w:p>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2.</w:t>
            </w:r>
          </w:p>
        </w:tc>
        <w:tc>
          <w:tcPr>
            <w:tcW w:w="2249" w:type="dxa"/>
          </w:tcPr>
          <w:p w:rsidR="00C801BF" w:rsidRPr="00691C53" w:rsidRDefault="00C801BF" w:rsidP="00C801BF">
            <w:pPr>
              <w:rPr>
                <w:lang w:val="sr-Cyrl-CS"/>
              </w:rPr>
            </w:pPr>
          </w:p>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3.</w:t>
            </w:r>
          </w:p>
        </w:tc>
        <w:tc>
          <w:tcPr>
            <w:tcW w:w="2249" w:type="dxa"/>
          </w:tcPr>
          <w:p w:rsidR="00C801BF" w:rsidRPr="00691C53" w:rsidRDefault="00C801BF" w:rsidP="00C801BF">
            <w:pPr>
              <w:rPr>
                <w:lang w:val="sr-Cyrl-CS"/>
              </w:rPr>
            </w:pPr>
          </w:p>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4.</w:t>
            </w:r>
          </w:p>
        </w:tc>
        <w:tc>
          <w:tcPr>
            <w:tcW w:w="2249" w:type="dxa"/>
          </w:tcPr>
          <w:p w:rsidR="00C801BF" w:rsidRPr="00691C53" w:rsidRDefault="00C801BF" w:rsidP="00C801BF">
            <w:pPr>
              <w:rPr>
                <w:lang w:val="sr-Cyrl-CS"/>
              </w:rPr>
            </w:pPr>
          </w:p>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5.</w:t>
            </w:r>
          </w:p>
        </w:tc>
        <w:tc>
          <w:tcPr>
            <w:tcW w:w="2249" w:type="dxa"/>
          </w:tcPr>
          <w:p w:rsidR="00C801BF" w:rsidRPr="00691C53" w:rsidRDefault="00C801BF" w:rsidP="00C801BF">
            <w:pPr>
              <w:rPr>
                <w:lang w:val="sr-Cyrl-CS"/>
              </w:rPr>
            </w:pPr>
          </w:p>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6.</w:t>
            </w:r>
          </w:p>
        </w:tc>
        <w:tc>
          <w:tcPr>
            <w:tcW w:w="2249" w:type="dxa"/>
          </w:tcPr>
          <w:p w:rsidR="00C801BF" w:rsidRPr="00691C53" w:rsidRDefault="00C801BF" w:rsidP="00C801BF">
            <w:pPr>
              <w:rPr>
                <w:lang w:val="sr-Cyrl-CS"/>
              </w:rPr>
            </w:pPr>
          </w:p>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7.</w:t>
            </w:r>
          </w:p>
        </w:tc>
        <w:tc>
          <w:tcPr>
            <w:tcW w:w="2249" w:type="dxa"/>
          </w:tcPr>
          <w:p w:rsidR="00C801BF" w:rsidRPr="00691C53" w:rsidRDefault="00C801BF" w:rsidP="00C801BF">
            <w:pPr>
              <w:rPr>
                <w:lang w:val="sr-Cyrl-CS"/>
              </w:rPr>
            </w:pPr>
          </w:p>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8.</w:t>
            </w:r>
          </w:p>
        </w:tc>
        <w:tc>
          <w:tcPr>
            <w:tcW w:w="2249" w:type="dxa"/>
          </w:tcPr>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9.</w:t>
            </w:r>
          </w:p>
        </w:tc>
        <w:tc>
          <w:tcPr>
            <w:tcW w:w="2249" w:type="dxa"/>
          </w:tcPr>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r w:rsidR="00C801BF" w:rsidRPr="00691C53" w:rsidTr="00C801BF">
        <w:tc>
          <w:tcPr>
            <w:tcW w:w="836" w:type="dxa"/>
          </w:tcPr>
          <w:p w:rsidR="00C801BF" w:rsidRPr="00691C53" w:rsidRDefault="00C801BF" w:rsidP="00C801BF">
            <w:pPr>
              <w:jc w:val="center"/>
              <w:rPr>
                <w:lang w:val="sr-Cyrl-CS"/>
              </w:rPr>
            </w:pPr>
            <w:r w:rsidRPr="00691C53">
              <w:rPr>
                <w:lang w:val="sr-Cyrl-CS"/>
              </w:rPr>
              <w:t>10.</w:t>
            </w:r>
          </w:p>
        </w:tc>
        <w:tc>
          <w:tcPr>
            <w:tcW w:w="2249" w:type="dxa"/>
          </w:tcPr>
          <w:p w:rsidR="00C801BF" w:rsidRPr="00691C53" w:rsidRDefault="00C801BF" w:rsidP="00C801BF">
            <w:pPr>
              <w:rPr>
                <w:lang w:val="sr-Cyrl-CS"/>
              </w:rPr>
            </w:pPr>
          </w:p>
          <w:p w:rsidR="00C801BF" w:rsidRPr="00691C53" w:rsidRDefault="00C801BF" w:rsidP="00C801BF">
            <w:pPr>
              <w:rPr>
                <w:lang w:val="sr-Cyrl-CS"/>
              </w:rPr>
            </w:pPr>
          </w:p>
        </w:tc>
        <w:tc>
          <w:tcPr>
            <w:tcW w:w="1230" w:type="dxa"/>
          </w:tcPr>
          <w:p w:rsidR="00C801BF" w:rsidRPr="00691C53" w:rsidRDefault="00C801BF" w:rsidP="00C801BF">
            <w:pPr>
              <w:rPr>
                <w:lang w:val="sr-Cyrl-CS"/>
              </w:rPr>
            </w:pPr>
          </w:p>
        </w:tc>
        <w:tc>
          <w:tcPr>
            <w:tcW w:w="1532" w:type="dxa"/>
          </w:tcPr>
          <w:p w:rsidR="00C801BF" w:rsidRPr="00691C53" w:rsidRDefault="00C801BF" w:rsidP="00C801BF">
            <w:pPr>
              <w:rPr>
                <w:lang w:val="sr-Cyrl-CS"/>
              </w:rPr>
            </w:pPr>
          </w:p>
        </w:tc>
        <w:tc>
          <w:tcPr>
            <w:tcW w:w="1701" w:type="dxa"/>
          </w:tcPr>
          <w:p w:rsidR="00C801BF" w:rsidRPr="00691C53" w:rsidRDefault="00C801BF" w:rsidP="00C801BF">
            <w:pPr>
              <w:rPr>
                <w:lang w:val="sr-Cyrl-CS"/>
              </w:rPr>
            </w:pPr>
          </w:p>
        </w:tc>
        <w:tc>
          <w:tcPr>
            <w:tcW w:w="2199" w:type="dxa"/>
          </w:tcPr>
          <w:p w:rsidR="00C801BF" w:rsidRPr="00691C53" w:rsidRDefault="00C801BF" w:rsidP="00C801BF">
            <w:pPr>
              <w:rPr>
                <w:lang w:val="sr-Cyrl-CS"/>
              </w:rPr>
            </w:pPr>
          </w:p>
        </w:tc>
      </w:tr>
    </w:tbl>
    <w:p w:rsidR="00C801BF" w:rsidRPr="00691C53" w:rsidRDefault="00C801BF" w:rsidP="00C801BF">
      <w:pPr>
        <w:ind w:right="1"/>
        <w:jc w:val="both"/>
        <w:rPr>
          <w:szCs w:val="24"/>
          <w:u w:val="single"/>
          <w:lang w:val="sr-Cyrl-CS"/>
        </w:rPr>
      </w:pPr>
    </w:p>
    <w:p w:rsidR="00C801BF" w:rsidRPr="00691C53" w:rsidRDefault="00C801BF" w:rsidP="00C801BF">
      <w:pPr>
        <w:ind w:right="1"/>
        <w:jc w:val="both"/>
        <w:rPr>
          <w:szCs w:val="24"/>
        </w:rPr>
      </w:pPr>
    </w:p>
    <w:tbl>
      <w:tblPr>
        <w:tblW w:w="0" w:type="auto"/>
        <w:tblLayout w:type="fixed"/>
        <w:tblLook w:val="0000" w:firstRow="0" w:lastRow="0" w:firstColumn="0" w:lastColumn="0" w:noHBand="0" w:noVBand="0"/>
      </w:tblPr>
      <w:tblGrid>
        <w:gridCol w:w="3080"/>
        <w:gridCol w:w="3068"/>
        <w:gridCol w:w="3094"/>
      </w:tblGrid>
      <w:tr w:rsidR="00C801BF" w:rsidRPr="00691C53" w:rsidTr="00C801BF">
        <w:tc>
          <w:tcPr>
            <w:tcW w:w="3080" w:type="dxa"/>
            <w:vAlign w:val="center"/>
          </w:tcPr>
          <w:p w:rsidR="00C801BF" w:rsidRPr="00691C53" w:rsidRDefault="00C801BF" w:rsidP="00C801BF">
            <w:pPr>
              <w:pStyle w:val="BodyText2"/>
              <w:spacing w:line="100" w:lineRule="atLeast"/>
              <w:jc w:val="center"/>
            </w:pPr>
            <w:r w:rsidRPr="00691C53">
              <w:t>Датум:</w:t>
            </w:r>
          </w:p>
        </w:tc>
        <w:tc>
          <w:tcPr>
            <w:tcW w:w="3068" w:type="dxa"/>
            <w:vAlign w:val="center"/>
          </w:tcPr>
          <w:p w:rsidR="00C801BF" w:rsidRPr="00691C53" w:rsidRDefault="00C801BF" w:rsidP="00C801BF">
            <w:pPr>
              <w:pStyle w:val="BodyText2"/>
              <w:spacing w:line="100" w:lineRule="atLeast"/>
              <w:jc w:val="center"/>
            </w:pPr>
            <w:r w:rsidRPr="00691C53">
              <w:t>М.П.</w:t>
            </w:r>
          </w:p>
        </w:tc>
        <w:tc>
          <w:tcPr>
            <w:tcW w:w="3094" w:type="dxa"/>
            <w:vAlign w:val="center"/>
          </w:tcPr>
          <w:p w:rsidR="00C801BF" w:rsidRPr="00691C53" w:rsidRDefault="00C801BF" w:rsidP="00C801BF">
            <w:pPr>
              <w:pStyle w:val="BodyText2"/>
              <w:spacing w:line="100" w:lineRule="atLeast"/>
              <w:jc w:val="center"/>
            </w:pPr>
            <w:r w:rsidRPr="00691C53">
              <w:t xml:space="preserve">Потпис </w:t>
            </w:r>
            <w:r w:rsidRPr="00691C53">
              <w:rPr>
                <w:lang w:val="sr-Cyrl-CS"/>
              </w:rPr>
              <w:t>овлашћеног лица</w:t>
            </w:r>
          </w:p>
        </w:tc>
      </w:tr>
      <w:tr w:rsidR="00C801BF" w:rsidRPr="00691C53" w:rsidTr="00C801BF">
        <w:tc>
          <w:tcPr>
            <w:tcW w:w="308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8" w:type="dxa"/>
          </w:tcPr>
          <w:p w:rsidR="00C801BF" w:rsidRPr="00691C53" w:rsidRDefault="00C801BF" w:rsidP="00C801BF">
            <w:pPr>
              <w:pStyle w:val="BodyText2"/>
              <w:snapToGrid w:val="0"/>
              <w:spacing w:line="100" w:lineRule="atLeast"/>
              <w:jc w:val="both"/>
            </w:pPr>
          </w:p>
        </w:tc>
        <w:tc>
          <w:tcPr>
            <w:tcW w:w="3094"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ind w:right="1"/>
        <w:jc w:val="both"/>
        <w:rPr>
          <w:szCs w:val="24"/>
        </w:rPr>
      </w:pPr>
    </w:p>
    <w:p w:rsidR="00C801BF" w:rsidRPr="00691C53" w:rsidRDefault="00C801BF" w:rsidP="00C801BF">
      <w:pPr>
        <w:pStyle w:val="Heading2"/>
        <w:rPr>
          <w:b w:val="0"/>
          <w:bCs w:val="0"/>
          <w:i w:val="0"/>
          <w:iCs w:val="0"/>
        </w:rPr>
      </w:pPr>
      <w:r w:rsidRPr="00691C53">
        <w:rPr>
          <w:i w:val="0"/>
        </w:rPr>
        <w:lastRenderedPageBreak/>
        <w:t>XIV. ОБРАЗАЦ РЕФЕРЕНТНЕ ЛИСТЕ</w:t>
      </w:r>
    </w:p>
    <w:p w:rsidR="00C801BF" w:rsidRPr="00691C53" w:rsidRDefault="00C801BF" w:rsidP="00C801BF">
      <w:pPr>
        <w:jc w:val="center"/>
        <w:rPr>
          <w:b/>
          <w:szCs w:val="24"/>
        </w:rPr>
      </w:pPr>
    </w:p>
    <w:p w:rsidR="00C801BF" w:rsidRPr="00691C53" w:rsidRDefault="00C801BF" w:rsidP="00C801BF">
      <w:pPr>
        <w:pStyle w:val="ListParagraph1"/>
        <w:ind w:left="0"/>
        <w:jc w:val="both"/>
        <w:rPr>
          <w:sz w:val="18"/>
          <w:szCs w:val="18"/>
          <w:lang w:val="sr-Cyrl-CS"/>
        </w:rPr>
      </w:pPr>
      <w:r w:rsidRPr="00691C53">
        <w:t>У вези са чланом 76. став 2. Закона , ___________________________________, изјављујем да</w:t>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r>
      <w:r w:rsidRPr="00691C53">
        <w:rPr>
          <w:iCs/>
          <w:sz w:val="18"/>
          <w:szCs w:val="18"/>
        </w:rPr>
        <w:tab/>
        <w:t>назив понуђача</w:t>
      </w:r>
    </w:p>
    <w:p w:rsidR="00C801BF" w:rsidRPr="00691C53" w:rsidRDefault="00C801BF" w:rsidP="00C801BF">
      <w:pPr>
        <w:ind w:right="1"/>
        <w:rPr>
          <w:szCs w:val="24"/>
        </w:rPr>
      </w:pPr>
      <w:r w:rsidRPr="00691C53">
        <w:rPr>
          <w:szCs w:val="24"/>
        </w:rPr>
        <w:t>сам у претходном периоду од ____________година, реализовао или учествовао у реализацији  уговора, чија листа је наведена у следећој табели:</w:t>
      </w:r>
    </w:p>
    <w:p w:rsidR="00C801BF" w:rsidRPr="00691C53" w:rsidRDefault="00C801BF" w:rsidP="00C801BF">
      <w:pPr>
        <w:rPr>
          <w:b/>
          <w:szCs w:val="24"/>
        </w:rPr>
      </w:pPr>
    </w:p>
    <w:p w:rsidR="00C801BF" w:rsidRPr="00691C53" w:rsidRDefault="00C801BF" w:rsidP="00C801BF">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C801BF" w:rsidRPr="00691C53" w:rsidTr="00C801BF">
        <w:trPr>
          <w:cantSplit/>
          <w:trHeight w:val="890"/>
          <w:jc w:val="center"/>
        </w:trPr>
        <w:tc>
          <w:tcPr>
            <w:tcW w:w="653" w:type="dxa"/>
            <w:textDirection w:val="btLr"/>
            <w:vAlign w:val="center"/>
            <w:hideMark/>
          </w:tcPr>
          <w:p w:rsidR="00C801BF" w:rsidRPr="00691C53" w:rsidRDefault="00C801BF" w:rsidP="00C801BF">
            <w:pPr>
              <w:autoSpaceDE w:val="0"/>
              <w:autoSpaceDN w:val="0"/>
              <w:ind w:left="113" w:right="113"/>
              <w:jc w:val="center"/>
              <w:rPr>
                <w:szCs w:val="24"/>
              </w:rPr>
            </w:pPr>
            <w:r w:rsidRPr="00691C53">
              <w:rPr>
                <w:szCs w:val="24"/>
              </w:rPr>
              <w:t>Редни бр.</w:t>
            </w:r>
          </w:p>
        </w:tc>
        <w:tc>
          <w:tcPr>
            <w:tcW w:w="2885" w:type="dxa"/>
            <w:vAlign w:val="center"/>
            <w:hideMark/>
          </w:tcPr>
          <w:p w:rsidR="00C801BF" w:rsidRPr="00691C53" w:rsidRDefault="00C801BF" w:rsidP="00C801BF">
            <w:pPr>
              <w:autoSpaceDE w:val="0"/>
              <w:autoSpaceDN w:val="0"/>
              <w:jc w:val="center"/>
              <w:rPr>
                <w:szCs w:val="24"/>
              </w:rPr>
            </w:pPr>
            <w:r w:rsidRPr="00691C53">
              <w:rPr>
                <w:szCs w:val="24"/>
              </w:rPr>
              <w:t>Назив уговора</w:t>
            </w:r>
          </w:p>
          <w:p w:rsidR="00C801BF" w:rsidRPr="00691C53" w:rsidRDefault="00C801BF" w:rsidP="00C801BF">
            <w:pPr>
              <w:autoSpaceDE w:val="0"/>
              <w:autoSpaceDN w:val="0"/>
              <w:jc w:val="center"/>
              <w:rPr>
                <w:szCs w:val="24"/>
              </w:rPr>
            </w:pPr>
            <w:r w:rsidRPr="00691C53">
              <w:rPr>
                <w:szCs w:val="24"/>
              </w:rPr>
              <w:t>(навести назив објекта,  врсту радова, површина и намена објекта)</w:t>
            </w:r>
          </w:p>
        </w:tc>
        <w:tc>
          <w:tcPr>
            <w:tcW w:w="1638" w:type="dxa"/>
            <w:vAlign w:val="center"/>
            <w:hideMark/>
          </w:tcPr>
          <w:p w:rsidR="00C801BF" w:rsidRPr="00691C53" w:rsidRDefault="00C801BF" w:rsidP="00C801BF">
            <w:pPr>
              <w:autoSpaceDE w:val="0"/>
              <w:autoSpaceDN w:val="0"/>
              <w:jc w:val="center"/>
              <w:rPr>
                <w:szCs w:val="24"/>
              </w:rPr>
            </w:pPr>
            <w:r w:rsidRPr="00691C53">
              <w:rPr>
                <w:szCs w:val="24"/>
              </w:rPr>
              <w:t xml:space="preserve">Година завршетка реализације уговора </w:t>
            </w:r>
          </w:p>
        </w:tc>
        <w:tc>
          <w:tcPr>
            <w:tcW w:w="1979" w:type="dxa"/>
            <w:vAlign w:val="center"/>
            <w:hideMark/>
          </w:tcPr>
          <w:p w:rsidR="00C801BF" w:rsidRPr="00691C53" w:rsidRDefault="00C801BF" w:rsidP="00C801BF">
            <w:pPr>
              <w:autoSpaceDE w:val="0"/>
              <w:autoSpaceDN w:val="0"/>
              <w:jc w:val="center"/>
              <w:rPr>
                <w:szCs w:val="24"/>
              </w:rPr>
            </w:pPr>
            <w:r w:rsidRPr="00691C53">
              <w:rPr>
                <w:szCs w:val="24"/>
              </w:rPr>
              <w:t>Наручилац</w:t>
            </w:r>
          </w:p>
        </w:tc>
        <w:tc>
          <w:tcPr>
            <w:tcW w:w="2325" w:type="dxa"/>
            <w:vAlign w:val="center"/>
            <w:hideMark/>
          </w:tcPr>
          <w:p w:rsidR="00C801BF" w:rsidRPr="00691C53" w:rsidRDefault="00C801BF" w:rsidP="00C801BF">
            <w:pPr>
              <w:jc w:val="center"/>
              <w:rPr>
                <w:szCs w:val="24"/>
              </w:rPr>
            </w:pPr>
            <w:r w:rsidRPr="00691C53">
              <w:rPr>
                <w:szCs w:val="24"/>
              </w:rPr>
              <w:t>Вредност</w:t>
            </w:r>
          </w:p>
          <w:p w:rsidR="00C801BF" w:rsidRPr="00691C53" w:rsidRDefault="00C801BF" w:rsidP="00C801BF">
            <w:pPr>
              <w:autoSpaceDE w:val="0"/>
              <w:autoSpaceDN w:val="0"/>
              <w:jc w:val="center"/>
              <w:rPr>
                <w:szCs w:val="24"/>
              </w:rPr>
            </w:pPr>
            <w:r w:rsidRPr="00691C53">
              <w:rPr>
                <w:szCs w:val="24"/>
              </w:rPr>
              <w:t>(динара без ПДВ-а)</w:t>
            </w: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rPr>
                <w:szCs w:val="24"/>
              </w:rPr>
            </w:pP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jc w:val="center"/>
              <w:rPr>
                <w:szCs w:val="24"/>
              </w:rPr>
            </w:pP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jc w:val="center"/>
              <w:rPr>
                <w:szCs w:val="24"/>
              </w:rPr>
            </w:pP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jc w:val="center"/>
              <w:rPr>
                <w:szCs w:val="24"/>
              </w:rPr>
            </w:pP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jc w:val="center"/>
              <w:rPr>
                <w:szCs w:val="24"/>
              </w:rPr>
            </w:pP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jc w:val="center"/>
              <w:rPr>
                <w:szCs w:val="24"/>
              </w:rPr>
            </w:pP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jc w:val="center"/>
              <w:rPr>
                <w:szCs w:val="24"/>
              </w:rPr>
            </w:pPr>
          </w:p>
        </w:tc>
      </w:tr>
      <w:tr w:rsidR="00C801BF" w:rsidRPr="00691C53" w:rsidTr="00C801BF">
        <w:trPr>
          <w:trHeight w:val="864"/>
          <w:jc w:val="center"/>
        </w:trPr>
        <w:tc>
          <w:tcPr>
            <w:tcW w:w="653" w:type="dxa"/>
            <w:vAlign w:val="center"/>
          </w:tcPr>
          <w:p w:rsidR="00C801BF" w:rsidRPr="00691C53" w:rsidRDefault="00C801BF" w:rsidP="00C801BF">
            <w:pPr>
              <w:autoSpaceDE w:val="0"/>
              <w:autoSpaceDN w:val="0"/>
              <w:jc w:val="center"/>
              <w:rPr>
                <w:szCs w:val="24"/>
              </w:rPr>
            </w:pPr>
          </w:p>
        </w:tc>
        <w:tc>
          <w:tcPr>
            <w:tcW w:w="2885" w:type="dxa"/>
            <w:vAlign w:val="center"/>
          </w:tcPr>
          <w:p w:rsidR="00C801BF" w:rsidRPr="00691C53" w:rsidRDefault="00C801BF" w:rsidP="00C801BF">
            <w:pPr>
              <w:autoSpaceDE w:val="0"/>
              <w:autoSpaceDN w:val="0"/>
              <w:jc w:val="center"/>
              <w:rPr>
                <w:szCs w:val="24"/>
              </w:rPr>
            </w:pPr>
          </w:p>
        </w:tc>
        <w:tc>
          <w:tcPr>
            <w:tcW w:w="1638" w:type="dxa"/>
            <w:vAlign w:val="center"/>
          </w:tcPr>
          <w:p w:rsidR="00C801BF" w:rsidRPr="00691C53" w:rsidRDefault="00C801BF" w:rsidP="00C801BF">
            <w:pPr>
              <w:autoSpaceDE w:val="0"/>
              <w:autoSpaceDN w:val="0"/>
              <w:jc w:val="center"/>
              <w:rPr>
                <w:szCs w:val="24"/>
              </w:rPr>
            </w:pPr>
          </w:p>
        </w:tc>
        <w:tc>
          <w:tcPr>
            <w:tcW w:w="1979" w:type="dxa"/>
            <w:vAlign w:val="center"/>
          </w:tcPr>
          <w:p w:rsidR="00C801BF" w:rsidRPr="00691C53" w:rsidRDefault="00C801BF" w:rsidP="00C801BF">
            <w:pPr>
              <w:autoSpaceDE w:val="0"/>
              <w:autoSpaceDN w:val="0"/>
              <w:jc w:val="center"/>
              <w:rPr>
                <w:szCs w:val="24"/>
              </w:rPr>
            </w:pPr>
          </w:p>
        </w:tc>
        <w:tc>
          <w:tcPr>
            <w:tcW w:w="2325" w:type="dxa"/>
            <w:vAlign w:val="center"/>
          </w:tcPr>
          <w:p w:rsidR="00C801BF" w:rsidRPr="00691C53" w:rsidRDefault="00C801BF" w:rsidP="00C801BF">
            <w:pPr>
              <w:autoSpaceDE w:val="0"/>
              <w:autoSpaceDN w:val="0"/>
              <w:jc w:val="center"/>
              <w:rPr>
                <w:szCs w:val="24"/>
              </w:rPr>
            </w:pPr>
          </w:p>
        </w:tc>
      </w:tr>
    </w:tbl>
    <w:p w:rsidR="00C801BF" w:rsidRPr="00691C53" w:rsidRDefault="00C801BF" w:rsidP="00C801BF">
      <w:pPr>
        <w:rPr>
          <w:szCs w:val="24"/>
        </w:rPr>
      </w:pPr>
    </w:p>
    <w:p w:rsidR="00C801BF" w:rsidRPr="00691C53" w:rsidRDefault="00C801BF" w:rsidP="00C801BF">
      <w:pPr>
        <w:rPr>
          <w:noProof/>
          <w:szCs w:val="24"/>
        </w:rPr>
      </w:pPr>
      <w:r w:rsidRPr="00691C53">
        <w:rPr>
          <w:noProof/>
          <w:szCs w:val="24"/>
        </w:rPr>
        <w:t>Збир вредности реализованих уговора: __________________ динара без ПДВ-а.</w:t>
      </w:r>
    </w:p>
    <w:p w:rsidR="00C801BF" w:rsidRPr="00691C53" w:rsidRDefault="00C801BF" w:rsidP="00C801BF">
      <w:pPr>
        <w:jc w:val="both"/>
        <w:rPr>
          <w:bCs/>
          <w:szCs w:val="24"/>
        </w:rPr>
      </w:pPr>
      <w:r w:rsidRPr="00691C53">
        <w:rPr>
          <w:noProof/>
          <w:szCs w:val="24"/>
        </w:rPr>
        <w:t xml:space="preserve">Напомена: Уз ову листупотребно је приложити уговоре, окончане ситуације ипотврде чији је образац садржан у делу </w:t>
      </w:r>
      <w:r w:rsidRPr="00691C53">
        <w:rPr>
          <w:bCs/>
          <w:szCs w:val="24"/>
        </w:rPr>
        <w:t>XV. Потврда о реализацији раније закључених уговора.</w:t>
      </w:r>
    </w:p>
    <w:p w:rsidR="00C801BF" w:rsidRPr="00691C53" w:rsidRDefault="00C801BF" w:rsidP="00C801BF">
      <w:pPr>
        <w:jc w:val="both"/>
        <w:rPr>
          <w:noProof/>
          <w:szCs w:val="24"/>
        </w:rPr>
      </w:pPr>
    </w:p>
    <w:p w:rsidR="00C801BF" w:rsidRPr="00691C53" w:rsidRDefault="00C801BF" w:rsidP="00C801BF">
      <w:pPr>
        <w:jc w:val="both"/>
        <w:rPr>
          <w:noProof/>
          <w:szCs w:val="24"/>
        </w:rPr>
      </w:pPr>
    </w:p>
    <w:p w:rsidR="00C801BF" w:rsidRPr="00691C53" w:rsidRDefault="00C801BF" w:rsidP="00C801BF">
      <w:pPr>
        <w:jc w:val="both"/>
        <w:rPr>
          <w:noProof/>
          <w:szCs w:val="24"/>
        </w:rPr>
      </w:pPr>
    </w:p>
    <w:tbl>
      <w:tblPr>
        <w:tblW w:w="0" w:type="auto"/>
        <w:tblLayout w:type="fixed"/>
        <w:tblLook w:val="0000" w:firstRow="0" w:lastRow="0" w:firstColumn="0" w:lastColumn="0" w:noHBand="0" w:noVBand="0"/>
      </w:tblPr>
      <w:tblGrid>
        <w:gridCol w:w="3080"/>
        <w:gridCol w:w="3068"/>
        <w:gridCol w:w="3094"/>
      </w:tblGrid>
      <w:tr w:rsidR="00C801BF" w:rsidRPr="00691C53" w:rsidTr="00C801BF">
        <w:tc>
          <w:tcPr>
            <w:tcW w:w="3080" w:type="dxa"/>
            <w:vAlign w:val="center"/>
          </w:tcPr>
          <w:p w:rsidR="00C801BF" w:rsidRPr="00691C53" w:rsidRDefault="00C801BF" w:rsidP="00C801BF">
            <w:pPr>
              <w:pStyle w:val="BodyText2"/>
              <w:spacing w:line="100" w:lineRule="atLeast"/>
              <w:jc w:val="center"/>
            </w:pPr>
            <w:r w:rsidRPr="00691C53">
              <w:t>Датум:</w:t>
            </w:r>
          </w:p>
        </w:tc>
        <w:tc>
          <w:tcPr>
            <w:tcW w:w="3068" w:type="dxa"/>
            <w:vAlign w:val="center"/>
          </w:tcPr>
          <w:p w:rsidR="00C801BF" w:rsidRPr="00691C53" w:rsidRDefault="00C801BF" w:rsidP="00C801BF">
            <w:pPr>
              <w:pStyle w:val="BodyText2"/>
              <w:spacing w:line="100" w:lineRule="atLeast"/>
              <w:jc w:val="center"/>
            </w:pPr>
            <w:r w:rsidRPr="00691C53">
              <w:t>М.П.</w:t>
            </w:r>
          </w:p>
        </w:tc>
        <w:tc>
          <w:tcPr>
            <w:tcW w:w="3094" w:type="dxa"/>
            <w:vAlign w:val="center"/>
          </w:tcPr>
          <w:p w:rsidR="00C801BF" w:rsidRPr="00691C53" w:rsidRDefault="00C801BF" w:rsidP="00C801BF">
            <w:pPr>
              <w:pStyle w:val="BodyText2"/>
              <w:spacing w:line="100" w:lineRule="atLeast"/>
              <w:jc w:val="center"/>
            </w:pPr>
            <w:r w:rsidRPr="00691C53">
              <w:t xml:space="preserve">Потпис </w:t>
            </w:r>
            <w:r w:rsidRPr="00691C53">
              <w:rPr>
                <w:lang w:val="sr-Cyrl-CS"/>
              </w:rPr>
              <w:t>овлашћеног лица</w:t>
            </w:r>
          </w:p>
        </w:tc>
      </w:tr>
      <w:tr w:rsidR="00C801BF" w:rsidRPr="00691C53" w:rsidTr="00C801BF">
        <w:tc>
          <w:tcPr>
            <w:tcW w:w="308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8" w:type="dxa"/>
          </w:tcPr>
          <w:p w:rsidR="00C801BF" w:rsidRPr="00691C53" w:rsidRDefault="00C801BF" w:rsidP="00C801BF">
            <w:pPr>
              <w:pStyle w:val="BodyText2"/>
              <w:snapToGrid w:val="0"/>
              <w:spacing w:line="100" w:lineRule="atLeast"/>
              <w:jc w:val="both"/>
            </w:pPr>
          </w:p>
        </w:tc>
        <w:tc>
          <w:tcPr>
            <w:tcW w:w="3094"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pStyle w:val="Heading2"/>
        <w:rPr>
          <w:b w:val="0"/>
          <w:bCs w:val="0"/>
          <w:i w:val="0"/>
          <w:iCs w:val="0"/>
        </w:rPr>
      </w:pPr>
      <w:r w:rsidRPr="00691C53">
        <w:rPr>
          <w:i w:val="0"/>
        </w:rPr>
        <w:lastRenderedPageBreak/>
        <w:t>XV. ПОТВРДА О РЕАЛИЗАЦИЈИ РАНИЈЕ ЗАКЉУЧЕНИХ УГОВОРА</w:t>
      </w:r>
    </w:p>
    <w:p w:rsidR="00C801BF" w:rsidRPr="00691C53" w:rsidRDefault="00C801BF" w:rsidP="00C801BF">
      <w:pPr>
        <w:autoSpaceDE w:val="0"/>
        <w:autoSpaceDN w:val="0"/>
        <w:adjustRightInd w:val="0"/>
        <w:jc w:val="center"/>
        <w:rPr>
          <w:b/>
          <w:bCs/>
          <w:szCs w:val="24"/>
        </w:rPr>
      </w:pPr>
    </w:p>
    <w:p w:rsidR="00C801BF" w:rsidRPr="00691C53" w:rsidRDefault="00C801BF" w:rsidP="00C801BF">
      <w:pPr>
        <w:autoSpaceDE w:val="0"/>
        <w:autoSpaceDN w:val="0"/>
        <w:adjustRightInd w:val="0"/>
        <w:rPr>
          <w:b/>
          <w:bCs/>
          <w:szCs w:val="24"/>
        </w:rPr>
      </w:pPr>
      <w:r w:rsidRPr="00691C53">
        <w:rPr>
          <w:rFonts w:eastAsia="Calibri-Bold"/>
          <w:b/>
          <w:bCs/>
          <w:szCs w:val="24"/>
        </w:rPr>
        <w:t>Назив наручиоца изведених радова</w:t>
      </w:r>
      <w:r w:rsidRPr="00691C53">
        <w:rPr>
          <w:b/>
          <w:bCs/>
          <w:szCs w:val="24"/>
        </w:rPr>
        <w:t>:</w:t>
      </w:r>
    </w:p>
    <w:p w:rsidR="00C801BF" w:rsidRPr="00691C53" w:rsidRDefault="00C801BF" w:rsidP="00C801BF">
      <w:pPr>
        <w:autoSpaceDE w:val="0"/>
        <w:autoSpaceDN w:val="0"/>
        <w:adjustRightInd w:val="0"/>
        <w:rPr>
          <w:b/>
          <w:bCs/>
          <w:szCs w:val="24"/>
        </w:rPr>
      </w:pPr>
      <w:r w:rsidRPr="00691C53">
        <w:rPr>
          <w:rFonts w:eastAsia="Calibri-Bold"/>
          <w:b/>
          <w:bCs/>
          <w:szCs w:val="24"/>
        </w:rPr>
        <w:t>Седиште наручиоца</w:t>
      </w:r>
      <w:r w:rsidRPr="00691C53">
        <w:rPr>
          <w:b/>
          <w:bCs/>
          <w:szCs w:val="24"/>
        </w:rPr>
        <w:t>:</w:t>
      </w:r>
    </w:p>
    <w:p w:rsidR="00C801BF" w:rsidRPr="00691C53" w:rsidRDefault="00C801BF" w:rsidP="00C801BF">
      <w:pPr>
        <w:autoSpaceDE w:val="0"/>
        <w:autoSpaceDN w:val="0"/>
        <w:adjustRightInd w:val="0"/>
        <w:rPr>
          <w:rFonts w:eastAsia="Calibri-Bold"/>
          <w:b/>
          <w:bCs/>
          <w:szCs w:val="24"/>
        </w:rPr>
      </w:pPr>
      <w:r w:rsidRPr="00691C53">
        <w:rPr>
          <w:rFonts w:eastAsia="Calibri-Bold"/>
          <w:b/>
          <w:bCs/>
          <w:szCs w:val="24"/>
        </w:rPr>
        <w:t>Матични број:</w:t>
      </w:r>
    </w:p>
    <w:p w:rsidR="00C801BF" w:rsidRPr="00691C53" w:rsidRDefault="00C801BF" w:rsidP="00D15797">
      <w:pPr>
        <w:autoSpaceDE w:val="0"/>
        <w:autoSpaceDN w:val="0"/>
        <w:adjustRightInd w:val="0"/>
        <w:rPr>
          <w:rFonts w:eastAsia="Calibri-Bold"/>
          <w:b/>
          <w:bCs/>
          <w:szCs w:val="24"/>
        </w:rPr>
      </w:pPr>
      <w:r w:rsidRPr="00691C53">
        <w:rPr>
          <w:rFonts w:eastAsia="Calibri-Bold"/>
          <w:b/>
          <w:bCs/>
          <w:szCs w:val="24"/>
        </w:rPr>
        <w:t>ПИБ:</w:t>
      </w:r>
    </w:p>
    <w:p w:rsidR="00C801BF" w:rsidRPr="00691C53" w:rsidRDefault="00C801BF" w:rsidP="00C801BF">
      <w:pPr>
        <w:autoSpaceDE w:val="0"/>
        <w:autoSpaceDN w:val="0"/>
        <w:adjustRightInd w:val="0"/>
        <w:ind w:left="708" w:firstLine="708"/>
        <w:rPr>
          <w:szCs w:val="24"/>
        </w:rPr>
      </w:pPr>
      <w:r w:rsidRPr="00691C53">
        <w:rPr>
          <w:szCs w:val="24"/>
        </w:rPr>
        <w:t>На основу члана 76.став 2. Закона о јавним набавкама наручилац издаје:</w:t>
      </w:r>
    </w:p>
    <w:p w:rsidR="00C801BF" w:rsidRPr="00691C53" w:rsidRDefault="00C801BF" w:rsidP="00C801BF">
      <w:pPr>
        <w:autoSpaceDE w:val="0"/>
        <w:autoSpaceDN w:val="0"/>
        <w:adjustRightInd w:val="0"/>
        <w:jc w:val="center"/>
        <w:rPr>
          <w:rFonts w:eastAsia="Calibri-Bold"/>
          <w:b/>
          <w:bCs/>
          <w:szCs w:val="24"/>
        </w:rPr>
      </w:pPr>
    </w:p>
    <w:p w:rsidR="00C801BF" w:rsidRPr="00691C53" w:rsidRDefault="00C801BF" w:rsidP="00C801BF">
      <w:pPr>
        <w:autoSpaceDE w:val="0"/>
        <w:autoSpaceDN w:val="0"/>
        <w:adjustRightInd w:val="0"/>
        <w:jc w:val="center"/>
        <w:rPr>
          <w:rFonts w:eastAsia="Calibri-Bold"/>
          <w:b/>
          <w:bCs/>
          <w:szCs w:val="24"/>
        </w:rPr>
      </w:pPr>
      <w:r w:rsidRPr="00691C53">
        <w:rPr>
          <w:rFonts w:eastAsia="Calibri-Bold"/>
          <w:b/>
          <w:bCs/>
          <w:szCs w:val="24"/>
        </w:rPr>
        <w:t>ПОТВРДУ</w:t>
      </w:r>
    </w:p>
    <w:p w:rsidR="00C801BF" w:rsidRPr="00691C53" w:rsidRDefault="00C801BF" w:rsidP="00C801BF">
      <w:pPr>
        <w:autoSpaceDE w:val="0"/>
        <w:autoSpaceDN w:val="0"/>
        <w:adjustRightInd w:val="0"/>
        <w:ind w:left="708" w:firstLine="708"/>
        <w:rPr>
          <w:szCs w:val="24"/>
        </w:rPr>
      </w:pPr>
      <w:r w:rsidRPr="00691C53">
        <w:rPr>
          <w:szCs w:val="24"/>
        </w:rPr>
        <w:t>Да је понуђач____________________________________________________</w:t>
      </w:r>
    </w:p>
    <w:p w:rsidR="00C801BF" w:rsidRPr="00691C53" w:rsidRDefault="00C801BF" w:rsidP="00C801BF">
      <w:pPr>
        <w:autoSpaceDE w:val="0"/>
        <w:autoSpaceDN w:val="0"/>
        <w:adjustRightInd w:val="0"/>
        <w:ind w:left="2832" w:firstLine="708"/>
        <w:rPr>
          <w:sz w:val="18"/>
          <w:szCs w:val="18"/>
        </w:rPr>
      </w:pPr>
      <w:r w:rsidRPr="00691C53">
        <w:rPr>
          <w:sz w:val="18"/>
          <w:szCs w:val="18"/>
        </w:rPr>
        <w:t>(назив,седиште извођача радова/понуђача)</w:t>
      </w:r>
    </w:p>
    <w:p w:rsidR="00C801BF" w:rsidRPr="00691C53" w:rsidRDefault="00C801BF" w:rsidP="00C801BF">
      <w:pPr>
        <w:autoSpaceDE w:val="0"/>
        <w:autoSpaceDN w:val="0"/>
        <w:adjustRightInd w:val="0"/>
        <w:rPr>
          <w:szCs w:val="24"/>
        </w:rPr>
      </w:pPr>
    </w:p>
    <w:p w:rsidR="00C801BF" w:rsidRPr="00691C53" w:rsidRDefault="00C801BF" w:rsidP="00C801BF">
      <w:pPr>
        <w:autoSpaceDE w:val="0"/>
        <w:autoSpaceDN w:val="0"/>
        <w:adjustRightInd w:val="0"/>
        <w:rPr>
          <w:szCs w:val="24"/>
        </w:rPr>
      </w:pPr>
      <w:r w:rsidRPr="00691C53">
        <w:rPr>
          <w:szCs w:val="24"/>
        </w:rPr>
        <w:t>за потребе наручиоца_________________________________________________,</w:t>
      </w:r>
    </w:p>
    <w:p w:rsidR="00C801BF" w:rsidRPr="00691C53" w:rsidRDefault="00C801BF" w:rsidP="00C801BF">
      <w:pPr>
        <w:autoSpaceDE w:val="0"/>
        <w:autoSpaceDN w:val="0"/>
        <w:adjustRightInd w:val="0"/>
        <w:rPr>
          <w:szCs w:val="24"/>
        </w:rPr>
      </w:pPr>
      <w:r w:rsidRPr="00691C53">
        <w:rPr>
          <w:rFonts w:eastAsia="Calibri-Bold"/>
          <w:b/>
          <w:bCs/>
          <w:szCs w:val="24"/>
        </w:rPr>
        <w:t xml:space="preserve">квалитетно </w:t>
      </w:r>
      <w:r w:rsidRPr="00691C53">
        <w:rPr>
          <w:szCs w:val="24"/>
        </w:rPr>
        <w:t xml:space="preserve">и </w:t>
      </w:r>
      <w:r w:rsidRPr="00691C53">
        <w:rPr>
          <w:rFonts w:eastAsia="Calibri-Bold"/>
          <w:b/>
          <w:bCs/>
          <w:szCs w:val="24"/>
        </w:rPr>
        <w:t xml:space="preserve">у уговореном року </w:t>
      </w:r>
      <w:r w:rsidRPr="00691C53">
        <w:rPr>
          <w:szCs w:val="24"/>
        </w:rPr>
        <w:t>извршио следеће  радове:</w:t>
      </w:r>
    </w:p>
    <w:p w:rsidR="00C801BF" w:rsidRPr="00691C53" w:rsidRDefault="00C801BF" w:rsidP="00C801BF">
      <w:pPr>
        <w:autoSpaceDE w:val="0"/>
        <w:autoSpaceDN w:val="0"/>
        <w:adjustRightInd w:val="0"/>
        <w:rPr>
          <w:szCs w:val="24"/>
        </w:rPr>
      </w:pPr>
    </w:p>
    <w:p w:rsidR="00C801BF" w:rsidRPr="00691C53" w:rsidRDefault="00C801BF" w:rsidP="00C801BF">
      <w:pPr>
        <w:numPr>
          <w:ilvl w:val="0"/>
          <w:numId w:val="18"/>
        </w:numPr>
        <w:autoSpaceDE w:val="0"/>
        <w:autoSpaceDN w:val="0"/>
        <w:adjustRightInd w:val="0"/>
        <w:spacing w:line="360" w:lineRule="auto"/>
        <w:rPr>
          <w:szCs w:val="24"/>
        </w:rPr>
      </w:pPr>
      <w:r w:rsidRPr="00691C53">
        <w:rPr>
          <w:szCs w:val="24"/>
        </w:rPr>
        <w:t>_________________________________________________________________</w:t>
      </w:r>
    </w:p>
    <w:p w:rsidR="00C801BF" w:rsidRPr="00691C53" w:rsidRDefault="00C801BF" w:rsidP="00C801BF">
      <w:pPr>
        <w:autoSpaceDE w:val="0"/>
        <w:autoSpaceDN w:val="0"/>
        <w:adjustRightInd w:val="0"/>
        <w:spacing w:line="360" w:lineRule="auto"/>
        <w:ind w:left="708"/>
        <w:rPr>
          <w:szCs w:val="24"/>
        </w:rPr>
      </w:pPr>
      <w:r w:rsidRPr="00691C53">
        <w:rPr>
          <w:szCs w:val="24"/>
        </w:rPr>
        <w:t>2)____________________________________________________________________</w:t>
      </w:r>
    </w:p>
    <w:p w:rsidR="00C801BF" w:rsidRPr="00691C53" w:rsidRDefault="00C801BF" w:rsidP="00C801BF">
      <w:pPr>
        <w:autoSpaceDE w:val="0"/>
        <w:autoSpaceDN w:val="0"/>
        <w:adjustRightInd w:val="0"/>
        <w:spacing w:line="360" w:lineRule="auto"/>
        <w:rPr>
          <w:szCs w:val="24"/>
        </w:rPr>
      </w:pPr>
      <w:r w:rsidRPr="00691C53">
        <w:rPr>
          <w:szCs w:val="24"/>
        </w:rPr>
        <w:t>_________________________________________________________, (навести врсту радова),у вредности од _________________________________ динара без ПДВ-а,</w:t>
      </w:r>
    </w:p>
    <w:p w:rsidR="00C801BF" w:rsidRPr="00691C53" w:rsidRDefault="00C801BF" w:rsidP="00C801BF">
      <w:pPr>
        <w:autoSpaceDE w:val="0"/>
        <w:autoSpaceDN w:val="0"/>
        <w:adjustRightInd w:val="0"/>
        <w:spacing w:line="360" w:lineRule="auto"/>
        <w:rPr>
          <w:szCs w:val="24"/>
        </w:rPr>
      </w:pPr>
      <w:r w:rsidRPr="00691C53">
        <w:rPr>
          <w:szCs w:val="24"/>
        </w:rPr>
        <w:t>(словима: ___________________________________________________ динара без ПДВ-а),а на основу уговора број ____________________од ___ . ___. _____. године.</w:t>
      </w:r>
    </w:p>
    <w:p w:rsidR="00C801BF" w:rsidRPr="00691C53" w:rsidRDefault="00C801BF" w:rsidP="00C801BF">
      <w:pPr>
        <w:autoSpaceDE w:val="0"/>
        <w:autoSpaceDN w:val="0"/>
        <w:adjustRightInd w:val="0"/>
        <w:rPr>
          <w:szCs w:val="24"/>
        </w:rPr>
      </w:pPr>
    </w:p>
    <w:p w:rsidR="00C801BF" w:rsidRPr="00691C53" w:rsidRDefault="00C801BF" w:rsidP="00C801BF">
      <w:pPr>
        <w:autoSpaceDE w:val="0"/>
        <w:autoSpaceDN w:val="0"/>
        <w:adjustRightInd w:val="0"/>
        <w:rPr>
          <w:szCs w:val="24"/>
        </w:rPr>
      </w:pPr>
      <w:r w:rsidRPr="00691C53">
        <w:rPr>
          <w:szCs w:val="24"/>
        </w:rPr>
        <w:t>Датум почетка радова:________________________</w:t>
      </w:r>
    </w:p>
    <w:p w:rsidR="00C801BF" w:rsidRPr="00691C53" w:rsidRDefault="00C801BF" w:rsidP="00C801BF">
      <w:pPr>
        <w:autoSpaceDE w:val="0"/>
        <w:autoSpaceDN w:val="0"/>
        <w:adjustRightInd w:val="0"/>
        <w:rPr>
          <w:szCs w:val="24"/>
        </w:rPr>
      </w:pPr>
    </w:p>
    <w:p w:rsidR="00C801BF" w:rsidRPr="00691C53" w:rsidRDefault="00C801BF" w:rsidP="00C801BF">
      <w:pPr>
        <w:autoSpaceDE w:val="0"/>
        <w:autoSpaceDN w:val="0"/>
        <w:adjustRightInd w:val="0"/>
        <w:rPr>
          <w:szCs w:val="24"/>
        </w:rPr>
      </w:pPr>
      <w:r w:rsidRPr="00691C53">
        <w:rPr>
          <w:szCs w:val="24"/>
        </w:rPr>
        <w:t>Датум завршетка радова:______________________</w:t>
      </w:r>
    </w:p>
    <w:p w:rsidR="00C801BF" w:rsidRPr="00691C53" w:rsidRDefault="00C801BF" w:rsidP="00C801BF">
      <w:pPr>
        <w:autoSpaceDE w:val="0"/>
        <w:autoSpaceDN w:val="0"/>
        <w:adjustRightInd w:val="0"/>
        <w:rPr>
          <w:szCs w:val="24"/>
        </w:rPr>
      </w:pPr>
    </w:p>
    <w:p w:rsidR="00C801BF" w:rsidRPr="00691C53" w:rsidRDefault="00C801BF" w:rsidP="00C801BF">
      <w:pPr>
        <w:autoSpaceDE w:val="0"/>
        <w:autoSpaceDN w:val="0"/>
        <w:adjustRightInd w:val="0"/>
        <w:rPr>
          <w:szCs w:val="24"/>
        </w:rPr>
      </w:pPr>
      <w:r w:rsidRPr="00691C53">
        <w:rPr>
          <w:szCs w:val="24"/>
        </w:rPr>
        <w:t>Навести у ком облику је изводио радове: ______________извођач, подизвођач, члан групе</w:t>
      </w:r>
    </w:p>
    <w:p w:rsidR="00C801BF" w:rsidRPr="00691C53" w:rsidRDefault="00C801BF" w:rsidP="00C801BF">
      <w:pPr>
        <w:autoSpaceDE w:val="0"/>
        <w:autoSpaceDN w:val="0"/>
        <w:adjustRightInd w:val="0"/>
        <w:ind w:firstLine="708"/>
        <w:rPr>
          <w:szCs w:val="24"/>
        </w:rPr>
      </w:pPr>
      <w:r w:rsidRPr="00691C53">
        <w:rPr>
          <w:szCs w:val="24"/>
        </w:rPr>
        <w:t>Ова потврда се издаје ради учешћа у поступку јавне набавке и за друге сврхе се не може употребити.</w:t>
      </w:r>
    </w:p>
    <w:p w:rsidR="00C801BF" w:rsidRPr="00691C53" w:rsidRDefault="00C801BF" w:rsidP="00C801BF">
      <w:pPr>
        <w:autoSpaceDE w:val="0"/>
        <w:autoSpaceDN w:val="0"/>
        <w:adjustRightInd w:val="0"/>
        <w:ind w:firstLine="708"/>
        <w:rPr>
          <w:szCs w:val="24"/>
        </w:rPr>
      </w:pPr>
      <w:r w:rsidRPr="00691C53">
        <w:rPr>
          <w:szCs w:val="24"/>
        </w:rPr>
        <w:t>Контакт лице</w:t>
      </w:r>
      <w:r w:rsidR="00EC4EF4" w:rsidRPr="00691C53">
        <w:rPr>
          <w:szCs w:val="24"/>
          <w:lang w:val="sr-Cyrl-CS"/>
        </w:rPr>
        <w:t xml:space="preserve"> </w:t>
      </w:r>
      <w:r w:rsidRPr="00691C53">
        <w:rPr>
          <w:szCs w:val="24"/>
        </w:rPr>
        <w:t>наручиоца: ____________________________, телефон: ________________.</w:t>
      </w:r>
    </w:p>
    <w:p w:rsidR="00C801BF" w:rsidRPr="00691C53" w:rsidRDefault="00C801BF" w:rsidP="00C801BF">
      <w:pPr>
        <w:autoSpaceDE w:val="0"/>
        <w:autoSpaceDN w:val="0"/>
        <w:adjustRightInd w:val="0"/>
        <w:rPr>
          <w:szCs w:val="24"/>
        </w:rPr>
      </w:pPr>
    </w:p>
    <w:tbl>
      <w:tblPr>
        <w:tblW w:w="0" w:type="auto"/>
        <w:tblLayout w:type="fixed"/>
        <w:tblLook w:val="0000" w:firstRow="0" w:lastRow="0" w:firstColumn="0" w:lastColumn="0" w:noHBand="0" w:noVBand="0"/>
      </w:tblPr>
      <w:tblGrid>
        <w:gridCol w:w="2660"/>
        <w:gridCol w:w="3068"/>
        <w:gridCol w:w="4019"/>
      </w:tblGrid>
      <w:tr w:rsidR="00C801BF" w:rsidRPr="00691C53" w:rsidTr="00C801BF">
        <w:tc>
          <w:tcPr>
            <w:tcW w:w="2660" w:type="dxa"/>
            <w:vAlign w:val="center"/>
          </w:tcPr>
          <w:p w:rsidR="00C801BF" w:rsidRPr="00691C53" w:rsidRDefault="00C801BF" w:rsidP="00C801BF">
            <w:pPr>
              <w:pStyle w:val="BodyText2"/>
              <w:spacing w:line="100" w:lineRule="atLeast"/>
              <w:jc w:val="center"/>
            </w:pPr>
            <w:r w:rsidRPr="00691C53">
              <w:t>Датум:</w:t>
            </w:r>
          </w:p>
        </w:tc>
        <w:tc>
          <w:tcPr>
            <w:tcW w:w="3068" w:type="dxa"/>
            <w:vAlign w:val="center"/>
          </w:tcPr>
          <w:p w:rsidR="00C801BF" w:rsidRPr="00691C53" w:rsidRDefault="00C801BF" w:rsidP="00C801BF">
            <w:pPr>
              <w:pStyle w:val="BodyText2"/>
              <w:spacing w:line="100" w:lineRule="atLeast"/>
              <w:jc w:val="center"/>
            </w:pPr>
            <w:r w:rsidRPr="00691C53">
              <w:t>М.П.</w:t>
            </w:r>
          </w:p>
        </w:tc>
        <w:tc>
          <w:tcPr>
            <w:tcW w:w="4019" w:type="dxa"/>
            <w:vAlign w:val="center"/>
          </w:tcPr>
          <w:p w:rsidR="00C801BF" w:rsidRPr="00691C53" w:rsidRDefault="00C801BF" w:rsidP="00C801BF">
            <w:pPr>
              <w:pStyle w:val="BodyText2"/>
              <w:spacing w:line="100" w:lineRule="atLeast"/>
              <w:jc w:val="center"/>
            </w:pPr>
            <w:r w:rsidRPr="00691C53">
              <w:t xml:space="preserve">Потпис </w:t>
            </w:r>
            <w:r w:rsidRPr="00691C53">
              <w:rPr>
                <w:lang w:val="sr-Cyrl-CS"/>
              </w:rPr>
              <w:t>овлашћеног лица наручиоца изведених радова</w:t>
            </w:r>
          </w:p>
        </w:tc>
      </w:tr>
      <w:tr w:rsidR="00C801BF" w:rsidRPr="00691C53" w:rsidTr="00C801BF">
        <w:tc>
          <w:tcPr>
            <w:tcW w:w="266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8" w:type="dxa"/>
          </w:tcPr>
          <w:p w:rsidR="00C801BF" w:rsidRPr="00691C53" w:rsidRDefault="00C801BF" w:rsidP="00C801BF">
            <w:pPr>
              <w:pStyle w:val="BodyText2"/>
              <w:snapToGrid w:val="0"/>
              <w:spacing w:line="100" w:lineRule="atLeast"/>
              <w:jc w:val="both"/>
            </w:pPr>
          </w:p>
        </w:tc>
        <w:tc>
          <w:tcPr>
            <w:tcW w:w="4019"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autoSpaceDE w:val="0"/>
        <w:autoSpaceDN w:val="0"/>
        <w:adjustRightInd w:val="0"/>
        <w:rPr>
          <w:iCs/>
          <w:szCs w:val="24"/>
        </w:rPr>
      </w:pPr>
    </w:p>
    <w:p w:rsidR="00C801BF" w:rsidRPr="00691C53" w:rsidRDefault="00C801BF" w:rsidP="00C801BF">
      <w:pPr>
        <w:autoSpaceDE w:val="0"/>
        <w:autoSpaceDN w:val="0"/>
        <w:adjustRightInd w:val="0"/>
        <w:rPr>
          <w:iCs/>
          <w:szCs w:val="24"/>
        </w:rPr>
      </w:pPr>
      <w:r w:rsidRPr="00691C53">
        <w:rPr>
          <w:b/>
          <w:iCs/>
          <w:szCs w:val="24"/>
        </w:rPr>
        <w:t>Напомена:</w:t>
      </w:r>
      <w:r w:rsidRPr="00691C53">
        <w:rPr>
          <w:iCs/>
          <w:szCs w:val="24"/>
        </w:rPr>
        <w:t>Свака злоупотреба и нетачни подаци у овој потврди  могу произвести материјалну и</w:t>
      </w:r>
      <w:r w:rsidR="00EC4EF4" w:rsidRPr="00691C53">
        <w:rPr>
          <w:iCs/>
          <w:szCs w:val="24"/>
          <w:lang w:val="sr-Cyrl-CS"/>
        </w:rPr>
        <w:t xml:space="preserve"> </w:t>
      </w:r>
      <w:r w:rsidRPr="00691C53">
        <w:rPr>
          <w:iCs/>
          <w:szCs w:val="24"/>
        </w:rPr>
        <w:t>кривичну одговорност.Ова потврда се са Обрасцем референтне листе подноси уз понуду.</w:t>
      </w:r>
    </w:p>
    <w:p w:rsidR="00C801BF" w:rsidRPr="00691C53" w:rsidRDefault="00C801BF" w:rsidP="00C801BF">
      <w:pPr>
        <w:pStyle w:val="Heading2"/>
        <w:rPr>
          <w:b w:val="0"/>
          <w:bCs w:val="0"/>
          <w:i w:val="0"/>
          <w:iCs w:val="0"/>
        </w:rPr>
      </w:pPr>
      <w:r w:rsidRPr="00691C53">
        <w:rPr>
          <w:i w:val="0"/>
        </w:rPr>
        <w:lastRenderedPageBreak/>
        <w:t>XVI. ОБРАЗАЦ ИЗЈАВЕ О ДОСТАВЉАЊУ  ПОЛИСЕ ОСИГУРАЊА</w:t>
      </w:r>
    </w:p>
    <w:p w:rsidR="00C801BF" w:rsidRPr="00691C53" w:rsidRDefault="00C801BF" w:rsidP="00C801BF">
      <w:pPr>
        <w:pStyle w:val="BodyText3"/>
        <w:spacing w:after="0"/>
        <w:jc w:val="center"/>
        <w:rPr>
          <w:color w:val="0070C0"/>
          <w:sz w:val="24"/>
          <w:szCs w:val="24"/>
        </w:rPr>
      </w:pPr>
    </w:p>
    <w:p w:rsidR="00C801BF" w:rsidRPr="00691C53" w:rsidRDefault="00C801BF" w:rsidP="00C801BF">
      <w:pPr>
        <w:tabs>
          <w:tab w:val="left" w:pos="6028"/>
        </w:tabs>
        <w:autoSpaceDE w:val="0"/>
        <w:ind w:left="360"/>
        <w:rPr>
          <w:b/>
          <w:bCs/>
          <w:iCs/>
          <w:szCs w:val="24"/>
          <w:lang w:val="ru-RU"/>
        </w:rPr>
      </w:pPr>
    </w:p>
    <w:p w:rsidR="00C801BF" w:rsidRPr="00691C53" w:rsidRDefault="00C801BF" w:rsidP="00C801BF">
      <w:pPr>
        <w:pStyle w:val="BodyText3"/>
        <w:spacing w:after="0"/>
        <w:ind w:left="708" w:firstLine="708"/>
        <w:jc w:val="both"/>
        <w:rPr>
          <w:color w:val="auto"/>
          <w:sz w:val="24"/>
          <w:szCs w:val="24"/>
        </w:rPr>
      </w:pPr>
      <w:r w:rsidRPr="00691C53">
        <w:rPr>
          <w:color w:val="auto"/>
          <w:sz w:val="24"/>
          <w:szCs w:val="24"/>
        </w:rPr>
        <w:t xml:space="preserve">Понуђач _____________________________________________, даје </w:t>
      </w:r>
    </w:p>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center"/>
        <w:rPr>
          <w:b/>
          <w:color w:val="auto"/>
          <w:sz w:val="24"/>
          <w:szCs w:val="24"/>
        </w:rPr>
      </w:pPr>
      <w:r w:rsidRPr="00691C53">
        <w:rPr>
          <w:b/>
          <w:color w:val="auto"/>
          <w:sz w:val="24"/>
          <w:szCs w:val="24"/>
        </w:rPr>
        <w:t>И З Ј А В У</w:t>
      </w:r>
    </w:p>
    <w:p w:rsidR="00C801BF" w:rsidRPr="00691C53" w:rsidRDefault="00C801BF" w:rsidP="00C801BF">
      <w:pPr>
        <w:pStyle w:val="BodyText3"/>
        <w:spacing w:after="0"/>
        <w:jc w:val="center"/>
        <w:rPr>
          <w:color w:val="auto"/>
          <w:sz w:val="24"/>
          <w:szCs w:val="24"/>
        </w:rPr>
      </w:pPr>
      <w:r w:rsidRPr="00691C53">
        <w:rPr>
          <w:b/>
          <w:color w:val="auto"/>
          <w:sz w:val="24"/>
          <w:szCs w:val="24"/>
        </w:rPr>
        <w:t>О ДОСТАВЉАЊУ  ПОЛИСЕ ОСИГУРАЊА</w:t>
      </w:r>
    </w:p>
    <w:p w:rsidR="00C801BF" w:rsidRPr="00691C53" w:rsidRDefault="00C801BF" w:rsidP="00C801BF">
      <w:pPr>
        <w:pStyle w:val="BodyText3"/>
        <w:spacing w:after="0"/>
        <w:jc w:val="center"/>
        <w:rPr>
          <w:color w:val="auto"/>
          <w:sz w:val="24"/>
          <w:szCs w:val="24"/>
        </w:rPr>
      </w:pPr>
    </w:p>
    <w:p w:rsidR="00C801BF" w:rsidRPr="00691C53" w:rsidRDefault="00C801BF" w:rsidP="00C801BF">
      <w:pPr>
        <w:pStyle w:val="BodyText3"/>
        <w:spacing w:after="0"/>
        <w:jc w:val="center"/>
        <w:rPr>
          <w:color w:val="auto"/>
          <w:sz w:val="24"/>
          <w:szCs w:val="24"/>
        </w:rPr>
      </w:pPr>
    </w:p>
    <w:p w:rsidR="00C801BF" w:rsidRPr="00691C53" w:rsidRDefault="00C801BF" w:rsidP="00EC4EF4">
      <w:pPr>
        <w:pStyle w:val="BodyText3"/>
        <w:spacing w:after="0"/>
        <w:ind w:left="720" w:firstLine="708"/>
        <w:jc w:val="both"/>
        <w:rPr>
          <w:color w:val="auto"/>
          <w:sz w:val="24"/>
          <w:szCs w:val="24"/>
        </w:rPr>
      </w:pPr>
      <w:r w:rsidRPr="00691C53">
        <w:rPr>
          <w:color w:val="auto"/>
          <w:sz w:val="24"/>
          <w:szCs w:val="24"/>
        </w:rPr>
        <w:t xml:space="preserve">Изјављујем, да се понуђач______________________________________,обавезује да ће,  уколико у поступку јавне набавке радова </w:t>
      </w:r>
      <w:permStart w:id="468720972" w:edGrp="everyone"/>
      <w:r w:rsidR="00EC4EF4" w:rsidRPr="00691C53">
        <w:rPr>
          <w:color w:val="auto"/>
          <w:sz w:val="24"/>
          <w:szCs w:val="24"/>
          <w:lang w:val="sr-Cyrl-CS"/>
        </w:rPr>
        <w:t>на изградњи примарног колектора канализационе мреже у Малошишту</w:t>
      </w:r>
      <w:r w:rsidRPr="00691C53">
        <w:rPr>
          <w:color w:val="auto"/>
          <w:sz w:val="24"/>
          <w:szCs w:val="24"/>
          <w:lang w:val="sr-Cyrl-CS"/>
        </w:rPr>
        <w:t xml:space="preserve"> бр.</w:t>
      </w:r>
      <w:r w:rsidR="005C6CC7" w:rsidRPr="00691C53">
        <w:rPr>
          <w:color w:val="auto"/>
          <w:sz w:val="24"/>
          <w:szCs w:val="24"/>
          <w:lang w:val="sr-Cyrl-CS"/>
        </w:rPr>
        <w:t>404-2-53/2017-05</w:t>
      </w:r>
      <w:r w:rsidRPr="00691C53">
        <w:rPr>
          <w:color w:val="auto"/>
          <w:sz w:val="24"/>
          <w:szCs w:val="24"/>
          <w:lang w:val="sr-Cyrl-CS"/>
        </w:rPr>
        <w:t xml:space="preserve"> </w:t>
      </w:r>
      <w:permEnd w:id="468720972"/>
      <w:r w:rsidRPr="00691C53">
        <w:rPr>
          <w:color w:val="auto"/>
          <w:sz w:val="24"/>
          <w:szCs w:val="24"/>
        </w:rPr>
        <w:t xml:space="preserve">буде изабран као најповољнији и  уколико понуђач приступи закључењу уговора о извођењу радова, одмах по закључењу уговра, а најкасније у року од 5 (пет) дана од дана закључења уговора, Наручиоцу доставити,оригинал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both"/>
        <w:rPr>
          <w:color w:val="auto"/>
          <w:sz w:val="24"/>
          <w:szCs w:val="24"/>
        </w:rPr>
      </w:pPr>
    </w:p>
    <w:tbl>
      <w:tblPr>
        <w:tblW w:w="0" w:type="auto"/>
        <w:tblLayout w:type="fixed"/>
        <w:tblLook w:val="0000" w:firstRow="0" w:lastRow="0" w:firstColumn="0" w:lastColumn="0" w:noHBand="0" w:noVBand="0"/>
      </w:tblPr>
      <w:tblGrid>
        <w:gridCol w:w="3080"/>
        <w:gridCol w:w="3068"/>
        <w:gridCol w:w="3094"/>
      </w:tblGrid>
      <w:tr w:rsidR="00C801BF" w:rsidRPr="00691C53" w:rsidTr="00C801BF">
        <w:tc>
          <w:tcPr>
            <w:tcW w:w="3080" w:type="dxa"/>
            <w:vAlign w:val="center"/>
          </w:tcPr>
          <w:p w:rsidR="00C801BF" w:rsidRPr="00691C53" w:rsidRDefault="00C801BF" w:rsidP="00C801BF">
            <w:pPr>
              <w:pStyle w:val="BodyText2"/>
              <w:spacing w:line="100" w:lineRule="atLeast"/>
              <w:jc w:val="center"/>
            </w:pPr>
            <w:r w:rsidRPr="00691C53">
              <w:t>Датум:</w:t>
            </w:r>
          </w:p>
        </w:tc>
        <w:tc>
          <w:tcPr>
            <w:tcW w:w="3068" w:type="dxa"/>
            <w:vAlign w:val="center"/>
          </w:tcPr>
          <w:p w:rsidR="00C801BF" w:rsidRPr="00691C53" w:rsidRDefault="00C801BF" w:rsidP="00C801BF">
            <w:pPr>
              <w:pStyle w:val="BodyText2"/>
              <w:spacing w:line="100" w:lineRule="atLeast"/>
              <w:jc w:val="center"/>
            </w:pPr>
            <w:r w:rsidRPr="00691C53">
              <w:t>М.П.</w:t>
            </w:r>
          </w:p>
        </w:tc>
        <w:tc>
          <w:tcPr>
            <w:tcW w:w="3094" w:type="dxa"/>
            <w:vAlign w:val="center"/>
          </w:tcPr>
          <w:p w:rsidR="00C801BF" w:rsidRPr="00691C53" w:rsidRDefault="00C801BF" w:rsidP="00C801BF">
            <w:pPr>
              <w:pStyle w:val="BodyText2"/>
              <w:spacing w:line="100" w:lineRule="atLeast"/>
              <w:jc w:val="center"/>
            </w:pPr>
            <w:r w:rsidRPr="00691C53">
              <w:rPr>
                <w:bCs/>
                <w:iCs/>
              </w:rPr>
              <w:t>Понуђач</w:t>
            </w:r>
          </w:p>
        </w:tc>
      </w:tr>
      <w:tr w:rsidR="00C801BF" w:rsidRPr="00691C53" w:rsidTr="00C801BF">
        <w:tc>
          <w:tcPr>
            <w:tcW w:w="308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8" w:type="dxa"/>
          </w:tcPr>
          <w:p w:rsidR="00C801BF" w:rsidRPr="00691C53" w:rsidRDefault="00C801BF" w:rsidP="00C801BF">
            <w:pPr>
              <w:pStyle w:val="BodyText2"/>
              <w:snapToGrid w:val="0"/>
              <w:spacing w:line="100" w:lineRule="atLeast"/>
              <w:jc w:val="both"/>
            </w:pPr>
          </w:p>
        </w:tc>
        <w:tc>
          <w:tcPr>
            <w:tcW w:w="3094"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both"/>
        <w:rPr>
          <w:color w:val="auto"/>
          <w:sz w:val="24"/>
          <w:szCs w:val="24"/>
        </w:rPr>
      </w:pPr>
    </w:p>
    <w:p w:rsidR="00C801BF" w:rsidRPr="00691C53" w:rsidRDefault="00C801BF" w:rsidP="00C801BF">
      <w:pPr>
        <w:pStyle w:val="BodyText3"/>
        <w:spacing w:after="0"/>
        <w:jc w:val="center"/>
        <w:rPr>
          <w:color w:val="auto"/>
          <w:sz w:val="24"/>
          <w:szCs w:val="24"/>
        </w:rPr>
      </w:pPr>
    </w:p>
    <w:p w:rsidR="00C801BF" w:rsidRPr="00691C53" w:rsidRDefault="00C801BF" w:rsidP="00C801BF">
      <w:pPr>
        <w:pStyle w:val="BodyText3"/>
        <w:spacing w:after="0"/>
        <w:jc w:val="center"/>
        <w:rPr>
          <w:color w:val="auto"/>
          <w:sz w:val="24"/>
          <w:szCs w:val="24"/>
        </w:rPr>
      </w:pPr>
    </w:p>
    <w:p w:rsidR="00C801BF" w:rsidRPr="00691C53" w:rsidRDefault="00C801BF" w:rsidP="00C801BF">
      <w:pPr>
        <w:tabs>
          <w:tab w:val="left" w:pos="6028"/>
        </w:tabs>
        <w:autoSpaceDE w:val="0"/>
        <w:jc w:val="both"/>
        <w:rPr>
          <w:bCs/>
          <w:iCs/>
          <w:szCs w:val="24"/>
        </w:rPr>
      </w:pPr>
      <w:r w:rsidRPr="00691C53">
        <w:rPr>
          <w:b/>
          <w:bCs/>
          <w:iCs/>
          <w:szCs w:val="24"/>
          <w:u w:val="single"/>
        </w:rPr>
        <w:t>Напомена:</w:t>
      </w:r>
      <w:r w:rsidRPr="00691C53">
        <w:rPr>
          <w:bCs/>
          <w:iCs/>
          <w:szCs w:val="24"/>
        </w:rPr>
        <w:t>Уколико понуду подноси група понуђача, Изјаву потписује овлашћени представник групе понуђача.</w:t>
      </w:r>
    </w:p>
    <w:p w:rsidR="00C801BF" w:rsidRPr="00691C53" w:rsidRDefault="00C801BF" w:rsidP="00C801BF">
      <w:pPr>
        <w:autoSpaceDE w:val="0"/>
        <w:autoSpaceDN w:val="0"/>
        <w:adjustRightInd w:val="0"/>
        <w:rPr>
          <w:rFonts w:eastAsia="Calibri-Bold"/>
          <w:b/>
          <w:bCs/>
          <w:szCs w:val="24"/>
        </w:rPr>
      </w:pPr>
    </w:p>
    <w:p w:rsidR="00C801BF" w:rsidRPr="00691C53" w:rsidRDefault="00C801BF" w:rsidP="00C801BF">
      <w:pPr>
        <w:pStyle w:val="Heading2"/>
        <w:rPr>
          <w:b w:val="0"/>
          <w:bCs w:val="0"/>
          <w:i w:val="0"/>
          <w:iCs w:val="0"/>
        </w:rPr>
      </w:pPr>
      <w:r w:rsidRPr="00691C53">
        <w:rPr>
          <w:i w:val="0"/>
        </w:rPr>
        <w:lastRenderedPageBreak/>
        <w:t>XVII   ОБРАЗАЦ ИЗЈАВЕ  О ОБИЛАСКУ ЛОКАЦИЈЕ ЗА ИЗВОЂЕЊЕ РАДОВА И ИЗВРШЕНОМ УВИДУ У ПРОЈЕКТНУ ДОКУМЕНТАЦИЈУ</w:t>
      </w:r>
    </w:p>
    <w:p w:rsidR="00C801BF" w:rsidRPr="00691C53" w:rsidRDefault="00C801BF" w:rsidP="00C801BF">
      <w:pPr>
        <w:pStyle w:val="BodyText3"/>
        <w:spacing w:after="0"/>
        <w:jc w:val="center"/>
        <w:rPr>
          <w:sz w:val="24"/>
          <w:szCs w:val="24"/>
        </w:rPr>
      </w:pPr>
    </w:p>
    <w:p w:rsidR="00C801BF" w:rsidRPr="00691C53" w:rsidRDefault="00C801BF" w:rsidP="00C801BF">
      <w:pPr>
        <w:pStyle w:val="BodyText3"/>
        <w:rPr>
          <w:sz w:val="24"/>
          <w:szCs w:val="24"/>
        </w:rPr>
      </w:pPr>
      <w:r w:rsidRPr="00691C53">
        <w:rPr>
          <w:sz w:val="24"/>
          <w:szCs w:val="24"/>
        </w:rPr>
        <w:tab/>
      </w:r>
      <w:r w:rsidRPr="00691C53">
        <w:rPr>
          <w:sz w:val="24"/>
          <w:szCs w:val="24"/>
        </w:rPr>
        <w:tab/>
        <w:t xml:space="preserve">Понуђач ________________________________________, даје следећу </w:t>
      </w:r>
    </w:p>
    <w:p w:rsidR="00C801BF" w:rsidRPr="00691C53" w:rsidRDefault="00C801BF" w:rsidP="00C801BF">
      <w:pPr>
        <w:tabs>
          <w:tab w:val="left" w:pos="6028"/>
        </w:tabs>
        <w:autoSpaceDE w:val="0"/>
        <w:ind w:left="360"/>
        <w:rPr>
          <w:b/>
          <w:bCs/>
          <w:iCs/>
          <w:lang w:val="ru-RU"/>
        </w:rPr>
      </w:pPr>
    </w:p>
    <w:p w:rsidR="00C801BF" w:rsidRPr="00691C53" w:rsidRDefault="00C801BF" w:rsidP="00C801BF">
      <w:pPr>
        <w:pStyle w:val="BodyText3"/>
        <w:spacing w:after="0"/>
        <w:jc w:val="both"/>
        <w:rPr>
          <w:sz w:val="24"/>
          <w:szCs w:val="24"/>
        </w:rPr>
      </w:pPr>
    </w:p>
    <w:p w:rsidR="00C801BF" w:rsidRPr="00691C53" w:rsidRDefault="00C801BF" w:rsidP="00C801BF">
      <w:pPr>
        <w:pStyle w:val="BodyText3"/>
        <w:spacing w:after="0"/>
        <w:jc w:val="both"/>
        <w:rPr>
          <w:sz w:val="24"/>
          <w:szCs w:val="24"/>
        </w:rPr>
      </w:pPr>
    </w:p>
    <w:p w:rsidR="00C801BF" w:rsidRPr="00691C53" w:rsidRDefault="00C801BF" w:rsidP="00C801BF">
      <w:pPr>
        <w:pStyle w:val="BodyText3"/>
        <w:spacing w:after="0"/>
        <w:jc w:val="center"/>
        <w:rPr>
          <w:b/>
          <w:sz w:val="24"/>
          <w:szCs w:val="24"/>
        </w:rPr>
      </w:pPr>
      <w:r w:rsidRPr="00691C53">
        <w:rPr>
          <w:b/>
          <w:sz w:val="24"/>
          <w:szCs w:val="24"/>
        </w:rPr>
        <w:t>И З Ј А В У</w:t>
      </w:r>
    </w:p>
    <w:p w:rsidR="00C801BF" w:rsidRPr="00691C53" w:rsidRDefault="00C801BF" w:rsidP="00C801BF">
      <w:pPr>
        <w:pStyle w:val="BodyText3"/>
        <w:spacing w:after="0"/>
        <w:jc w:val="center"/>
        <w:rPr>
          <w:b/>
          <w:sz w:val="24"/>
          <w:szCs w:val="24"/>
        </w:rPr>
      </w:pPr>
      <w:r w:rsidRPr="00691C53">
        <w:rPr>
          <w:b/>
          <w:sz w:val="24"/>
          <w:szCs w:val="24"/>
        </w:rPr>
        <w:t>О ОБИЛАСКУ ЛОКАЦИЈЕ ЗА ИЗВОЂЕЊЕ РАДОВА И ИЗВРШЕНОМ УВИДУ У ПРОЈЕКТНУ ДОКУМЕНТАЦИЈУ</w:t>
      </w:r>
    </w:p>
    <w:p w:rsidR="00C801BF" w:rsidRPr="00691C53" w:rsidRDefault="00C801BF" w:rsidP="00C801BF">
      <w:pPr>
        <w:pStyle w:val="BodyText3"/>
        <w:spacing w:after="0"/>
        <w:jc w:val="center"/>
        <w:rPr>
          <w:b/>
          <w:sz w:val="24"/>
          <w:szCs w:val="24"/>
        </w:rPr>
      </w:pPr>
    </w:p>
    <w:p w:rsidR="00C801BF" w:rsidRPr="00691C53" w:rsidRDefault="00C801BF" w:rsidP="00C801BF">
      <w:pPr>
        <w:pStyle w:val="BodyText3"/>
        <w:spacing w:after="0"/>
        <w:jc w:val="center"/>
        <w:rPr>
          <w:b/>
          <w:sz w:val="24"/>
          <w:szCs w:val="24"/>
        </w:rPr>
      </w:pPr>
    </w:p>
    <w:p w:rsidR="00C801BF" w:rsidRPr="00691C53" w:rsidRDefault="00C801BF" w:rsidP="00C801BF">
      <w:pPr>
        <w:pStyle w:val="BodyText3"/>
        <w:tabs>
          <w:tab w:val="left" w:pos="2694"/>
        </w:tabs>
        <w:spacing w:after="0"/>
        <w:jc w:val="center"/>
        <w:rPr>
          <w:sz w:val="24"/>
          <w:szCs w:val="24"/>
        </w:rPr>
      </w:pPr>
    </w:p>
    <w:p w:rsidR="00C801BF" w:rsidRPr="00691C53" w:rsidRDefault="00C801BF" w:rsidP="00C801BF">
      <w:pPr>
        <w:pStyle w:val="BodyText3"/>
        <w:spacing w:after="0"/>
        <w:jc w:val="both"/>
        <w:rPr>
          <w:sz w:val="24"/>
          <w:szCs w:val="24"/>
        </w:rPr>
      </w:pPr>
      <w:r w:rsidRPr="00691C53">
        <w:rPr>
          <w:sz w:val="24"/>
          <w:szCs w:val="24"/>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C801BF" w:rsidRPr="00691C53" w:rsidRDefault="00C801BF" w:rsidP="00C801BF">
      <w:pPr>
        <w:pStyle w:val="BodyText3"/>
        <w:spacing w:after="0"/>
        <w:jc w:val="both"/>
        <w:rPr>
          <w:sz w:val="24"/>
          <w:szCs w:val="24"/>
        </w:rPr>
      </w:pPr>
    </w:p>
    <w:p w:rsidR="00C801BF" w:rsidRPr="00691C53" w:rsidRDefault="00C801BF" w:rsidP="00C801BF">
      <w:pPr>
        <w:pStyle w:val="BodyText3"/>
        <w:spacing w:after="0"/>
        <w:jc w:val="both"/>
        <w:rPr>
          <w:sz w:val="24"/>
          <w:szCs w:val="24"/>
        </w:rPr>
      </w:pPr>
    </w:p>
    <w:p w:rsidR="00C801BF" w:rsidRPr="00691C53" w:rsidRDefault="00C801BF" w:rsidP="00C801BF">
      <w:pPr>
        <w:pStyle w:val="BodyText3"/>
        <w:spacing w:after="0"/>
        <w:jc w:val="both"/>
        <w:rPr>
          <w:sz w:val="24"/>
          <w:szCs w:val="24"/>
        </w:rPr>
      </w:pPr>
    </w:p>
    <w:p w:rsidR="00C801BF" w:rsidRPr="00691C53" w:rsidRDefault="00C801BF" w:rsidP="00C801BF">
      <w:pPr>
        <w:pStyle w:val="BodyText3"/>
        <w:spacing w:after="0"/>
        <w:jc w:val="both"/>
        <w:rPr>
          <w:sz w:val="24"/>
          <w:szCs w:val="24"/>
        </w:rPr>
      </w:pPr>
    </w:p>
    <w:p w:rsidR="00C801BF" w:rsidRPr="00691C53" w:rsidRDefault="00C801BF" w:rsidP="00C801BF">
      <w:pPr>
        <w:pStyle w:val="BodyText3"/>
        <w:spacing w:after="0"/>
        <w:jc w:val="both"/>
        <w:rPr>
          <w:sz w:val="24"/>
          <w:szCs w:val="24"/>
        </w:rPr>
      </w:pPr>
    </w:p>
    <w:tbl>
      <w:tblPr>
        <w:tblW w:w="0" w:type="auto"/>
        <w:tblLayout w:type="fixed"/>
        <w:tblLook w:val="0000" w:firstRow="0" w:lastRow="0" w:firstColumn="0" w:lastColumn="0" w:noHBand="0" w:noVBand="0"/>
      </w:tblPr>
      <w:tblGrid>
        <w:gridCol w:w="3080"/>
        <w:gridCol w:w="3068"/>
        <w:gridCol w:w="3094"/>
      </w:tblGrid>
      <w:tr w:rsidR="00C801BF" w:rsidRPr="00691C53" w:rsidTr="00C801BF">
        <w:tc>
          <w:tcPr>
            <w:tcW w:w="3080" w:type="dxa"/>
            <w:vAlign w:val="center"/>
          </w:tcPr>
          <w:p w:rsidR="00C801BF" w:rsidRPr="00691C53" w:rsidRDefault="00C801BF" w:rsidP="00C801BF">
            <w:pPr>
              <w:pStyle w:val="BodyText2"/>
              <w:spacing w:line="100" w:lineRule="atLeast"/>
              <w:jc w:val="center"/>
            </w:pPr>
            <w:r w:rsidRPr="00691C53">
              <w:t>Датум:</w:t>
            </w:r>
          </w:p>
        </w:tc>
        <w:tc>
          <w:tcPr>
            <w:tcW w:w="3068" w:type="dxa"/>
            <w:vAlign w:val="center"/>
          </w:tcPr>
          <w:p w:rsidR="00C801BF" w:rsidRPr="00691C53" w:rsidRDefault="00C801BF" w:rsidP="00C801BF">
            <w:pPr>
              <w:pStyle w:val="BodyText2"/>
              <w:spacing w:line="100" w:lineRule="atLeast"/>
              <w:jc w:val="center"/>
            </w:pPr>
            <w:r w:rsidRPr="00691C53">
              <w:t>М.П.</w:t>
            </w:r>
          </w:p>
        </w:tc>
        <w:tc>
          <w:tcPr>
            <w:tcW w:w="3094" w:type="dxa"/>
            <w:vAlign w:val="center"/>
          </w:tcPr>
          <w:p w:rsidR="00C801BF" w:rsidRPr="00691C53" w:rsidRDefault="00C801BF" w:rsidP="00C801BF">
            <w:pPr>
              <w:pStyle w:val="BodyText2"/>
              <w:spacing w:line="100" w:lineRule="atLeast"/>
              <w:jc w:val="center"/>
            </w:pPr>
            <w:r w:rsidRPr="00691C53">
              <w:rPr>
                <w:bCs/>
                <w:iCs/>
              </w:rPr>
              <w:t>Потпис</w:t>
            </w:r>
          </w:p>
        </w:tc>
      </w:tr>
      <w:tr w:rsidR="00C801BF" w:rsidRPr="00691C53" w:rsidTr="00C801BF">
        <w:tc>
          <w:tcPr>
            <w:tcW w:w="3080" w:type="dxa"/>
            <w:tcBorders>
              <w:bottom w:val="single" w:sz="4" w:space="0" w:color="000000"/>
            </w:tcBorders>
          </w:tcPr>
          <w:p w:rsidR="00C801BF" w:rsidRPr="00691C53" w:rsidRDefault="00C801BF" w:rsidP="00C801BF">
            <w:pPr>
              <w:pStyle w:val="BodyText2"/>
              <w:snapToGrid w:val="0"/>
              <w:spacing w:line="100" w:lineRule="atLeast"/>
              <w:jc w:val="both"/>
            </w:pPr>
          </w:p>
        </w:tc>
        <w:tc>
          <w:tcPr>
            <w:tcW w:w="3068" w:type="dxa"/>
          </w:tcPr>
          <w:p w:rsidR="00C801BF" w:rsidRPr="00691C53" w:rsidRDefault="00C801BF" w:rsidP="00C801BF">
            <w:pPr>
              <w:pStyle w:val="BodyText2"/>
              <w:snapToGrid w:val="0"/>
              <w:spacing w:line="100" w:lineRule="atLeast"/>
              <w:jc w:val="both"/>
            </w:pPr>
          </w:p>
        </w:tc>
        <w:tc>
          <w:tcPr>
            <w:tcW w:w="3094" w:type="dxa"/>
            <w:tcBorders>
              <w:bottom w:val="single" w:sz="4" w:space="0" w:color="000000"/>
            </w:tcBorders>
          </w:tcPr>
          <w:p w:rsidR="00C801BF" w:rsidRPr="00691C53" w:rsidRDefault="00C801BF" w:rsidP="00C801BF">
            <w:pPr>
              <w:pStyle w:val="BodyText2"/>
              <w:snapToGrid w:val="0"/>
              <w:spacing w:line="100" w:lineRule="atLeast"/>
              <w:jc w:val="both"/>
            </w:pPr>
          </w:p>
        </w:tc>
      </w:tr>
    </w:tbl>
    <w:p w:rsidR="00C801BF" w:rsidRPr="00691C53" w:rsidRDefault="00C801BF" w:rsidP="00C801BF">
      <w:pPr>
        <w:pStyle w:val="BodyText3"/>
        <w:spacing w:after="0"/>
        <w:jc w:val="both"/>
        <w:rPr>
          <w:sz w:val="24"/>
          <w:szCs w:val="24"/>
        </w:rPr>
      </w:pPr>
    </w:p>
    <w:p w:rsidR="00C801BF" w:rsidRPr="00691C53" w:rsidRDefault="00C801BF" w:rsidP="00C801BF">
      <w:pPr>
        <w:tabs>
          <w:tab w:val="left" w:pos="6028"/>
        </w:tabs>
        <w:autoSpaceDE w:val="0"/>
        <w:rPr>
          <w:bCs/>
          <w:iCs/>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r w:rsidRPr="00691C53">
        <w:rPr>
          <w:bCs/>
          <w:iCs/>
          <w:szCs w:val="24"/>
        </w:rPr>
        <w:t>За Наручиоца: _______________________ М.П.</w:t>
      </w:r>
    </w:p>
    <w:p w:rsidR="00C801BF" w:rsidRPr="00691C53" w:rsidRDefault="00C801BF" w:rsidP="00C801BF">
      <w:pPr>
        <w:tabs>
          <w:tab w:val="left" w:pos="2694"/>
        </w:tabs>
        <w:autoSpaceDE w:val="0"/>
        <w:ind w:left="360"/>
        <w:rPr>
          <w:bCs/>
          <w:iCs/>
          <w:szCs w:val="24"/>
        </w:rPr>
      </w:pPr>
      <w:r w:rsidRPr="00691C53">
        <w:rPr>
          <w:bCs/>
          <w:iCs/>
          <w:szCs w:val="24"/>
        </w:rPr>
        <w:tab/>
        <w:t>(п о т п и с)</w:t>
      </w: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jc w:val="both"/>
        <w:rPr>
          <w:bCs/>
          <w:iCs/>
          <w:szCs w:val="24"/>
        </w:rPr>
      </w:pPr>
      <w:r w:rsidRPr="00691C53">
        <w:rPr>
          <w:b/>
          <w:bCs/>
          <w:iCs/>
          <w:szCs w:val="24"/>
          <w:u w:val="single"/>
        </w:rPr>
        <w:t>Напомена:</w:t>
      </w:r>
      <w:r w:rsidRPr="00691C53">
        <w:rPr>
          <w:bCs/>
          <w:iCs/>
          <w:szCs w:val="24"/>
        </w:rPr>
        <w:t>Обилазак локације је додатни услов који морају да испуне понуђачи како би понуда била прихватљива</w:t>
      </w:r>
      <w:r w:rsidR="00546AD0" w:rsidRPr="00691C53">
        <w:rPr>
          <w:bCs/>
          <w:iCs/>
          <w:szCs w:val="24"/>
        </w:rPr>
        <w:t>. Образац потписује овлашћени п</w:t>
      </w:r>
      <w:r w:rsidRPr="00691C53">
        <w:rPr>
          <w:bCs/>
          <w:iCs/>
          <w:szCs w:val="24"/>
        </w:rPr>
        <w:t>редставник понуђача односно овлашћени члан групе понуђача и предтставник Наручиоца.</w:t>
      </w: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p>
    <w:p w:rsidR="00C801BF" w:rsidRPr="00691C53" w:rsidRDefault="00C801BF" w:rsidP="00C801BF">
      <w:pPr>
        <w:tabs>
          <w:tab w:val="left" w:pos="6028"/>
        </w:tabs>
        <w:autoSpaceDE w:val="0"/>
        <w:ind w:left="360"/>
        <w:rPr>
          <w:bCs/>
          <w:iCs/>
          <w:szCs w:val="24"/>
        </w:rPr>
      </w:pPr>
    </w:p>
    <w:p w:rsidR="00F66E19" w:rsidRPr="00691C53" w:rsidRDefault="00F66E19" w:rsidP="00F66E19">
      <w:pPr>
        <w:pStyle w:val="BodyText"/>
        <w:tabs>
          <w:tab w:val="center" w:pos="1134"/>
          <w:tab w:val="center" w:pos="8647"/>
        </w:tabs>
        <w:jc w:val="both"/>
        <w:rPr>
          <w:sz w:val="22"/>
          <w:szCs w:val="22"/>
          <w:lang w:val="sr-Cyrl-CS"/>
        </w:rPr>
      </w:pPr>
    </w:p>
    <w:p w:rsidR="00F66E19" w:rsidRPr="00691C53" w:rsidRDefault="00F66E19" w:rsidP="00F66E19">
      <w:pPr>
        <w:pStyle w:val="BodyText"/>
        <w:tabs>
          <w:tab w:val="center" w:pos="1134"/>
          <w:tab w:val="center" w:pos="8647"/>
        </w:tabs>
        <w:jc w:val="both"/>
        <w:rPr>
          <w:sz w:val="22"/>
          <w:szCs w:val="22"/>
          <w:lang w:val="sr-Cyrl-CS"/>
        </w:rPr>
      </w:pPr>
    </w:p>
    <w:p w:rsidR="00F66E19" w:rsidRPr="00691C53" w:rsidRDefault="00F66E19" w:rsidP="00F66E19">
      <w:pPr>
        <w:pStyle w:val="BodyText"/>
        <w:tabs>
          <w:tab w:val="center" w:pos="1134"/>
          <w:tab w:val="center" w:pos="8647"/>
        </w:tabs>
        <w:jc w:val="both"/>
        <w:rPr>
          <w:sz w:val="22"/>
          <w:szCs w:val="22"/>
          <w:lang w:val="sr-Cyrl-CS"/>
        </w:rPr>
      </w:pPr>
    </w:p>
    <w:p w:rsidR="00F66E19" w:rsidRPr="00691C53" w:rsidRDefault="00F66E19" w:rsidP="00F66E19">
      <w:pPr>
        <w:pStyle w:val="BodyText"/>
        <w:tabs>
          <w:tab w:val="center" w:pos="1134"/>
          <w:tab w:val="center" w:pos="8647"/>
        </w:tabs>
        <w:jc w:val="both"/>
        <w:rPr>
          <w:sz w:val="22"/>
          <w:szCs w:val="22"/>
          <w:lang w:val="sr-Cyrl-CS"/>
        </w:rPr>
      </w:pPr>
    </w:p>
    <w:p w:rsidR="00F66E19" w:rsidRPr="00691C53" w:rsidRDefault="00F66E19" w:rsidP="00F66E19">
      <w:pPr>
        <w:pStyle w:val="BodyText"/>
        <w:tabs>
          <w:tab w:val="center" w:pos="1134"/>
          <w:tab w:val="center" w:pos="8647"/>
        </w:tabs>
        <w:jc w:val="both"/>
        <w:rPr>
          <w:sz w:val="22"/>
          <w:szCs w:val="22"/>
          <w:lang w:val="sr-Cyrl-CS"/>
        </w:rPr>
      </w:pPr>
    </w:p>
    <w:p w:rsidR="00F66E19" w:rsidRPr="00691C53" w:rsidRDefault="00F66E19" w:rsidP="00F66E19">
      <w:pPr>
        <w:pStyle w:val="BodyText"/>
        <w:tabs>
          <w:tab w:val="center" w:pos="1134"/>
          <w:tab w:val="center" w:pos="8647"/>
        </w:tabs>
        <w:rPr>
          <w:sz w:val="22"/>
          <w:szCs w:val="22"/>
        </w:rPr>
      </w:pPr>
      <w:r w:rsidRPr="00691C53">
        <w:rPr>
          <w:sz w:val="22"/>
          <w:szCs w:val="22"/>
        </w:rPr>
        <w:t xml:space="preserve">На основу Закона о меници („Сл. лист ФНРЈ“, број 104/46 и 18/58, „Сл. лист СФРЈ“, број 16/65, 54/70, 57/89 и „Сл. лист СРЈ“, број 46/96), </w:t>
      </w:r>
    </w:p>
    <w:p w:rsidR="00F66E19" w:rsidRPr="00691C53" w:rsidRDefault="00F66E19" w:rsidP="00F66E19">
      <w:pPr>
        <w:pStyle w:val="BodyText"/>
        <w:tabs>
          <w:tab w:val="center" w:pos="1134"/>
          <w:tab w:val="center" w:pos="8647"/>
        </w:tabs>
        <w:rPr>
          <w:sz w:val="22"/>
          <w:szCs w:val="22"/>
        </w:rPr>
      </w:pPr>
    </w:p>
    <w:p w:rsidR="00F66E19" w:rsidRPr="00691C53" w:rsidRDefault="00801FE7" w:rsidP="00F66E19">
      <w:pPr>
        <w:pStyle w:val="NoSpacing"/>
        <w:ind w:left="450"/>
        <w:jc w:val="center"/>
        <w:rPr>
          <w:b/>
          <w:sz w:val="24"/>
          <w:szCs w:val="28"/>
        </w:rPr>
      </w:pPr>
      <w:r w:rsidRPr="00691C53">
        <w:rPr>
          <w:b/>
        </w:rPr>
        <w:t xml:space="preserve">XVIII </w:t>
      </w:r>
      <w:r w:rsidR="00F66E19" w:rsidRPr="00691C53">
        <w:rPr>
          <w:b/>
          <w:sz w:val="24"/>
          <w:szCs w:val="28"/>
        </w:rPr>
        <w:t xml:space="preserve"> OБРАЗАЦ МЕНИЧНО ПИСМО-ОВЛАШЋЕЊЕ</w:t>
      </w:r>
    </w:p>
    <w:p w:rsidR="00F66E19" w:rsidRPr="00691C53" w:rsidRDefault="00F66E19" w:rsidP="00F66E19">
      <w:pPr>
        <w:pStyle w:val="NoSpacing"/>
        <w:jc w:val="center"/>
      </w:pPr>
      <w:r w:rsidRPr="00691C53">
        <w:t xml:space="preserve">          за попуњавање и подношење на наплату бланко менице</w:t>
      </w:r>
    </w:p>
    <w:p w:rsidR="00F66E19" w:rsidRPr="00691C53" w:rsidRDefault="00F66E19" w:rsidP="00F66E19">
      <w:pPr>
        <w:pStyle w:val="NoSpacing"/>
        <w:jc w:val="center"/>
      </w:pPr>
    </w:p>
    <w:p w:rsidR="00F66E19" w:rsidRPr="00691C53" w:rsidRDefault="00F66E19" w:rsidP="00F66E19">
      <w:pPr>
        <w:jc w:val="both"/>
        <w:rPr>
          <w:sz w:val="22"/>
          <w:szCs w:val="22"/>
        </w:rPr>
      </w:pPr>
      <w:r w:rsidRPr="00691C53">
        <w:rPr>
          <w:sz w:val="22"/>
          <w:szCs w:val="22"/>
        </w:rPr>
        <w:t>Издато у, ____________201</w:t>
      </w:r>
      <w:r w:rsidRPr="00691C53">
        <w:rPr>
          <w:sz w:val="22"/>
          <w:szCs w:val="22"/>
          <w:lang w:val="sr-Cyrl-CS"/>
        </w:rPr>
        <w:t>7</w:t>
      </w:r>
      <w:r w:rsidRPr="00691C53">
        <w:rPr>
          <w:sz w:val="22"/>
          <w:szCs w:val="22"/>
        </w:rPr>
        <w:t>. године од стране меничног дужника ________________</w:t>
      </w:r>
    </w:p>
    <w:p w:rsidR="00F66E19" w:rsidRPr="00347104" w:rsidRDefault="00F66E19" w:rsidP="00F66E19">
      <w:pPr>
        <w:jc w:val="both"/>
        <w:rPr>
          <w:sz w:val="22"/>
          <w:szCs w:val="22"/>
        </w:rPr>
      </w:pPr>
      <w:r w:rsidRPr="00691C53">
        <w:rPr>
          <w:sz w:val="22"/>
          <w:szCs w:val="22"/>
        </w:rPr>
        <w:t xml:space="preserve">_____________________________, матични број _______________ ПИБ, _________________ кога заступа ____________________________, ради обезбеђења потраживања  </w:t>
      </w:r>
      <w:r w:rsidRPr="00691C53">
        <w:rPr>
          <w:sz w:val="22"/>
          <w:szCs w:val="22"/>
          <w:lang w:val="sr-Cyrl-CS"/>
        </w:rPr>
        <w:t>ОПШТИНСКЕ УПРАВЕ</w:t>
      </w:r>
      <w:r w:rsidRPr="00691C53">
        <w:rPr>
          <w:sz w:val="22"/>
          <w:szCs w:val="22"/>
        </w:rPr>
        <w:t xml:space="preserve"> ОПШТИНЕ ДОЉЕВАЦ  по основу </w:t>
      </w:r>
      <w:r w:rsidR="00377CC1" w:rsidRPr="00691C53">
        <w:rPr>
          <w:b/>
          <w:sz w:val="22"/>
          <w:szCs w:val="22"/>
        </w:rPr>
        <w:t>o</w:t>
      </w:r>
      <w:r w:rsidR="00377CC1" w:rsidRPr="00691C53">
        <w:rPr>
          <w:b/>
          <w:sz w:val="22"/>
          <w:szCs w:val="22"/>
          <w:lang w:val="sr-Cyrl-CS"/>
        </w:rPr>
        <w:t>збиљности понуде</w:t>
      </w:r>
      <w:r w:rsidRPr="00691C53">
        <w:rPr>
          <w:b/>
          <w:sz w:val="22"/>
          <w:szCs w:val="22"/>
        </w:rPr>
        <w:t xml:space="preserve">– </w:t>
      </w:r>
      <w:r w:rsidRPr="00347104">
        <w:rPr>
          <w:sz w:val="22"/>
          <w:szCs w:val="22"/>
        </w:rPr>
        <w:t xml:space="preserve">у јавној </w:t>
      </w:r>
      <w:r w:rsidRPr="00347104">
        <w:rPr>
          <w:sz w:val="22"/>
          <w:szCs w:val="22"/>
          <w:lang w:val="sr-Cyrl-CS"/>
        </w:rPr>
        <w:t xml:space="preserve">набавци радова на </w:t>
      </w:r>
      <w:r w:rsidR="002277B1" w:rsidRPr="00347104">
        <w:rPr>
          <w:sz w:val="22"/>
          <w:szCs w:val="22"/>
          <w:lang w:val="sr-Cyrl-CS"/>
        </w:rPr>
        <w:t xml:space="preserve">изградњи примарног колектора канализационе мреже у Малошишту </w:t>
      </w:r>
      <w:r w:rsidRPr="00347104">
        <w:rPr>
          <w:sz w:val="22"/>
          <w:szCs w:val="22"/>
        </w:rPr>
        <w:t>бр</w:t>
      </w:r>
      <w:r w:rsidRPr="00347104">
        <w:rPr>
          <w:b/>
          <w:sz w:val="22"/>
          <w:szCs w:val="22"/>
        </w:rPr>
        <w:t xml:space="preserve">. </w:t>
      </w:r>
      <w:r w:rsidR="005C6CC7" w:rsidRPr="00347104">
        <w:rPr>
          <w:b/>
          <w:sz w:val="22"/>
          <w:szCs w:val="22"/>
          <w:lang w:val="sr-Cyrl-CS"/>
        </w:rPr>
        <w:t>404-2-53/2017-05</w:t>
      </w:r>
      <w:r w:rsidRPr="00347104">
        <w:rPr>
          <w:sz w:val="22"/>
          <w:szCs w:val="22"/>
        </w:rPr>
        <w:t xml:space="preserve">. </w:t>
      </w:r>
    </w:p>
    <w:p w:rsidR="00F66E19" w:rsidRPr="00347104" w:rsidRDefault="00F66E19" w:rsidP="00F66E19">
      <w:pPr>
        <w:rPr>
          <w:sz w:val="22"/>
          <w:szCs w:val="22"/>
        </w:rPr>
      </w:pPr>
    </w:p>
    <w:p w:rsidR="00F66E19" w:rsidRPr="00691C53" w:rsidRDefault="00F66E19" w:rsidP="00F66E19">
      <w:pPr>
        <w:jc w:val="both"/>
        <w:rPr>
          <w:sz w:val="22"/>
          <w:szCs w:val="22"/>
        </w:rPr>
      </w:pPr>
      <w:r w:rsidRPr="00347104">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w:t>
      </w:r>
      <w:r w:rsidRPr="00347104">
        <w:rPr>
          <w:sz w:val="22"/>
          <w:szCs w:val="22"/>
          <w:lang w:val="sr-Cyrl-CS"/>
        </w:rPr>
        <w:t>Општинску управу</w:t>
      </w:r>
      <w:r w:rsidRPr="00347104">
        <w:rPr>
          <w:sz w:val="22"/>
          <w:szCs w:val="22"/>
        </w:rPr>
        <w:t xml:space="preserve"> општине Дољевац,   да и</w:t>
      </w:r>
      <w:r w:rsidR="00543657" w:rsidRPr="00347104">
        <w:rPr>
          <w:sz w:val="22"/>
          <w:szCs w:val="22"/>
        </w:rPr>
        <w:t xml:space="preserve">сту може попунити на износ до </w:t>
      </w:r>
      <w:r w:rsidR="00543657" w:rsidRPr="00347104">
        <w:rPr>
          <w:b/>
          <w:sz w:val="22"/>
          <w:szCs w:val="22"/>
          <w:lang w:val="sr-Cyrl-CS"/>
        </w:rPr>
        <w:t>5</w:t>
      </w:r>
      <w:r w:rsidRPr="00347104">
        <w:rPr>
          <w:b/>
          <w:sz w:val="22"/>
          <w:szCs w:val="22"/>
        </w:rPr>
        <w:t xml:space="preserve">% </w:t>
      </w:r>
      <w:r w:rsidRPr="00347104">
        <w:rPr>
          <w:sz w:val="22"/>
          <w:szCs w:val="22"/>
        </w:rPr>
        <w:t>од укупне вредности понуде</w:t>
      </w:r>
      <w:r w:rsidRPr="00691C53">
        <w:rPr>
          <w:sz w:val="22"/>
          <w:szCs w:val="22"/>
        </w:rPr>
        <w:t xml:space="preserve"> без ПДВ-а.</w:t>
      </w:r>
    </w:p>
    <w:p w:rsidR="00F66E19" w:rsidRPr="00691C53" w:rsidRDefault="00F66E19" w:rsidP="00F66E19">
      <w:pPr>
        <w:jc w:val="both"/>
        <w:rPr>
          <w:rFonts w:eastAsia="Calibri"/>
          <w:sz w:val="22"/>
          <w:szCs w:val="22"/>
        </w:rPr>
      </w:pPr>
      <w:r w:rsidRPr="00691C53">
        <w:rPr>
          <w:sz w:val="22"/>
          <w:szCs w:val="22"/>
        </w:rPr>
        <w:t xml:space="preserve">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691C53">
        <w:rPr>
          <w:rFonts w:eastAsia="Calibri"/>
          <w:sz w:val="22"/>
          <w:szCs w:val="22"/>
        </w:rPr>
        <w:t>у случају а</w:t>
      </w:r>
      <w:r w:rsidR="00EC2211" w:rsidRPr="00691C53">
        <w:rPr>
          <w:rFonts w:eastAsia="Calibri"/>
          <w:sz w:val="22"/>
          <w:szCs w:val="22"/>
        </w:rPr>
        <w:t>ко не извршава своје</w:t>
      </w:r>
      <w:r w:rsidRPr="00691C53">
        <w:rPr>
          <w:rFonts w:eastAsia="Calibri"/>
          <w:sz w:val="22"/>
          <w:szCs w:val="22"/>
        </w:rPr>
        <w:t xml:space="preserve"> обавезе. </w:t>
      </w:r>
    </w:p>
    <w:p w:rsidR="00F66E19" w:rsidRPr="00691C53" w:rsidRDefault="00E273F3" w:rsidP="00F66E19">
      <w:pPr>
        <w:autoSpaceDE w:val="0"/>
        <w:autoSpaceDN w:val="0"/>
        <w:adjustRightInd w:val="0"/>
        <w:jc w:val="both"/>
        <w:rPr>
          <w:rFonts w:eastAsia="Calibri"/>
          <w:sz w:val="22"/>
          <w:szCs w:val="22"/>
        </w:rPr>
      </w:pPr>
      <w:r w:rsidRPr="00691C53">
        <w:rPr>
          <w:sz w:val="22"/>
          <w:szCs w:val="22"/>
          <w:lang w:val="sr-Cyrl-CS"/>
        </w:rPr>
        <w:t>Рок важења менице је 3</w:t>
      </w:r>
      <w:r w:rsidR="00EC2211" w:rsidRPr="00691C53">
        <w:rPr>
          <w:sz w:val="22"/>
          <w:szCs w:val="22"/>
          <w:lang w:val="sr-Cyrl-CS"/>
        </w:rPr>
        <w:t>0 дана од дана отварања понуде</w:t>
      </w:r>
      <w:r w:rsidR="00F66E19" w:rsidRPr="00691C53">
        <w:rPr>
          <w:rFonts w:eastAsia="Calibri"/>
          <w:sz w:val="22"/>
          <w:szCs w:val="22"/>
        </w:rPr>
        <w:t>.</w:t>
      </w:r>
    </w:p>
    <w:p w:rsidR="00F66E19" w:rsidRPr="00691C53" w:rsidRDefault="00F66E19" w:rsidP="00F66E19">
      <w:pPr>
        <w:jc w:val="both"/>
        <w:rPr>
          <w:sz w:val="22"/>
          <w:szCs w:val="22"/>
        </w:rPr>
      </w:pPr>
    </w:p>
    <w:p w:rsidR="00F66E19" w:rsidRPr="00691C53" w:rsidRDefault="00F66E19" w:rsidP="00F66E19">
      <w:pPr>
        <w:jc w:val="both"/>
        <w:rPr>
          <w:sz w:val="22"/>
          <w:szCs w:val="22"/>
        </w:rPr>
      </w:pPr>
      <w:r w:rsidRPr="00691C53">
        <w:rPr>
          <w:sz w:val="22"/>
          <w:szCs w:val="22"/>
        </w:rPr>
        <w:t>Ово овлашћење је сачињено у 2 (два) истоветна примерка, од којих свака страна задржава по један.</w:t>
      </w:r>
    </w:p>
    <w:p w:rsidR="00F66E19" w:rsidRPr="00691C53" w:rsidRDefault="00F66E19" w:rsidP="00F66E19">
      <w:pPr>
        <w:pStyle w:val="NoSpacing"/>
        <w:jc w:val="both"/>
      </w:pPr>
      <w:r w:rsidRPr="00691C53">
        <w:tab/>
        <w:t>Прилог: - Фотокопија депонованих потписа</w:t>
      </w:r>
    </w:p>
    <w:p w:rsidR="00F66E19" w:rsidRPr="00691C53" w:rsidRDefault="00F66E19" w:rsidP="00F66E19">
      <w:pPr>
        <w:pStyle w:val="NoSpacing"/>
        <w:jc w:val="both"/>
      </w:pPr>
      <w:r w:rsidRPr="00691C53">
        <w:tab/>
      </w:r>
      <w:r w:rsidRPr="00691C53">
        <w:tab/>
        <w:t xml:space="preserve">  - потписане и оверена  1  меница.</w:t>
      </w:r>
    </w:p>
    <w:p w:rsidR="00F66E19" w:rsidRPr="00691C53" w:rsidRDefault="00F66E19" w:rsidP="00F66E19">
      <w:pPr>
        <w:pStyle w:val="NoSpacing"/>
        <w:jc w:val="both"/>
      </w:pPr>
    </w:p>
    <w:p w:rsidR="00F66E19" w:rsidRPr="00691C53" w:rsidRDefault="00F66E19" w:rsidP="00F66E19">
      <w:pPr>
        <w:pStyle w:val="NoSpacing"/>
        <w:jc w:val="both"/>
      </w:pPr>
      <w:r w:rsidRPr="00691C53">
        <w:t>Датум издавања овлашћења,</w:t>
      </w:r>
      <w:r w:rsidRPr="00691C53">
        <w:tab/>
      </w:r>
      <w:r w:rsidRPr="00691C53">
        <w:tab/>
        <w:t xml:space="preserve">   </w:t>
      </w:r>
      <w:r w:rsidRPr="00691C53">
        <w:tab/>
        <w:t xml:space="preserve">           ДУЖНИК – ИЗДАВАЛАЦ МЕНИЦЕ</w:t>
      </w:r>
    </w:p>
    <w:p w:rsidR="00F66E19" w:rsidRPr="00691C53" w:rsidRDefault="00F66E19" w:rsidP="00F66E19">
      <w:pPr>
        <w:pStyle w:val="NoSpacing"/>
        <w:jc w:val="both"/>
      </w:pPr>
    </w:p>
    <w:p w:rsidR="00F66E19" w:rsidRPr="00691C53" w:rsidRDefault="00F66E19" w:rsidP="00F66E19">
      <w:pPr>
        <w:pStyle w:val="NoSpacing"/>
        <w:jc w:val="both"/>
      </w:pPr>
      <w:r w:rsidRPr="00691C53">
        <w:t>__________________________</w:t>
      </w:r>
      <w:r w:rsidRPr="00691C53">
        <w:tab/>
      </w:r>
      <w:r w:rsidRPr="00691C53">
        <w:tab/>
      </w:r>
      <w:r w:rsidRPr="00691C53">
        <w:tab/>
        <w:t xml:space="preserve">               ________________________________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Адреса: _________________________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Седиште: 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Мат. Број 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ПИБ ____________________________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Текући рачун: 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Банка: ___________________________</w:t>
      </w:r>
    </w:p>
    <w:p w:rsidR="00F66E19" w:rsidRPr="00691C53" w:rsidRDefault="00F66E19" w:rsidP="00F66E19">
      <w:pPr>
        <w:pStyle w:val="NoSpacing"/>
        <w:jc w:val="center"/>
      </w:pPr>
      <w:r w:rsidRPr="00691C53">
        <w:t xml:space="preserve">     М.П.</w:t>
      </w:r>
    </w:p>
    <w:p w:rsidR="00F66E19" w:rsidRPr="00691C53" w:rsidRDefault="00F66E19" w:rsidP="00F66E19">
      <w:pPr>
        <w:ind w:left="5040" w:firstLine="720"/>
        <w:rPr>
          <w:sz w:val="22"/>
          <w:szCs w:val="22"/>
        </w:rPr>
      </w:pPr>
      <w:r w:rsidRPr="00691C53">
        <w:rPr>
          <w:sz w:val="22"/>
          <w:szCs w:val="22"/>
        </w:rPr>
        <w:t xml:space="preserve">          Директор,</w:t>
      </w:r>
    </w:p>
    <w:p w:rsidR="00F66E19" w:rsidRPr="00691C53" w:rsidRDefault="00F66E19" w:rsidP="00F66E19"/>
    <w:p w:rsidR="00F66E19" w:rsidRPr="00691C53" w:rsidRDefault="00F66E19" w:rsidP="00F66E19">
      <w:pPr>
        <w:tabs>
          <w:tab w:val="left" w:pos="6028"/>
        </w:tabs>
        <w:autoSpaceDE w:val="0"/>
        <w:jc w:val="both"/>
        <w:rPr>
          <w:bCs/>
          <w:iCs/>
          <w:sz w:val="22"/>
          <w:szCs w:val="22"/>
        </w:rPr>
      </w:pPr>
    </w:p>
    <w:p w:rsidR="00F66E19" w:rsidRPr="00691C53" w:rsidRDefault="00F66E19" w:rsidP="00F66E19">
      <w:pPr>
        <w:tabs>
          <w:tab w:val="left" w:pos="6028"/>
        </w:tabs>
        <w:autoSpaceDE w:val="0"/>
        <w:jc w:val="both"/>
        <w:rPr>
          <w:b/>
          <w:bCs/>
          <w:iCs/>
          <w:sz w:val="22"/>
          <w:szCs w:val="22"/>
        </w:rPr>
      </w:pPr>
    </w:p>
    <w:p w:rsidR="00F66E19" w:rsidRPr="00691C53" w:rsidRDefault="00F66E19" w:rsidP="00F66E19">
      <w:pPr>
        <w:tabs>
          <w:tab w:val="left" w:pos="6028"/>
        </w:tabs>
        <w:autoSpaceDE w:val="0"/>
        <w:jc w:val="both"/>
        <w:rPr>
          <w:bCs/>
          <w:iCs/>
          <w:sz w:val="22"/>
          <w:szCs w:val="22"/>
        </w:rPr>
      </w:pPr>
      <w:r w:rsidRPr="00691C53">
        <w:rPr>
          <w:b/>
          <w:bCs/>
          <w:iCs/>
          <w:sz w:val="22"/>
          <w:szCs w:val="22"/>
        </w:rPr>
        <w:t>Напомене:</w:t>
      </w:r>
      <w:r w:rsidRPr="00691C53">
        <w:rPr>
          <w:bCs/>
          <w:iCs/>
          <w:sz w:val="22"/>
          <w:szCs w:val="22"/>
        </w:rPr>
        <w:t xml:space="preserve"> </w:t>
      </w:r>
    </w:p>
    <w:p w:rsidR="00F66E19" w:rsidRPr="00691C53" w:rsidRDefault="00F66E19" w:rsidP="00F66E19">
      <w:pPr>
        <w:pStyle w:val="ListParagraph"/>
        <w:numPr>
          <w:ilvl w:val="0"/>
          <w:numId w:val="36"/>
        </w:numPr>
        <w:tabs>
          <w:tab w:val="left" w:pos="450"/>
        </w:tabs>
        <w:autoSpaceDE w:val="0"/>
        <w:spacing w:line="240" w:lineRule="auto"/>
        <w:jc w:val="both"/>
        <w:rPr>
          <w:rFonts w:ascii="Times New Roman" w:hAnsi="Times New Roman"/>
          <w:bCs/>
          <w:iCs/>
          <w:u w:val="single"/>
        </w:rPr>
      </w:pPr>
      <w:r w:rsidRPr="00691C53">
        <w:rPr>
          <w:rFonts w:ascii="Times New Roman" w:hAnsi="Times New Roman"/>
          <w:bCs/>
          <w:iCs/>
          <w:u w:val="single"/>
        </w:rPr>
        <w:t>Достављање овог о</w:t>
      </w:r>
      <w:r w:rsidR="00EC2211" w:rsidRPr="00691C53">
        <w:rPr>
          <w:rFonts w:ascii="Times New Roman" w:hAnsi="Times New Roman"/>
          <w:bCs/>
          <w:iCs/>
          <w:u w:val="single"/>
        </w:rPr>
        <w:t xml:space="preserve">брасца приликом давања понуде </w:t>
      </w:r>
      <w:r w:rsidRPr="00691C53">
        <w:rPr>
          <w:rFonts w:ascii="Times New Roman" w:hAnsi="Times New Roman"/>
          <w:bCs/>
          <w:iCs/>
          <w:u w:val="single"/>
        </w:rPr>
        <w:t>је обавезно;</w:t>
      </w:r>
    </w:p>
    <w:p w:rsidR="00F66E19" w:rsidRPr="00691C53" w:rsidRDefault="00F66E19" w:rsidP="00F66E19">
      <w:pPr>
        <w:tabs>
          <w:tab w:val="left" w:pos="6028"/>
        </w:tabs>
        <w:autoSpaceDE w:val="0"/>
        <w:jc w:val="both"/>
        <w:rPr>
          <w:bCs/>
          <w:iCs/>
          <w:sz w:val="22"/>
          <w:szCs w:val="22"/>
          <w:lang w:val="sr-Cyrl-CS"/>
        </w:rPr>
      </w:pPr>
    </w:p>
    <w:p w:rsidR="00F66E19" w:rsidRPr="00691C53" w:rsidRDefault="00F66E19" w:rsidP="00F66E19">
      <w:pPr>
        <w:tabs>
          <w:tab w:val="left" w:pos="6028"/>
        </w:tabs>
        <w:autoSpaceDE w:val="0"/>
        <w:jc w:val="both"/>
        <w:rPr>
          <w:bCs/>
          <w:iCs/>
          <w:sz w:val="22"/>
          <w:szCs w:val="22"/>
          <w:lang w:val="sr-Cyrl-CS"/>
        </w:rPr>
      </w:pPr>
    </w:p>
    <w:p w:rsidR="00F66E19" w:rsidRPr="00691C53" w:rsidRDefault="00F66E19" w:rsidP="00F66E19">
      <w:pPr>
        <w:tabs>
          <w:tab w:val="left" w:pos="6028"/>
        </w:tabs>
        <w:autoSpaceDE w:val="0"/>
        <w:jc w:val="both"/>
        <w:rPr>
          <w:bCs/>
          <w:iCs/>
          <w:sz w:val="22"/>
          <w:szCs w:val="22"/>
          <w:lang w:val="sr-Cyrl-CS"/>
        </w:rPr>
      </w:pPr>
    </w:p>
    <w:p w:rsidR="00EC2211" w:rsidRPr="00691C53" w:rsidRDefault="00EC2211" w:rsidP="00F66E19">
      <w:pPr>
        <w:tabs>
          <w:tab w:val="left" w:pos="6028"/>
        </w:tabs>
        <w:autoSpaceDE w:val="0"/>
        <w:jc w:val="both"/>
        <w:rPr>
          <w:bCs/>
          <w:iCs/>
          <w:sz w:val="22"/>
          <w:szCs w:val="22"/>
          <w:lang w:val="sr-Cyrl-CS"/>
        </w:rPr>
      </w:pPr>
    </w:p>
    <w:p w:rsidR="00EC2211" w:rsidRPr="00691C53" w:rsidRDefault="00EC2211" w:rsidP="00F66E19">
      <w:pPr>
        <w:tabs>
          <w:tab w:val="left" w:pos="6028"/>
        </w:tabs>
        <w:autoSpaceDE w:val="0"/>
        <w:jc w:val="both"/>
        <w:rPr>
          <w:bCs/>
          <w:iCs/>
          <w:sz w:val="22"/>
          <w:szCs w:val="22"/>
          <w:lang w:val="sr-Cyrl-CS"/>
        </w:rPr>
      </w:pPr>
    </w:p>
    <w:p w:rsidR="00382E27" w:rsidRPr="00691C53" w:rsidRDefault="00382E27" w:rsidP="00F66E19">
      <w:pPr>
        <w:tabs>
          <w:tab w:val="left" w:pos="6028"/>
        </w:tabs>
        <w:autoSpaceDE w:val="0"/>
        <w:jc w:val="both"/>
        <w:rPr>
          <w:bCs/>
          <w:iCs/>
          <w:sz w:val="22"/>
          <w:szCs w:val="22"/>
          <w:lang w:val="sr-Cyrl-CS"/>
        </w:rPr>
      </w:pPr>
    </w:p>
    <w:p w:rsidR="00382E27" w:rsidRPr="00691C53" w:rsidRDefault="00382E27" w:rsidP="00F66E19">
      <w:pPr>
        <w:tabs>
          <w:tab w:val="left" w:pos="6028"/>
        </w:tabs>
        <w:autoSpaceDE w:val="0"/>
        <w:jc w:val="both"/>
        <w:rPr>
          <w:bCs/>
          <w:iCs/>
          <w:sz w:val="22"/>
          <w:szCs w:val="22"/>
          <w:lang w:val="sr-Cyrl-CS"/>
        </w:rPr>
      </w:pPr>
    </w:p>
    <w:p w:rsidR="00EC2211" w:rsidRPr="00691C53" w:rsidRDefault="00EC2211" w:rsidP="00F66E19">
      <w:pPr>
        <w:tabs>
          <w:tab w:val="left" w:pos="6028"/>
        </w:tabs>
        <w:autoSpaceDE w:val="0"/>
        <w:jc w:val="both"/>
        <w:rPr>
          <w:bCs/>
          <w:iCs/>
          <w:sz w:val="22"/>
          <w:szCs w:val="22"/>
          <w:lang w:val="sr-Cyrl-CS"/>
        </w:rPr>
      </w:pPr>
    </w:p>
    <w:p w:rsidR="00F66E19" w:rsidRPr="00691C53" w:rsidRDefault="00F66E19" w:rsidP="00F66E19">
      <w:pPr>
        <w:tabs>
          <w:tab w:val="left" w:pos="6028"/>
        </w:tabs>
        <w:autoSpaceDE w:val="0"/>
        <w:jc w:val="both"/>
        <w:rPr>
          <w:bCs/>
          <w:iCs/>
          <w:sz w:val="22"/>
          <w:szCs w:val="22"/>
          <w:lang w:val="sr-Cyrl-CS"/>
        </w:rPr>
      </w:pPr>
    </w:p>
    <w:p w:rsidR="00D15797" w:rsidRPr="00691C53" w:rsidRDefault="00D15797" w:rsidP="00D15797">
      <w:pPr>
        <w:pStyle w:val="BodyText"/>
        <w:tabs>
          <w:tab w:val="center" w:pos="1134"/>
          <w:tab w:val="center" w:pos="8647"/>
        </w:tabs>
        <w:rPr>
          <w:sz w:val="22"/>
          <w:szCs w:val="22"/>
        </w:rPr>
      </w:pPr>
      <w:r w:rsidRPr="00691C53">
        <w:rPr>
          <w:sz w:val="22"/>
          <w:szCs w:val="22"/>
        </w:rPr>
        <w:lastRenderedPageBreak/>
        <w:t xml:space="preserve">На основу Закона о меници („Сл. лист ФНРЈ“, број 104/46 и 18/58, „Сл. лист СФРЈ“, број 16/65, 54/70, 57/89 и „Сл. лист СРЈ“, број 46/96), </w:t>
      </w:r>
    </w:p>
    <w:p w:rsidR="00D15797" w:rsidRPr="00691C53" w:rsidRDefault="00D15797" w:rsidP="00D15797">
      <w:pPr>
        <w:pStyle w:val="BodyText"/>
        <w:tabs>
          <w:tab w:val="center" w:pos="1134"/>
          <w:tab w:val="center" w:pos="8647"/>
        </w:tabs>
        <w:rPr>
          <w:sz w:val="22"/>
          <w:szCs w:val="22"/>
        </w:rPr>
      </w:pPr>
    </w:p>
    <w:p w:rsidR="00D15797" w:rsidRPr="00691C53" w:rsidRDefault="00D15797" w:rsidP="00D15797">
      <w:pPr>
        <w:pStyle w:val="NoSpacing"/>
        <w:ind w:left="450"/>
        <w:jc w:val="center"/>
        <w:rPr>
          <w:b/>
          <w:sz w:val="24"/>
          <w:szCs w:val="28"/>
        </w:rPr>
      </w:pPr>
      <w:r w:rsidRPr="00691C53">
        <w:rPr>
          <w:b/>
        </w:rPr>
        <w:t>X</w:t>
      </w:r>
      <w:r w:rsidR="0043401C" w:rsidRPr="00691C53">
        <w:rPr>
          <w:b/>
        </w:rPr>
        <w:t>VIII/1</w:t>
      </w:r>
      <w:r w:rsidRPr="00691C53">
        <w:rPr>
          <w:b/>
          <w:sz w:val="24"/>
          <w:szCs w:val="28"/>
        </w:rPr>
        <w:t xml:space="preserve"> OБРАЗАЦ МЕНИЧНО ПИСМО-ОВЛАШЋЕЊЕ</w:t>
      </w:r>
    </w:p>
    <w:p w:rsidR="00D15797" w:rsidRPr="00691C53" w:rsidRDefault="00D15797" w:rsidP="00D15797">
      <w:pPr>
        <w:pStyle w:val="NoSpacing"/>
        <w:jc w:val="center"/>
      </w:pPr>
      <w:r w:rsidRPr="00691C53">
        <w:t xml:space="preserve">          за попуњавање и подношење на наплату бланко менице</w:t>
      </w:r>
    </w:p>
    <w:p w:rsidR="00D15797" w:rsidRPr="00691C53" w:rsidRDefault="00D15797" w:rsidP="00D15797">
      <w:pPr>
        <w:pStyle w:val="NoSpacing"/>
        <w:jc w:val="center"/>
      </w:pPr>
    </w:p>
    <w:p w:rsidR="00D15797" w:rsidRPr="00691C53" w:rsidRDefault="00D15797" w:rsidP="00D15797">
      <w:pPr>
        <w:jc w:val="both"/>
        <w:rPr>
          <w:sz w:val="22"/>
          <w:szCs w:val="22"/>
        </w:rPr>
      </w:pPr>
      <w:r w:rsidRPr="00691C53">
        <w:rPr>
          <w:sz w:val="22"/>
          <w:szCs w:val="22"/>
        </w:rPr>
        <w:t>Издато у, ____________201</w:t>
      </w:r>
      <w:r w:rsidRPr="00691C53">
        <w:rPr>
          <w:sz w:val="22"/>
          <w:szCs w:val="22"/>
          <w:lang w:val="sr-Cyrl-CS"/>
        </w:rPr>
        <w:t>7</w:t>
      </w:r>
      <w:r w:rsidRPr="00691C53">
        <w:rPr>
          <w:sz w:val="22"/>
          <w:szCs w:val="22"/>
        </w:rPr>
        <w:t>. године од стране меничног дужника ________________</w:t>
      </w:r>
    </w:p>
    <w:p w:rsidR="00D15797" w:rsidRPr="00691C53" w:rsidRDefault="00D15797" w:rsidP="00382E27">
      <w:pPr>
        <w:jc w:val="both"/>
        <w:rPr>
          <w:sz w:val="22"/>
          <w:szCs w:val="22"/>
          <w:lang w:val="sr-Cyrl-CS"/>
        </w:rPr>
      </w:pPr>
      <w:r w:rsidRPr="00691C53">
        <w:rPr>
          <w:sz w:val="22"/>
          <w:szCs w:val="22"/>
        </w:rPr>
        <w:t xml:space="preserve">_____________________________, матични број _______________ ПИБ, _________________ кога заступа ____________________________, ради обезбеђења потраживања  </w:t>
      </w:r>
      <w:r w:rsidRPr="00691C53">
        <w:rPr>
          <w:sz w:val="22"/>
          <w:szCs w:val="22"/>
          <w:lang w:val="sr-Cyrl-CS"/>
        </w:rPr>
        <w:t>ОПШТИНСКЕ УПРАВЕ</w:t>
      </w:r>
      <w:r w:rsidRPr="00691C53">
        <w:rPr>
          <w:sz w:val="22"/>
          <w:szCs w:val="22"/>
        </w:rPr>
        <w:t xml:space="preserve"> ОПШТИНЕ ДОЉЕВАЦ  по основу </w:t>
      </w:r>
      <w:r w:rsidRPr="00691C53">
        <w:rPr>
          <w:b/>
          <w:sz w:val="22"/>
          <w:szCs w:val="22"/>
        </w:rPr>
        <w:t xml:space="preserve">доброг извршења посла – </w:t>
      </w:r>
      <w:r w:rsidRPr="00691C53">
        <w:rPr>
          <w:sz w:val="22"/>
          <w:szCs w:val="22"/>
        </w:rPr>
        <w:t xml:space="preserve">у јавној </w:t>
      </w:r>
      <w:r w:rsidRPr="00691C53">
        <w:rPr>
          <w:color w:val="000000" w:themeColor="text1"/>
          <w:sz w:val="22"/>
          <w:szCs w:val="22"/>
          <w:lang w:val="sr-Cyrl-CS"/>
        </w:rPr>
        <w:t>набавци радова</w:t>
      </w:r>
      <w:r w:rsidR="00382E27" w:rsidRPr="00691C53">
        <w:rPr>
          <w:color w:val="000000" w:themeColor="text1"/>
          <w:sz w:val="22"/>
          <w:szCs w:val="22"/>
          <w:lang w:val="sr-Cyrl-CS"/>
        </w:rPr>
        <w:t xml:space="preserve"> на изградњи примарног колектора канализационе мреже у Малошишту</w:t>
      </w:r>
      <w:r w:rsidR="00382E27" w:rsidRPr="00691C53">
        <w:rPr>
          <w:sz w:val="22"/>
          <w:szCs w:val="22"/>
        </w:rPr>
        <w:t xml:space="preserve"> </w:t>
      </w:r>
      <w:r w:rsidRPr="00691C53">
        <w:rPr>
          <w:sz w:val="22"/>
          <w:szCs w:val="22"/>
        </w:rPr>
        <w:t>бр</w:t>
      </w:r>
      <w:r w:rsidRPr="00691C53">
        <w:rPr>
          <w:b/>
          <w:sz w:val="22"/>
          <w:szCs w:val="22"/>
        </w:rPr>
        <w:t xml:space="preserve">. </w:t>
      </w:r>
      <w:r w:rsidR="005C6CC7" w:rsidRPr="00691C53">
        <w:rPr>
          <w:b/>
          <w:sz w:val="22"/>
          <w:szCs w:val="22"/>
          <w:lang w:val="sr-Cyrl-CS"/>
        </w:rPr>
        <w:t>404-2-53/2017-05</w:t>
      </w:r>
      <w:r w:rsidRPr="00691C53">
        <w:rPr>
          <w:sz w:val="22"/>
          <w:szCs w:val="22"/>
        </w:rPr>
        <w:t xml:space="preserve">. </w:t>
      </w:r>
    </w:p>
    <w:p w:rsidR="00D15797" w:rsidRPr="00691C53" w:rsidRDefault="00D15797" w:rsidP="00D15797">
      <w:pPr>
        <w:jc w:val="both"/>
        <w:rPr>
          <w:sz w:val="22"/>
          <w:szCs w:val="22"/>
        </w:rPr>
      </w:pPr>
      <w:r w:rsidRPr="00691C53">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w:t>
      </w:r>
      <w:r w:rsidRPr="00691C53">
        <w:rPr>
          <w:sz w:val="22"/>
          <w:szCs w:val="22"/>
          <w:lang w:val="sr-Cyrl-CS"/>
        </w:rPr>
        <w:t>Општинску управу</w:t>
      </w:r>
      <w:r w:rsidRPr="00691C53">
        <w:rPr>
          <w:sz w:val="22"/>
          <w:szCs w:val="22"/>
        </w:rPr>
        <w:t xml:space="preserve"> општине Дољевац,   да исту може попунити на износ </w:t>
      </w:r>
      <w:r w:rsidRPr="00347104">
        <w:rPr>
          <w:sz w:val="22"/>
          <w:szCs w:val="22"/>
        </w:rPr>
        <w:t xml:space="preserve">до </w:t>
      </w:r>
      <w:r w:rsidRPr="00347104">
        <w:rPr>
          <w:b/>
          <w:sz w:val="22"/>
          <w:szCs w:val="22"/>
        </w:rPr>
        <w:t>10%</w:t>
      </w:r>
      <w:r w:rsidRPr="00691C53">
        <w:rPr>
          <w:sz w:val="22"/>
          <w:szCs w:val="22"/>
        </w:rPr>
        <w:t xml:space="preserve"> од укупне вредности понуде без ПДВ-а.</w:t>
      </w:r>
    </w:p>
    <w:p w:rsidR="00D15797" w:rsidRPr="00691C53" w:rsidRDefault="00D15797" w:rsidP="00D15797">
      <w:pPr>
        <w:jc w:val="both"/>
        <w:rPr>
          <w:rFonts w:eastAsia="Calibri"/>
          <w:sz w:val="22"/>
          <w:szCs w:val="22"/>
        </w:rPr>
      </w:pPr>
      <w:r w:rsidRPr="00691C53">
        <w:rPr>
          <w:sz w:val="22"/>
          <w:szCs w:val="22"/>
        </w:rPr>
        <w:t xml:space="preserve">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00382E27" w:rsidRPr="00691C53">
        <w:rPr>
          <w:rFonts w:eastAsia="Calibri"/>
          <w:sz w:val="22"/>
          <w:szCs w:val="22"/>
        </w:rPr>
        <w:t>у случају ако не извршава</w:t>
      </w:r>
      <w:r w:rsidRPr="00691C53">
        <w:rPr>
          <w:rFonts w:eastAsia="Calibri"/>
          <w:sz w:val="22"/>
          <w:szCs w:val="22"/>
        </w:rPr>
        <w:t xml:space="preserve"> своје уговорене обавезе. </w:t>
      </w:r>
    </w:p>
    <w:p w:rsidR="00D15797" w:rsidRPr="00691C53" w:rsidRDefault="00D15797" w:rsidP="00D15797">
      <w:pPr>
        <w:autoSpaceDE w:val="0"/>
        <w:autoSpaceDN w:val="0"/>
        <w:adjustRightInd w:val="0"/>
        <w:jc w:val="both"/>
        <w:rPr>
          <w:rFonts w:eastAsia="Calibri"/>
          <w:sz w:val="22"/>
          <w:szCs w:val="22"/>
        </w:rPr>
      </w:pPr>
      <w:r w:rsidRPr="00691C53">
        <w:rPr>
          <w:sz w:val="22"/>
          <w:szCs w:val="22"/>
        </w:rPr>
        <w:t>Ово овлашћење остаје на снази до</w:t>
      </w:r>
      <w:r w:rsidRPr="00691C53">
        <w:rPr>
          <w:rFonts w:eastAsia="Calibri"/>
          <w:sz w:val="22"/>
          <w:szCs w:val="22"/>
        </w:rPr>
        <w:t xml:space="preserve"> истека рока важења уговорa, до примопредаје радова.</w:t>
      </w:r>
    </w:p>
    <w:p w:rsidR="00D15797" w:rsidRPr="00691C53" w:rsidRDefault="00D15797" w:rsidP="00D15797">
      <w:pPr>
        <w:jc w:val="both"/>
        <w:rPr>
          <w:sz w:val="22"/>
          <w:szCs w:val="22"/>
        </w:rPr>
      </w:pPr>
    </w:p>
    <w:p w:rsidR="00D15797" w:rsidRPr="00691C53" w:rsidRDefault="00D15797" w:rsidP="00D15797">
      <w:pPr>
        <w:jc w:val="both"/>
        <w:rPr>
          <w:sz w:val="22"/>
          <w:szCs w:val="22"/>
        </w:rPr>
      </w:pPr>
      <w:r w:rsidRPr="00691C53">
        <w:rPr>
          <w:sz w:val="22"/>
          <w:szCs w:val="22"/>
        </w:rPr>
        <w:t>Ово овлашћење је сачињено у 2 (два) истоветна примерка, од којих свака страна задржава по један.</w:t>
      </w:r>
    </w:p>
    <w:p w:rsidR="00D15797" w:rsidRPr="00691C53" w:rsidRDefault="00D15797" w:rsidP="00D15797">
      <w:pPr>
        <w:pStyle w:val="NoSpacing"/>
        <w:jc w:val="both"/>
      </w:pPr>
      <w:r w:rsidRPr="00691C53">
        <w:tab/>
        <w:t>Прилог: - Фотокопија депонованих потписа</w:t>
      </w:r>
    </w:p>
    <w:p w:rsidR="00D15797" w:rsidRPr="00691C53" w:rsidRDefault="00D15797" w:rsidP="00D15797">
      <w:pPr>
        <w:pStyle w:val="NoSpacing"/>
        <w:jc w:val="both"/>
      </w:pPr>
      <w:r w:rsidRPr="00691C53">
        <w:tab/>
      </w:r>
      <w:r w:rsidRPr="00691C53">
        <w:tab/>
        <w:t xml:space="preserve">  - потписане и оверена  1  меница.</w:t>
      </w:r>
    </w:p>
    <w:p w:rsidR="00D15797" w:rsidRPr="00691C53" w:rsidRDefault="00D15797" w:rsidP="00D15797">
      <w:pPr>
        <w:pStyle w:val="NoSpacing"/>
        <w:jc w:val="both"/>
      </w:pPr>
    </w:p>
    <w:p w:rsidR="00D15797" w:rsidRPr="00691C53" w:rsidRDefault="00D15797" w:rsidP="00D15797">
      <w:pPr>
        <w:pStyle w:val="NoSpacing"/>
        <w:jc w:val="both"/>
      </w:pPr>
      <w:r w:rsidRPr="00691C53">
        <w:t>Датум издавања овлашћења,</w:t>
      </w:r>
      <w:r w:rsidRPr="00691C53">
        <w:tab/>
      </w:r>
      <w:r w:rsidRPr="00691C53">
        <w:tab/>
        <w:t xml:space="preserve">   </w:t>
      </w:r>
      <w:r w:rsidRPr="00691C53">
        <w:tab/>
        <w:t xml:space="preserve">           ДУЖНИК – ИЗДАВАЛАЦ МЕНИЦЕ</w:t>
      </w:r>
    </w:p>
    <w:p w:rsidR="00D15797" w:rsidRPr="00691C53" w:rsidRDefault="00D15797" w:rsidP="00D15797">
      <w:pPr>
        <w:pStyle w:val="NoSpacing"/>
        <w:jc w:val="both"/>
      </w:pPr>
    </w:p>
    <w:p w:rsidR="00D15797" w:rsidRPr="00691C53" w:rsidRDefault="00D15797" w:rsidP="00D15797">
      <w:pPr>
        <w:pStyle w:val="NoSpacing"/>
        <w:jc w:val="both"/>
      </w:pPr>
      <w:r w:rsidRPr="00691C53">
        <w:t>__________________________</w:t>
      </w:r>
      <w:r w:rsidRPr="00691C53">
        <w:tab/>
      </w:r>
      <w:r w:rsidRPr="00691C53">
        <w:tab/>
      </w:r>
      <w:r w:rsidRPr="00691C53">
        <w:tab/>
        <w:t xml:space="preserve">               ________________________________</w:t>
      </w:r>
    </w:p>
    <w:p w:rsidR="00D15797" w:rsidRPr="00691C53" w:rsidRDefault="00D15797" w:rsidP="00D15797">
      <w:pPr>
        <w:pStyle w:val="NoSpacing"/>
        <w:jc w:val="both"/>
      </w:pPr>
      <w:r w:rsidRPr="00691C53">
        <w:tab/>
      </w:r>
      <w:r w:rsidRPr="00691C53">
        <w:tab/>
      </w:r>
      <w:r w:rsidRPr="00691C53">
        <w:tab/>
      </w:r>
      <w:r w:rsidRPr="00691C53">
        <w:tab/>
      </w:r>
      <w:r w:rsidRPr="00691C53">
        <w:tab/>
      </w:r>
      <w:r w:rsidRPr="00691C53">
        <w:tab/>
      </w:r>
      <w:r w:rsidRPr="00691C53">
        <w:tab/>
        <w:t>Адреса: _________________________</w:t>
      </w:r>
    </w:p>
    <w:p w:rsidR="00D15797" w:rsidRPr="00691C53" w:rsidRDefault="00D15797" w:rsidP="00D15797">
      <w:pPr>
        <w:pStyle w:val="NoSpacing"/>
        <w:jc w:val="both"/>
      </w:pPr>
      <w:r w:rsidRPr="00691C53">
        <w:tab/>
      </w:r>
      <w:r w:rsidRPr="00691C53">
        <w:tab/>
      </w:r>
      <w:r w:rsidRPr="00691C53">
        <w:tab/>
      </w:r>
      <w:r w:rsidRPr="00691C53">
        <w:tab/>
      </w:r>
      <w:r w:rsidRPr="00691C53">
        <w:tab/>
      </w:r>
      <w:r w:rsidRPr="00691C53">
        <w:tab/>
      </w:r>
      <w:r w:rsidRPr="00691C53">
        <w:tab/>
        <w:t>Седиште: ________________________</w:t>
      </w:r>
    </w:p>
    <w:p w:rsidR="00D15797" w:rsidRPr="00691C53" w:rsidRDefault="00D15797" w:rsidP="00D15797">
      <w:pPr>
        <w:pStyle w:val="NoSpacing"/>
        <w:jc w:val="both"/>
      </w:pPr>
      <w:r w:rsidRPr="00691C53">
        <w:tab/>
      </w:r>
      <w:r w:rsidRPr="00691C53">
        <w:tab/>
      </w:r>
      <w:r w:rsidRPr="00691C53">
        <w:tab/>
      </w:r>
      <w:r w:rsidRPr="00691C53">
        <w:tab/>
      </w:r>
      <w:r w:rsidRPr="00691C53">
        <w:tab/>
      </w:r>
      <w:r w:rsidRPr="00691C53">
        <w:tab/>
      </w:r>
      <w:r w:rsidRPr="00691C53">
        <w:tab/>
        <w:t>Мат. Број ________________________</w:t>
      </w:r>
    </w:p>
    <w:p w:rsidR="00D15797" w:rsidRPr="00691C53" w:rsidRDefault="00D15797" w:rsidP="00D15797">
      <w:pPr>
        <w:pStyle w:val="NoSpacing"/>
        <w:jc w:val="both"/>
      </w:pPr>
      <w:r w:rsidRPr="00691C53">
        <w:tab/>
      </w:r>
      <w:r w:rsidRPr="00691C53">
        <w:tab/>
      </w:r>
      <w:r w:rsidRPr="00691C53">
        <w:tab/>
      </w:r>
      <w:r w:rsidRPr="00691C53">
        <w:tab/>
      </w:r>
      <w:r w:rsidRPr="00691C53">
        <w:tab/>
      </w:r>
      <w:r w:rsidRPr="00691C53">
        <w:tab/>
      </w:r>
      <w:r w:rsidRPr="00691C53">
        <w:tab/>
        <w:t>ПИБ ____________________________</w:t>
      </w:r>
    </w:p>
    <w:p w:rsidR="00D15797" w:rsidRPr="00691C53" w:rsidRDefault="00D15797" w:rsidP="00D15797">
      <w:pPr>
        <w:pStyle w:val="NoSpacing"/>
        <w:jc w:val="both"/>
      </w:pPr>
      <w:r w:rsidRPr="00691C53">
        <w:tab/>
      </w:r>
      <w:r w:rsidRPr="00691C53">
        <w:tab/>
      </w:r>
      <w:r w:rsidRPr="00691C53">
        <w:tab/>
      </w:r>
      <w:r w:rsidRPr="00691C53">
        <w:tab/>
      </w:r>
      <w:r w:rsidRPr="00691C53">
        <w:tab/>
      </w:r>
      <w:r w:rsidRPr="00691C53">
        <w:tab/>
      </w:r>
      <w:r w:rsidRPr="00691C53">
        <w:tab/>
        <w:t>Текући рачун: ____________________</w:t>
      </w:r>
    </w:p>
    <w:p w:rsidR="00D15797" w:rsidRPr="00691C53" w:rsidRDefault="00D15797" w:rsidP="00D15797">
      <w:pPr>
        <w:pStyle w:val="NoSpacing"/>
        <w:jc w:val="both"/>
      </w:pPr>
      <w:r w:rsidRPr="00691C53">
        <w:tab/>
      </w:r>
      <w:r w:rsidRPr="00691C53">
        <w:tab/>
      </w:r>
      <w:r w:rsidRPr="00691C53">
        <w:tab/>
      </w:r>
      <w:r w:rsidRPr="00691C53">
        <w:tab/>
      </w:r>
      <w:r w:rsidRPr="00691C53">
        <w:tab/>
      </w:r>
      <w:r w:rsidRPr="00691C53">
        <w:tab/>
      </w:r>
      <w:r w:rsidRPr="00691C53">
        <w:tab/>
        <w:t>Банка: ___________________________</w:t>
      </w:r>
    </w:p>
    <w:p w:rsidR="00D15797" w:rsidRPr="00691C53" w:rsidRDefault="00D15797" w:rsidP="00D15797">
      <w:pPr>
        <w:pStyle w:val="NoSpacing"/>
        <w:jc w:val="center"/>
      </w:pPr>
      <w:r w:rsidRPr="00691C53">
        <w:t xml:space="preserve">     М.П.</w:t>
      </w:r>
    </w:p>
    <w:p w:rsidR="00D15797" w:rsidRPr="00691C53" w:rsidRDefault="00D15797" w:rsidP="00D15797">
      <w:pPr>
        <w:ind w:left="5040" w:firstLine="720"/>
        <w:rPr>
          <w:sz w:val="22"/>
          <w:szCs w:val="22"/>
        </w:rPr>
      </w:pPr>
      <w:r w:rsidRPr="00691C53">
        <w:rPr>
          <w:sz w:val="22"/>
          <w:szCs w:val="22"/>
        </w:rPr>
        <w:t xml:space="preserve">          Директор,</w:t>
      </w:r>
    </w:p>
    <w:p w:rsidR="00D15797" w:rsidRPr="00691C53" w:rsidRDefault="00D15797" w:rsidP="00D15797"/>
    <w:p w:rsidR="00D15797" w:rsidRPr="00691C53" w:rsidRDefault="00D15797" w:rsidP="00D15797">
      <w:pPr>
        <w:tabs>
          <w:tab w:val="left" w:pos="6028"/>
        </w:tabs>
        <w:autoSpaceDE w:val="0"/>
        <w:jc w:val="both"/>
        <w:rPr>
          <w:bCs/>
          <w:iCs/>
          <w:sz w:val="22"/>
          <w:szCs w:val="22"/>
        </w:rPr>
      </w:pPr>
    </w:p>
    <w:p w:rsidR="00D15797" w:rsidRPr="00691C53" w:rsidRDefault="00D15797" w:rsidP="00D15797">
      <w:pPr>
        <w:tabs>
          <w:tab w:val="left" w:pos="6028"/>
        </w:tabs>
        <w:autoSpaceDE w:val="0"/>
        <w:jc w:val="both"/>
        <w:rPr>
          <w:b/>
          <w:bCs/>
          <w:iCs/>
          <w:sz w:val="22"/>
          <w:szCs w:val="22"/>
        </w:rPr>
      </w:pPr>
    </w:p>
    <w:p w:rsidR="00D15797" w:rsidRPr="00691C53" w:rsidRDefault="00D15797" w:rsidP="00D15797">
      <w:pPr>
        <w:tabs>
          <w:tab w:val="left" w:pos="6028"/>
        </w:tabs>
        <w:autoSpaceDE w:val="0"/>
        <w:jc w:val="both"/>
        <w:rPr>
          <w:bCs/>
          <w:iCs/>
          <w:sz w:val="22"/>
          <w:szCs w:val="22"/>
        </w:rPr>
      </w:pPr>
      <w:r w:rsidRPr="00691C53">
        <w:rPr>
          <w:b/>
          <w:bCs/>
          <w:iCs/>
          <w:sz w:val="22"/>
          <w:szCs w:val="22"/>
        </w:rPr>
        <w:t>Напомене:</w:t>
      </w:r>
      <w:r w:rsidRPr="00691C53">
        <w:rPr>
          <w:bCs/>
          <w:iCs/>
          <w:sz w:val="22"/>
          <w:szCs w:val="22"/>
        </w:rPr>
        <w:t xml:space="preserve"> </w:t>
      </w:r>
    </w:p>
    <w:p w:rsidR="00D15797" w:rsidRPr="00691C53" w:rsidRDefault="00D15797" w:rsidP="00D15797">
      <w:pPr>
        <w:pStyle w:val="ListParagraph"/>
        <w:numPr>
          <w:ilvl w:val="0"/>
          <w:numId w:val="36"/>
        </w:numPr>
        <w:tabs>
          <w:tab w:val="left" w:pos="450"/>
        </w:tabs>
        <w:autoSpaceDE w:val="0"/>
        <w:spacing w:line="240" w:lineRule="auto"/>
        <w:jc w:val="both"/>
        <w:rPr>
          <w:rFonts w:ascii="Times New Roman" w:hAnsi="Times New Roman"/>
          <w:bCs/>
          <w:iCs/>
          <w:u w:val="single"/>
        </w:rPr>
      </w:pPr>
      <w:r w:rsidRPr="00691C53">
        <w:rPr>
          <w:rFonts w:ascii="Times New Roman" w:hAnsi="Times New Roman"/>
          <w:bCs/>
          <w:iCs/>
          <w:u w:val="single"/>
        </w:rPr>
        <w:t>Достављање овог обрасца приликом давања понуде није обавезно;</w:t>
      </w:r>
    </w:p>
    <w:p w:rsidR="00D15797" w:rsidRPr="00691C53" w:rsidRDefault="00D15797" w:rsidP="00D15797">
      <w:pPr>
        <w:pStyle w:val="ListParagraph"/>
        <w:numPr>
          <w:ilvl w:val="0"/>
          <w:numId w:val="36"/>
        </w:numPr>
        <w:tabs>
          <w:tab w:val="left" w:pos="450"/>
        </w:tabs>
        <w:autoSpaceDE w:val="0"/>
        <w:spacing w:line="240" w:lineRule="auto"/>
        <w:jc w:val="both"/>
        <w:rPr>
          <w:rFonts w:ascii="Times New Roman" w:hAnsi="Times New Roman"/>
          <w:bCs/>
          <w:iCs/>
        </w:rPr>
      </w:pPr>
      <w:r w:rsidRPr="00691C53">
        <w:rPr>
          <w:rFonts w:ascii="Times New Roman" w:hAnsi="Times New Roman"/>
          <w:bCs/>
          <w:iCs/>
          <w:u w:val="single"/>
        </w:rPr>
        <w:t>Понуђач је у обавези да овај образац достави у року од 7 дана од дана закључења уговора</w:t>
      </w:r>
    </w:p>
    <w:p w:rsidR="00D15797" w:rsidRPr="00691C53" w:rsidRDefault="00D15797" w:rsidP="00D15797">
      <w:pPr>
        <w:tabs>
          <w:tab w:val="left" w:pos="6028"/>
        </w:tabs>
        <w:autoSpaceDE w:val="0"/>
        <w:jc w:val="both"/>
        <w:rPr>
          <w:bCs/>
          <w:iCs/>
          <w:sz w:val="22"/>
          <w:szCs w:val="22"/>
          <w:lang w:val="sr-Cyrl-CS"/>
        </w:rPr>
      </w:pPr>
    </w:p>
    <w:p w:rsidR="00D15797" w:rsidRPr="00691C53" w:rsidRDefault="00D15797" w:rsidP="00D15797">
      <w:pPr>
        <w:tabs>
          <w:tab w:val="left" w:pos="6028"/>
        </w:tabs>
        <w:autoSpaceDE w:val="0"/>
        <w:jc w:val="both"/>
        <w:rPr>
          <w:bCs/>
          <w:iCs/>
          <w:sz w:val="22"/>
          <w:szCs w:val="22"/>
          <w:lang w:val="sr-Cyrl-CS"/>
        </w:rPr>
      </w:pPr>
    </w:p>
    <w:p w:rsidR="00D15797" w:rsidRPr="00691C53" w:rsidRDefault="00D15797" w:rsidP="00D15797">
      <w:pPr>
        <w:tabs>
          <w:tab w:val="left" w:pos="6028"/>
        </w:tabs>
        <w:autoSpaceDE w:val="0"/>
        <w:jc w:val="both"/>
        <w:rPr>
          <w:bCs/>
          <w:iCs/>
          <w:sz w:val="22"/>
          <w:szCs w:val="22"/>
          <w:lang w:val="sr-Cyrl-CS"/>
        </w:rPr>
      </w:pPr>
    </w:p>
    <w:p w:rsidR="00D15797" w:rsidRPr="00691C53" w:rsidRDefault="00D15797" w:rsidP="00D15797">
      <w:pPr>
        <w:tabs>
          <w:tab w:val="left" w:pos="6028"/>
        </w:tabs>
        <w:autoSpaceDE w:val="0"/>
        <w:jc w:val="both"/>
        <w:rPr>
          <w:bCs/>
          <w:iCs/>
          <w:sz w:val="22"/>
          <w:szCs w:val="22"/>
          <w:lang w:val="sr-Cyrl-CS"/>
        </w:rPr>
      </w:pPr>
    </w:p>
    <w:p w:rsidR="00D15797" w:rsidRPr="00691C53" w:rsidRDefault="00D15797" w:rsidP="00D15797">
      <w:pPr>
        <w:tabs>
          <w:tab w:val="left" w:pos="6028"/>
        </w:tabs>
        <w:autoSpaceDE w:val="0"/>
        <w:jc w:val="both"/>
        <w:rPr>
          <w:bCs/>
          <w:iCs/>
          <w:sz w:val="22"/>
          <w:szCs w:val="22"/>
          <w:lang w:val="sr-Cyrl-CS"/>
        </w:rPr>
      </w:pPr>
    </w:p>
    <w:p w:rsidR="00F66E19" w:rsidRPr="00691C53" w:rsidRDefault="00F66E19" w:rsidP="00F66E19">
      <w:pPr>
        <w:tabs>
          <w:tab w:val="left" w:pos="6028"/>
        </w:tabs>
        <w:autoSpaceDE w:val="0"/>
        <w:jc w:val="both"/>
        <w:rPr>
          <w:bCs/>
          <w:iCs/>
          <w:sz w:val="22"/>
          <w:szCs w:val="22"/>
          <w:lang w:val="sr-Cyrl-CS"/>
        </w:rPr>
      </w:pPr>
    </w:p>
    <w:p w:rsidR="00F66E19" w:rsidRPr="00691C53" w:rsidRDefault="00F66E19" w:rsidP="00F66E19">
      <w:pPr>
        <w:tabs>
          <w:tab w:val="left" w:pos="6028"/>
        </w:tabs>
        <w:autoSpaceDE w:val="0"/>
        <w:jc w:val="both"/>
        <w:rPr>
          <w:bCs/>
          <w:iCs/>
          <w:sz w:val="22"/>
          <w:szCs w:val="22"/>
        </w:rPr>
      </w:pPr>
    </w:p>
    <w:p w:rsidR="00D15797" w:rsidRPr="00691C53" w:rsidRDefault="00D15797" w:rsidP="00F66E19">
      <w:pPr>
        <w:pStyle w:val="NoSpacing"/>
        <w:jc w:val="center"/>
        <w:rPr>
          <w:b/>
        </w:rPr>
      </w:pPr>
    </w:p>
    <w:p w:rsidR="00D15797" w:rsidRPr="00691C53" w:rsidRDefault="00D15797" w:rsidP="00F66E19">
      <w:pPr>
        <w:pStyle w:val="NoSpacing"/>
        <w:jc w:val="center"/>
        <w:rPr>
          <w:b/>
          <w:lang w:val="sr-Cyrl-CS"/>
        </w:rPr>
      </w:pPr>
    </w:p>
    <w:p w:rsidR="00382E27" w:rsidRPr="00691C53" w:rsidRDefault="00382E27" w:rsidP="00F66E19">
      <w:pPr>
        <w:pStyle w:val="NoSpacing"/>
        <w:jc w:val="center"/>
        <w:rPr>
          <w:b/>
          <w:lang w:val="sr-Cyrl-CS"/>
        </w:rPr>
      </w:pPr>
    </w:p>
    <w:p w:rsidR="00D15797" w:rsidRPr="00691C53" w:rsidRDefault="00D15797" w:rsidP="00F66E19">
      <w:pPr>
        <w:pStyle w:val="NoSpacing"/>
        <w:jc w:val="center"/>
        <w:rPr>
          <w:b/>
        </w:rPr>
      </w:pPr>
    </w:p>
    <w:p w:rsidR="00D15797" w:rsidRPr="00691C53" w:rsidRDefault="00D15797" w:rsidP="00F66E19">
      <w:pPr>
        <w:pStyle w:val="NoSpacing"/>
        <w:jc w:val="center"/>
        <w:rPr>
          <w:b/>
        </w:rPr>
      </w:pPr>
    </w:p>
    <w:p w:rsidR="00F66E19" w:rsidRPr="00691C53" w:rsidRDefault="00D15797" w:rsidP="00F66E19">
      <w:pPr>
        <w:pStyle w:val="NoSpacing"/>
        <w:jc w:val="center"/>
        <w:rPr>
          <w:b/>
        </w:rPr>
      </w:pPr>
      <w:r w:rsidRPr="00691C53">
        <w:rPr>
          <w:b/>
        </w:rPr>
        <w:lastRenderedPageBreak/>
        <w:t>X</w:t>
      </w:r>
      <w:r w:rsidR="0043401C" w:rsidRPr="00691C53">
        <w:rPr>
          <w:b/>
        </w:rPr>
        <w:t>VIII/2</w:t>
      </w:r>
      <w:r w:rsidR="00801FE7" w:rsidRPr="00691C53">
        <w:t xml:space="preserve"> </w:t>
      </w:r>
      <w:r w:rsidR="00801FE7" w:rsidRPr="00691C53">
        <w:rPr>
          <w:b/>
        </w:rPr>
        <w:t xml:space="preserve"> </w:t>
      </w:r>
      <w:r w:rsidR="00F66E19" w:rsidRPr="00691C53">
        <w:rPr>
          <w:b/>
        </w:rPr>
        <w:t>O</w:t>
      </w:r>
      <w:r w:rsidR="00F66E19" w:rsidRPr="00691C53">
        <w:rPr>
          <w:b/>
          <w:lang w:val="sr-Cyrl-CS"/>
        </w:rPr>
        <w:t xml:space="preserve">БРАЗАЦ </w:t>
      </w:r>
      <w:r w:rsidR="00F66E19" w:rsidRPr="00691C53">
        <w:rPr>
          <w:b/>
        </w:rPr>
        <w:t>МЕНИЧНО ПИСМО-ОВЛАШЋЕЊЕ</w:t>
      </w:r>
    </w:p>
    <w:p w:rsidR="00F66E19" w:rsidRPr="00691C53" w:rsidRDefault="00F66E19" w:rsidP="00F66E19">
      <w:pPr>
        <w:pStyle w:val="NoSpacing"/>
        <w:jc w:val="center"/>
        <w:rPr>
          <w:b/>
          <w:lang w:val="sr-Cyrl-CS"/>
        </w:rPr>
      </w:pPr>
      <w:r w:rsidRPr="00691C53">
        <w:rPr>
          <w:b/>
          <w:lang w:val="sr-Cyrl-CS"/>
        </w:rPr>
        <w:t>ОПШТИНИ  ДОЉЕВАЦ</w:t>
      </w:r>
    </w:p>
    <w:p w:rsidR="00F66E19" w:rsidRPr="00691C53" w:rsidRDefault="00F66E19" w:rsidP="00F66E19">
      <w:pPr>
        <w:pStyle w:val="NoSpacing"/>
        <w:jc w:val="center"/>
        <w:rPr>
          <w:b/>
          <w:lang w:val="sr-Cyrl-CS"/>
        </w:rPr>
      </w:pPr>
    </w:p>
    <w:p w:rsidR="00F66E19" w:rsidRPr="00691C53" w:rsidRDefault="00F66E19" w:rsidP="00F66E19">
      <w:pPr>
        <w:pStyle w:val="BodyText"/>
        <w:tabs>
          <w:tab w:val="center" w:pos="1134"/>
          <w:tab w:val="center" w:pos="8647"/>
        </w:tabs>
        <w:rPr>
          <w:sz w:val="22"/>
          <w:szCs w:val="22"/>
          <w:lang w:val="sr-Cyrl-CS"/>
        </w:rPr>
      </w:pPr>
      <w:r w:rsidRPr="00691C53">
        <w:rPr>
          <w:sz w:val="22"/>
          <w:szCs w:val="22"/>
        </w:rPr>
        <w:t xml:space="preserve">На основу Закона о меници („Сл. лист ФНРЈ“, број 104/46 и 18/58, „Сл. лист СФРЈ“, број 16/65, 54/70, 57/89 и „Сл. лист СРЈ“, број 46/96), </w:t>
      </w:r>
    </w:p>
    <w:p w:rsidR="00F66E19" w:rsidRPr="00691C53" w:rsidRDefault="00F66E19" w:rsidP="00F66E19">
      <w:pPr>
        <w:pStyle w:val="NoSpacing"/>
        <w:jc w:val="center"/>
        <w:rPr>
          <w:b/>
        </w:rPr>
      </w:pPr>
      <w:r w:rsidRPr="00691C53">
        <w:rPr>
          <w:b/>
        </w:rPr>
        <w:t>O</w:t>
      </w:r>
      <w:r w:rsidRPr="00691C53">
        <w:rPr>
          <w:b/>
          <w:lang w:val="sr-Cyrl-CS"/>
        </w:rPr>
        <w:t xml:space="preserve">БРАЗАЦ </w:t>
      </w:r>
      <w:r w:rsidRPr="00691C53">
        <w:rPr>
          <w:b/>
        </w:rPr>
        <w:t xml:space="preserve">МЕНИЧНО ПИСМО-ОВЛАШЋЕЊЕ </w:t>
      </w:r>
    </w:p>
    <w:p w:rsidR="00F66E19" w:rsidRPr="00691C53" w:rsidRDefault="00F66E19" w:rsidP="00F66E19">
      <w:pPr>
        <w:pStyle w:val="NoSpacing"/>
        <w:jc w:val="center"/>
        <w:rPr>
          <w:b/>
          <w:lang w:val="sr-Cyrl-CS"/>
        </w:rPr>
      </w:pPr>
      <w:r w:rsidRPr="00691C53">
        <w:rPr>
          <w:b/>
          <w:lang w:val="sr-Cyrl-CS"/>
        </w:rPr>
        <w:t>ОПШТИНИ  ДОЉЕВАЦ</w:t>
      </w:r>
    </w:p>
    <w:p w:rsidR="00F66E19" w:rsidRPr="00691C53" w:rsidRDefault="00F66E19" w:rsidP="00F66E19">
      <w:pPr>
        <w:pStyle w:val="NoSpacing"/>
        <w:jc w:val="center"/>
        <w:rPr>
          <w:b/>
          <w:lang w:val="sr-Cyrl-CS"/>
        </w:rPr>
      </w:pPr>
    </w:p>
    <w:p w:rsidR="00F66E19" w:rsidRPr="00691C53" w:rsidRDefault="00F66E19" w:rsidP="00F66E19">
      <w:pPr>
        <w:pStyle w:val="NoSpacing"/>
        <w:jc w:val="center"/>
      </w:pPr>
      <w:r w:rsidRPr="00691C53">
        <w:t>за попуњавање и подношење на наплату бланко менице</w:t>
      </w:r>
    </w:p>
    <w:p w:rsidR="00F66E19" w:rsidRPr="00691C53" w:rsidRDefault="00F66E19" w:rsidP="00F66E19">
      <w:pPr>
        <w:pStyle w:val="NoSpacing"/>
        <w:jc w:val="center"/>
      </w:pPr>
    </w:p>
    <w:p w:rsidR="00F66E19" w:rsidRPr="00691C53" w:rsidRDefault="00F66E19" w:rsidP="00F66E19">
      <w:pPr>
        <w:jc w:val="both"/>
        <w:rPr>
          <w:sz w:val="22"/>
          <w:szCs w:val="22"/>
        </w:rPr>
      </w:pPr>
      <w:r w:rsidRPr="00691C53">
        <w:rPr>
          <w:sz w:val="22"/>
          <w:szCs w:val="22"/>
        </w:rPr>
        <w:t>Издато у ____________, дана ______ .201</w:t>
      </w:r>
      <w:r w:rsidRPr="00691C53">
        <w:rPr>
          <w:sz w:val="22"/>
          <w:szCs w:val="22"/>
          <w:lang w:val="sr-Cyrl-CS"/>
        </w:rPr>
        <w:t>7</w:t>
      </w:r>
      <w:r w:rsidRPr="00691C53">
        <w:rPr>
          <w:sz w:val="22"/>
          <w:szCs w:val="22"/>
        </w:rPr>
        <w:t>. године од стране меничног дужника ________________</w:t>
      </w:r>
    </w:p>
    <w:p w:rsidR="00F66E19" w:rsidRPr="00691C53" w:rsidRDefault="00F66E19" w:rsidP="00F66E19">
      <w:pPr>
        <w:jc w:val="both"/>
        <w:rPr>
          <w:sz w:val="22"/>
          <w:szCs w:val="22"/>
          <w:lang w:val="sr-Cyrl-CS"/>
        </w:rPr>
      </w:pPr>
      <w:r w:rsidRPr="00691C53">
        <w:rPr>
          <w:sz w:val="22"/>
          <w:szCs w:val="22"/>
        </w:rPr>
        <w:t xml:space="preserve">_____________________________, матични број _______________ ПИБ, _________________ кога заступа ____________________________, ради обезбеђења потраживања  </w:t>
      </w:r>
      <w:r w:rsidRPr="00691C53">
        <w:rPr>
          <w:sz w:val="22"/>
          <w:szCs w:val="22"/>
          <w:lang w:val="sr-Cyrl-CS"/>
        </w:rPr>
        <w:t>ОПШТИНСКЕ УПРАВЕ</w:t>
      </w:r>
      <w:r w:rsidRPr="00691C53">
        <w:rPr>
          <w:sz w:val="22"/>
          <w:szCs w:val="22"/>
        </w:rPr>
        <w:t xml:space="preserve"> ОПШТИНЕ ДОЉЕВАЦ  по основу </w:t>
      </w:r>
      <w:r w:rsidRPr="00691C53">
        <w:rPr>
          <w:b/>
          <w:sz w:val="22"/>
          <w:szCs w:val="22"/>
        </w:rPr>
        <w:t xml:space="preserve">отклањања грешака у гарантном року – </w:t>
      </w:r>
      <w:r w:rsidRPr="00691C53">
        <w:rPr>
          <w:sz w:val="22"/>
          <w:szCs w:val="22"/>
        </w:rPr>
        <w:t xml:space="preserve">у јавној </w:t>
      </w:r>
      <w:r w:rsidRPr="00691C53">
        <w:rPr>
          <w:sz w:val="22"/>
          <w:szCs w:val="22"/>
          <w:lang w:val="sr-Cyrl-CS"/>
        </w:rPr>
        <w:t xml:space="preserve">набавци </w:t>
      </w:r>
      <w:r w:rsidR="00382E27" w:rsidRPr="00691C53">
        <w:rPr>
          <w:color w:val="000000" w:themeColor="text1"/>
          <w:sz w:val="22"/>
          <w:szCs w:val="22"/>
          <w:lang w:val="sr-Cyrl-CS"/>
        </w:rPr>
        <w:t xml:space="preserve"> радова на изградњи примарног колектора канализационе мреже у Малошишту</w:t>
      </w:r>
      <w:r w:rsidRPr="00691C53">
        <w:rPr>
          <w:color w:val="FF0000"/>
          <w:sz w:val="22"/>
          <w:szCs w:val="22"/>
          <w:lang w:val="sr-Cyrl-CS"/>
        </w:rPr>
        <w:t xml:space="preserve"> </w:t>
      </w:r>
      <w:r w:rsidRPr="00691C53">
        <w:rPr>
          <w:sz w:val="22"/>
          <w:szCs w:val="22"/>
        </w:rPr>
        <w:t>бр</w:t>
      </w:r>
      <w:r w:rsidRPr="00691C53">
        <w:rPr>
          <w:b/>
          <w:sz w:val="22"/>
          <w:szCs w:val="22"/>
        </w:rPr>
        <w:t xml:space="preserve">. </w:t>
      </w:r>
      <w:r w:rsidR="005C6CC7" w:rsidRPr="00691C53">
        <w:rPr>
          <w:b/>
          <w:sz w:val="22"/>
          <w:szCs w:val="22"/>
          <w:lang w:val="sr-Cyrl-CS"/>
        </w:rPr>
        <w:t>404-2-53/2017-05</w:t>
      </w:r>
    </w:p>
    <w:p w:rsidR="00F66E19" w:rsidRPr="00691C53" w:rsidRDefault="00F66E19" w:rsidP="00F66E19">
      <w:pPr>
        <w:jc w:val="both"/>
        <w:rPr>
          <w:rFonts w:eastAsia="Calibri"/>
          <w:sz w:val="22"/>
          <w:szCs w:val="22"/>
          <w:lang w:val="sr-Cyrl-CS"/>
        </w:rPr>
      </w:pPr>
      <w:r w:rsidRPr="00691C53">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w:t>
      </w:r>
      <w:r w:rsidRPr="00691C53">
        <w:rPr>
          <w:sz w:val="22"/>
          <w:szCs w:val="22"/>
          <w:lang w:val="sr-Cyrl-CS"/>
        </w:rPr>
        <w:t xml:space="preserve"> општину Дољевац,  да </w:t>
      </w:r>
      <w:r w:rsidRPr="00691C53">
        <w:rPr>
          <w:sz w:val="22"/>
          <w:szCs w:val="22"/>
        </w:rPr>
        <w:t xml:space="preserve">исту може попунити на износ </w:t>
      </w:r>
      <w:r w:rsidRPr="00347104">
        <w:rPr>
          <w:sz w:val="22"/>
          <w:szCs w:val="22"/>
        </w:rPr>
        <w:t xml:space="preserve">од </w:t>
      </w:r>
      <w:r w:rsidR="0043401C" w:rsidRPr="00347104">
        <w:rPr>
          <w:b/>
          <w:sz w:val="22"/>
          <w:szCs w:val="22"/>
        </w:rPr>
        <w:t>5</w:t>
      </w:r>
      <w:r w:rsidRPr="00347104">
        <w:rPr>
          <w:b/>
          <w:sz w:val="22"/>
          <w:szCs w:val="22"/>
        </w:rPr>
        <w:t xml:space="preserve">% </w:t>
      </w:r>
      <w:r w:rsidRPr="00347104">
        <w:rPr>
          <w:sz w:val="22"/>
          <w:szCs w:val="22"/>
        </w:rPr>
        <w:t>вредности</w:t>
      </w:r>
      <w:r w:rsidRPr="00691C53">
        <w:rPr>
          <w:sz w:val="22"/>
          <w:szCs w:val="22"/>
        </w:rPr>
        <w:t xml:space="preserve"> без обрачунатог ПДВ-а, дате у нашој понуди бр. _________ од ___.___.201</w:t>
      </w:r>
      <w:r w:rsidRPr="00691C53">
        <w:rPr>
          <w:sz w:val="22"/>
          <w:szCs w:val="22"/>
          <w:lang w:val="sr-Cyrl-CS"/>
        </w:rPr>
        <w:t>7</w:t>
      </w:r>
      <w:r w:rsidRPr="00691C53">
        <w:rPr>
          <w:sz w:val="22"/>
          <w:szCs w:val="22"/>
        </w:rPr>
        <w:t xml:space="preserve">.  године тј. на износ од ________-_____ динара и словима (_________________________________________________)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691C53">
        <w:rPr>
          <w:rFonts w:eastAsia="Calibri"/>
          <w:sz w:val="22"/>
          <w:szCs w:val="22"/>
        </w:rPr>
        <w:t>у случају</w:t>
      </w:r>
      <w:r w:rsidRPr="00691C53">
        <w:rPr>
          <w:rFonts w:eastAsia="Calibri"/>
          <w:sz w:val="22"/>
          <w:szCs w:val="22"/>
          <w:lang w:val="sr-Cyrl-CS"/>
        </w:rPr>
        <w:t xml:space="preserve"> ако не извршавамо своје уговорене обавезе. </w:t>
      </w:r>
    </w:p>
    <w:p w:rsidR="00F66E19" w:rsidRPr="00691C53" w:rsidRDefault="00F66E19" w:rsidP="00F66E19">
      <w:pPr>
        <w:autoSpaceDE w:val="0"/>
        <w:autoSpaceDN w:val="0"/>
        <w:adjustRightInd w:val="0"/>
        <w:jc w:val="both"/>
        <w:rPr>
          <w:rFonts w:eastAsia="Calibri"/>
          <w:sz w:val="22"/>
          <w:szCs w:val="22"/>
          <w:lang w:val="sr-Cyrl-CS"/>
        </w:rPr>
      </w:pPr>
      <w:r w:rsidRPr="00691C53">
        <w:rPr>
          <w:sz w:val="22"/>
          <w:szCs w:val="22"/>
        </w:rPr>
        <w:t>Ово овлашћење остаје на снази до</w:t>
      </w:r>
      <w:r w:rsidRPr="00691C53">
        <w:rPr>
          <w:rFonts w:eastAsia="Calibri"/>
          <w:sz w:val="22"/>
          <w:szCs w:val="22"/>
        </w:rPr>
        <w:t xml:space="preserve"> истека гарантног рока</w:t>
      </w:r>
      <w:r w:rsidRPr="00691C53">
        <w:rPr>
          <w:rFonts w:eastAsia="Calibri"/>
          <w:sz w:val="22"/>
          <w:szCs w:val="22"/>
          <w:lang w:val="sr-Cyrl-CS"/>
        </w:rPr>
        <w:t>.</w:t>
      </w:r>
    </w:p>
    <w:p w:rsidR="00F66E19" w:rsidRPr="00691C53" w:rsidRDefault="00F66E19" w:rsidP="00F66E19">
      <w:pPr>
        <w:jc w:val="both"/>
        <w:rPr>
          <w:sz w:val="22"/>
          <w:szCs w:val="22"/>
        </w:rPr>
      </w:pPr>
    </w:p>
    <w:p w:rsidR="00F66E19" w:rsidRPr="00691C53" w:rsidRDefault="00F66E19" w:rsidP="00F66E19">
      <w:pPr>
        <w:rPr>
          <w:sz w:val="22"/>
          <w:szCs w:val="22"/>
        </w:rPr>
      </w:pPr>
      <w:r w:rsidRPr="00691C53">
        <w:rPr>
          <w:sz w:val="22"/>
          <w:szCs w:val="22"/>
        </w:rPr>
        <w:t>Ово овлашћење је сачињено у 2 (два) истоветна примерка, од којих свака страна задржава по један.</w:t>
      </w:r>
    </w:p>
    <w:p w:rsidR="00F66E19" w:rsidRPr="00691C53" w:rsidRDefault="00F66E19" w:rsidP="00F66E19">
      <w:pPr>
        <w:pStyle w:val="NoSpacing"/>
      </w:pPr>
      <w:r w:rsidRPr="00691C53">
        <w:tab/>
        <w:t>Прилог: - Фотокопија депонованих потписа</w:t>
      </w:r>
    </w:p>
    <w:p w:rsidR="00F66E19" w:rsidRPr="00691C53" w:rsidRDefault="00F66E19" w:rsidP="00F66E19">
      <w:pPr>
        <w:pStyle w:val="NoSpacing"/>
      </w:pPr>
      <w:r w:rsidRPr="00691C53">
        <w:tab/>
      </w:r>
      <w:r w:rsidRPr="00691C53">
        <w:tab/>
        <w:t xml:space="preserve">  - потписане и оверена  1  меница.</w:t>
      </w:r>
    </w:p>
    <w:p w:rsidR="00F66E19" w:rsidRPr="00691C53" w:rsidRDefault="00F66E19" w:rsidP="00F66E19">
      <w:pPr>
        <w:pStyle w:val="NoSpacing"/>
        <w:jc w:val="both"/>
      </w:pPr>
    </w:p>
    <w:p w:rsidR="00F66E19" w:rsidRPr="00691C53" w:rsidRDefault="00F66E19" w:rsidP="00F66E19">
      <w:pPr>
        <w:pStyle w:val="NoSpacing"/>
        <w:jc w:val="both"/>
      </w:pPr>
      <w:r w:rsidRPr="00691C53">
        <w:t>Датум издавања овлашћења,</w:t>
      </w:r>
      <w:r w:rsidRPr="00691C53">
        <w:tab/>
      </w:r>
      <w:r w:rsidRPr="00691C53">
        <w:tab/>
      </w:r>
      <w:r w:rsidRPr="00691C53">
        <w:tab/>
        <w:t xml:space="preserve">           ДУЖНИК – ИЗДАВАЛАЦ МЕНИЦЕ</w:t>
      </w:r>
    </w:p>
    <w:p w:rsidR="00F66E19" w:rsidRPr="00691C53" w:rsidRDefault="00F66E19" w:rsidP="00F66E19">
      <w:pPr>
        <w:pStyle w:val="NoSpacing"/>
        <w:jc w:val="both"/>
      </w:pPr>
    </w:p>
    <w:p w:rsidR="00F66E19" w:rsidRPr="00691C53" w:rsidRDefault="00F66E19" w:rsidP="00F66E19">
      <w:pPr>
        <w:pStyle w:val="NoSpacing"/>
        <w:jc w:val="both"/>
      </w:pPr>
      <w:r w:rsidRPr="00691C53">
        <w:t>__________________________</w:t>
      </w:r>
      <w:r w:rsidRPr="00691C53">
        <w:tab/>
      </w:r>
      <w:r w:rsidRPr="00691C53">
        <w:tab/>
      </w:r>
      <w:r w:rsidRPr="00691C53">
        <w:tab/>
        <w:t xml:space="preserve">               ________________________________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Адреса: _________________________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Седиште: 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Мат. Број 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ПИБ ____________________________</w:t>
      </w:r>
    </w:p>
    <w:p w:rsidR="00F66E19" w:rsidRPr="00691C53" w:rsidRDefault="00F66E19" w:rsidP="00F66E19">
      <w:pPr>
        <w:pStyle w:val="NoSpacing"/>
        <w:jc w:val="both"/>
      </w:pPr>
      <w:r w:rsidRPr="00691C53">
        <w:tab/>
      </w:r>
      <w:r w:rsidRPr="00691C53">
        <w:tab/>
      </w:r>
      <w:r w:rsidRPr="00691C53">
        <w:tab/>
      </w:r>
      <w:r w:rsidRPr="00691C53">
        <w:tab/>
      </w:r>
      <w:r w:rsidRPr="00691C53">
        <w:tab/>
      </w:r>
      <w:r w:rsidRPr="00691C53">
        <w:tab/>
      </w:r>
      <w:r w:rsidRPr="00691C53">
        <w:tab/>
        <w:t>Текући рачун: ____________________</w:t>
      </w:r>
    </w:p>
    <w:p w:rsidR="00F66E19" w:rsidRPr="00691C53" w:rsidRDefault="00F66E19" w:rsidP="00F66E19">
      <w:pPr>
        <w:pStyle w:val="NoSpacing"/>
        <w:jc w:val="both"/>
        <w:rPr>
          <w:lang w:val="sr-Cyrl-CS"/>
        </w:rPr>
      </w:pPr>
      <w:r w:rsidRPr="00691C53">
        <w:tab/>
      </w:r>
      <w:r w:rsidRPr="00691C53">
        <w:tab/>
      </w:r>
      <w:r w:rsidRPr="00691C53">
        <w:tab/>
      </w:r>
      <w:r w:rsidRPr="00691C53">
        <w:tab/>
      </w:r>
      <w:r w:rsidRPr="00691C53">
        <w:tab/>
      </w:r>
      <w:r w:rsidRPr="00691C53">
        <w:tab/>
      </w:r>
      <w:r w:rsidRPr="00691C53">
        <w:tab/>
        <w:t>Банка: ___________________________</w:t>
      </w:r>
    </w:p>
    <w:p w:rsidR="00F66E19" w:rsidRPr="00691C53" w:rsidRDefault="00F66E19" w:rsidP="00F66E19">
      <w:pPr>
        <w:pStyle w:val="NoSpacing"/>
        <w:ind w:firstLine="720"/>
        <w:jc w:val="both"/>
      </w:pPr>
      <w:r w:rsidRPr="00691C53">
        <w:t>М.П.</w:t>
      </w:r>
    </w:p>
    <w:p w:rsidR="00F66E19" w:rsidRPr="00691C53" w:rsidRDefault="00F66E19" w:rsidP="00F66E19">
      <w:pPr>
        <w:ind w:left="5040" w:firstLine="720"/>
        <w:rPr>
          <w:sz w:val="22"/>
          <w:szCs w:val="22"/>
        </w:rPr>
      </w:pPr>
      <w:r w:rsidRPr="00691C53">
        <w:rPr>
          <w:sz w:val="22"/>
          <w:szCs w:val="22"/>
        </w:rPr>
        <w:t xml:space="preserve">          Директор,</w:t>
      </w:r>
    </w:p>
    <w:p w:rsidR="00F66E19" w:rsidRPr="00691C53" w:rsidRDefault="00F66E19" w:rsidP="00F66E19">
      <w:pPr>
        <w:ind w:left="5040" w:firstLine="720"/>
        <w:rPr>
          <w:sz w:val="22"/>
          <w:szCs w:val="22"/>
        </w:rPr>
      </w:pPr>
    </w:p>
    <w:p w:rsidR="00F66E19" w:rsidRPr="00691C53" w:rsidRDefault="00F66E19" w:rsidP="00F66E19">
      <w:pPr>
        <w:ind w:left="5040" w:firstLine="720"/>
        <w:rPr>
          <w:sz w:val="22"/>
          <w:szCs w:val="22"/>
        </w:rPr>
      </w:pPr>
      <w:r w:rsidRPr="00691C53">
        <w:rPr>
          <w:sz w:val="22"/>
          <w:szCs w:val="22"/>
        </w:rPr>
        <w:t>_______________________</w:t>
      </w:r>
    </w:p>
    <w:p w:rsidR="00F66E19" w:rsidRPr="00691C53" w:rsidRDefault="00F66E19" w:rsidP="00F66E19">
      <w:pPr>
        <w:rPr>
          <w:sz w:val="22"/>
          <w:szCs w:val="22"/>
        </w:rPr>
      </w:pPr>
      <w:r w:rsidRPr="00691C53">
        <w:rPr>
          <w:sz w:val="22"/>
          <w:szCs w:val="22"/>
        </w:rPr>
        <w:t xml:space="preserve">НАПОМЕНА: </w:t>
      </w:r>
    </w:p>
    <w:p w:rsidR="00F66E19" w:rsidRPr="00691C53" w:rsidRDefault="00F66E19" w:rsidP="00F66E19">
      <w:pPr>
        <w:numPr>
          <w:ilvl w:val="0"/>
          <w:numId w:val="47"/>
        </w:numPr>
        <w:spacing w:line="270" w:lineRule="atLeast"/>
        <w:rPr>
          <w:sz w:val="22"/>
          <w:szCs w:val="22"/>
        </w:rPr>
      </w:pPr>
      <w:r w:rsidRPr="00691C53">
        <w:rPr>
          <w:sz w:val="22"/>
          <w:szCs w:val="22"/>
          <w:u w:val="single"/>
        </w:rPr>
        <w:t>Достављање овог обрасца приликом подношења понуде није обавезно</w:t>
      </w:r>
    </w:p>
    <w:p w:rsidR="00F66E19" w:rsidRPr="00691C53" w:rsidRDefault="00F66E19" w:rsidP="00F66E19">
      <w:pPr>
        <w:pStyle w:val="ListParagraph"/>
        <w:numPr>
          <w:ilvl w:val="0"/>
          <w:numId w:val="47"/>
        </w:numPr>
        <w:tabs>
          <w:tab w:val="left" w:pos="450"/>
          <w:tab w:val="left" w:pos="1080"/>
        </w:tabs>
        <w:autoSpaceDE w:val="0"/>
        <w:spacing w:line="240" w:lineRule="auto"/>
        <w:rPr>
          <w:rFonts w:ascii="Times New Roman" w:hAnsi="Times New Roman"/>
          <w:bCs/>
          <w:iCs/>
          <w:lang w:val="sr-Cyrl-CS"/>
        </w:rPr>
        <w:sectPr w:rsidR="00F66E19" w:rsidRPr="00691C53" w:rsidSect="00F66E19">
          <w:headerReference w:type="default" r:id="rId11"/>
          <w:footerReference w:type="default" r:id="rId12"/>
          <w:pgSz w:w="12240" w:h="15840"/>
          <w:pgMar w:top="461" w:right="1267" w:bottom="763" w:left="1296" w:header="720" w:footer="720" w:gutter="0"/>
          <w:cols w:space="720"/>
          <w:docGrid w:linePitch="360"/>
        </w:sectPr>
      </w:pPr>
      <w:r w:rsidRPr="00691C53">
        <w:rPr>
          <w:rFonts w:ascii="Times New Roman" w:hAnsi="Times New Roman"/>
          <w:bCs/>
          <w:iCs/>
          <w:u w:val="single"/>
        </w:rPr>
        <w:t xml:space="preserve">Изабрани понуђач </w:t>
      </w:r>
      <w:r w:rsidRPr="00691C53">
        <w:rPr>
          <w:rFonts w:ascii="Times New Roman" w:hAnsi="Times New Roman"/>
          <w:bCs/>
          <w:iCs/>
          <w:u w:val="single"/>
          <w:lang w:val="sr-Cyrl-CS"/>
        </w:rPr>
        <w:t>је</w:t>
      </w:r>
      <w:r w:rsidRPr="00691C53">
        <w:rPr>
          <w:rFonts w:ascii="Times New Roman" w:hAnsi="Times New Roman"/>
          <w:bCs/>
          <w:iCs/>
          <w:u w:val="single"/>
        </w:rPr>
        <w:t xml:space="preserve"> у обавези да овај образац достав</w:t>
      </w:r>
      <w:r w:rsidRPr="00691C53">
        <w:rPr>
          <w:rFonts w:ascii="Times New Roman" w:hAnsi="Times New Roman"/>
          <w:bCs/>
          <w:iCs/>
          <w:u w:val="single"/>
          <w:lang w:val="sr-Cyrl-CS"/>
        </w:rPr>
        <w:t>и</w:t>
      </w:r>
      <w:r w:rsidRPr="00691C53">
        <w:rPr>
          <w:rFonts w:ascii="Times New Roman" w:hAnsi="Times New Roman"/>
          <w:bCs/>
          <w:iCs/>
          <w:u w:val="single"/>
        </w:rPr>
        <w:t xml:space="preserve"> у </w:t>
      </w:r>
      <w:r w:rsidRPr="00691C53">
        <w:rPr>
          <w:rFonts w:ascii="Times New Roman" w:eastAsia="TimesNewRomanPSMT" w:hAnsi="Times New Roman"/>
          <w:bCs/>
          <w:iCs/>
          <w:u w:val="single"/>
          <w:lang w:val="sr-Cyrl-CS"/>
        </w:rPr>
        <w:t xml:space="preserve">тренутку примопредаје  </w:t>
      </w:r>
      <w:r w:rsidRPr="00691C53">
        <w:rPr>
          <w:rFonts w:ascii="Times New Roman" w:eastAsia="Arial" w:hAnsi="Times New Roman"/>
          <w:spacing w:val="-1"/>
          <w:sz w:val="24"/>
          <w:szCs w:val="24"/>
          <w:u w:val="single"/>
          <w:lang w:val="sr-Cyrl-CS"/>
        </w:rPr>
        <w:t>радова</w:t>
      </w:r>
    </w:p>
    <w:p w:rsidR="00F66E19" w:rsidRPr="00691C53" w:rsidRDefault="00801FE7" w:rsidP="00F66E19">
      <w:pPr>
        <w:tabs>
          <w:tab w:val="left" w:pos="6028"/>
        </w:tabs>
        <w:autoSpaceDE w:val="0"/>
        <w:jc w:val="center"/>
        <w:rPr>
          <w:bCs/>
          <w:iCs/>
          <w:szCs w:val="24"/>
        </w:rPr>
      </w:pPr>
      <w:r w:rsidRPr="00691C53">
        <w:rPr>
          <w:b/>
          <w:bCs/>
          <w:iCs/>
          <w:szCs w:val="24"/>
        </w:rPr>
        <w:lastRenderedPageBreak/>
        <w:t>X</w:t>
      </w:r>
      <w:r w:rsidR="0043401C" w:rsidRPr="00691C53">
        <w:rPr>
          <w:b/>
          <w:bCs/>
          <w:iCs/>
          <w:szCs w:val="24"/>
        </w:rPr>
        <w:t>I</w:t>
      </w:r>
      <w:r w:rsidRPr="00691C53">
        <w:rPr>
          <w:b/>
          <w:bCs/>
          <w:iCs/>
          <w:szCs w:val="24"/>
        </w:rPr>
        <w:t xml:space="preserve">X </w:t>
      </w:r>
      <w:r w:rsidR="00F66E19" w:rsidRPr="00691C53">
        <w:rPr>
          <w:b/>
          <w:bCs/>
          <w:iCs/>
          <w:szCs w:val="24"/>
        </w:rPr>
        <w:t xml:space="preserve"> OБРАЗАЦ ЗАХТЕВА ЗА </w:t>
      </w:r>
      <w:r w:rsidR="00F66E19" w:rsidRPr="00691C53">
        <w:rPr>
          <w:b/>
          <w:bCs/>
          <w:iCs/>
          <w:szCs w:val="24"/>
          <w:u w:val="single"/>
        </w:rPr>
        <w:t>РЕГИСТРАЦИЈУ</w:t>
      </w:r>
      <w:r w:rsidR="00F66E19" w:rsidRPr="00691C53">
        <w:rPr>
          <w:b/>
          <w:bCs/>
          <w:iCs/>
          <w:szCs w:val="24"/>
        </w:rPr>
        <w:t>/</w:t>
      </w:r>
      <w:r w:rsidR="00F66E19" w:rsidRPr="00691C53">
        <w:rPr>
          <w:bCs/>
          <w:iCs/>
          <w:szCs w:val="24"/>
        </w:rPr>
        <w:t>БРИСАЊЕ</w:t>
      </w:r>
      <w:r w:rsidR="00F66E19" w:rsidRPr="00691C53">
        <w:rPr>
          <w:b/>
          <w:bCs/>
          <w:iCs/>
          <w:szCs w:val="24"/>
        </w:rPr>
        <w:t xml:space="preserve"> МЕНИЦЕ</w:t>
      </w:r>
    </w:p>
    <w:p w:rsidR="00F66E19" w:rsidRPr="00691C53" w:rsidRDefault="00F66E19" w:rsidP="00F66E19">
      <w:pPr>
        <w:tabs>
          <w:tab w:val="left" w:pos="6028"/>
        </w:tabs>
        <w:autoSpaceDE w:val="0"/>
        <w:jc w:val="center"/>
        <w:rPr>
          <w:bCs/>
          <w:iCs/>
          <w:szCs w:val="24"/>
        </w:rPr>
      </w:pPr>
      <w:r w:rsidRPr="00691C53">
        <w:rPr>
          <w:bCs/>
          <w:iCs/>
          <w:szCs w:val="24"/>
        </w:rPr>
        <w:t>(заокружити регистрацију или брисање)</w:t>
      </w:r>
    </w:p>
    <w:p w:rsidR="00F66E19" w:rsidRPr="00691C53" w:rsidRDefault="00F66E19" w:rsidP="00F66E19">
      <w:pPr>
        <w:tabs>
          <w:tab w:val="left" w:pos="6028"/>
        </w:tabs>
        <w:autoSpaceDE w:val="0"/>
        <w:jc w:val="center"/>
        <w:rPr>
          <w:bCs/>
          <w:iCs/>
          <w:sz w:val="22"/>
          <w:szCs w:val="22"/>
        </w:rPr>
      </w:pPr>
    </w:p>
    <w:tbl>
      <w:tblPr>
        <w:tblW w:w="5000" w:type="pct"/>
        <w:tblBorders>
          <w:insideH w:val="single" w:sz="4" w:space="0" w:color="auto"/>
        </w:tblBorders>
        <w:tblLook w:val="04A0" w:firstRow="1" w:lastRow="0" w:firstColumn="1" w:lastColumn="0" w:noHBand="0" w:noVBand="1"/>
      </w:tblPr>
      <w:tblGrid>
        <w:gridCol w:w="2685"/>
        <w:gridCol w:w="1051"/>
        <w:gridCol w:w="722"/>
        <w:gridCol w:w="1129"/>
        <w:gridCol w:w="848"/>
        <w:gridCol w:w="3589"/>
      </w:tblGrid>
      <w:tr w:rsidR="00F66E19" w:rsidRPr="00691C53" w:rsidTr="00F66E19">
        <w:trPr>
          <w:trHeight w:val="170"/>
        </w:trPr>
        <w:tc>
          <w:tcPr>
            <w:tcW w:w="1340" w:type="pct"/>
            <w:vAlign w:val="bottom"/>
            <w:hideMark/>
          </w:tcPr>
          <w:p w:rsidR="00F66E19" w:rsidRPr="00691C53" w:rsidRDefault="00F66E19" w:rsidP="00F66E19">
            <w:pPr>
              <w:tabs>
                <w:tab w:val="left" w:pos="6028"/>
              </w:tabs>
              <w:autoSpaceDE w:val="0"/>
              <w:jc w:val="both"/>
              <w:rPr>
                <w:bCs/>
                <w:iCs/>
                <w:szCs w:val="22"/>
              </w:rPr>
            </w:pPr>
            <w:r w:rsidRPr="00691C53">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F66E19" w:rsidRPr="00691C53" w:rsidRDefault="00F66E19" w:rsidP="00F66E19">
            <w:pPr>
              <w:tabs>
                <w:tab w:val="left" w:pos="6028"/>
              </w:tabs>
              <w:autoSpaceDE w:val="0"/>
              <w:jc w:val="both"/>
              <w:rPr>
                <w:bCs/>
                <w:iCs/>
                <w:szCs w:val="22"/>
              </w:rPr>
            </w:pPr>
          </w:p>
        </w:tc>
        <w:tc>
          <w:tcPr>
            <w:tcW w:w="360" w:type="pct"/>
            <w:vAlign w:val="bottom"/>
            <w:hideMark/>
          </w:tcPr>
          <w:p w:rsidR="00F66E19" w:rsidRPr="00691C53" w:rsidRDefault="00F66E19" w:rsidP="00F66E19">
            <w:pPr>
              <w:tabs>
                <w:tab w:val="left" w:pos="6028"/>
              </w:tabs>
              <w:autoSpaceDE w:val="0"/>
              <w:jc w:val="both"/>
              <w:rPr>
                <w:bCs/>
                <w:iCs/>
                <w:szCs w:val="22"/>
              </w:rPr>
            </w:pPr>
            <w:r w:rsidRPr="00691C53">
              <w:rPr>
                <w:bCs/>
                <w:iCs/>
                <w:sz w:val="22"/>
                <w:szCs w:val="22"/>
              </w:rPr>
              <w:t>ПИБ:</w:t>
            </w:r>
          </w:p>
        </w:tc>
        <w:tc>
          <w:tcPr>
            <w:tcW w:w="563" w:type="pct"/>
            <w:tcBorders>
              <w:top w:val="nil"/>
              <w:left w:val="nil"/>
              <w:bottom w:val="single" w:sz="4" w:space="0" w:color="auto"/>
              <w:right w:val="nil"/>
            </w:tcBorders>
            <w:vAlign w:val="bottom"/>
          </w:tcPr>
          <w:p w:rsidR="00F66E19" w:rsidRPr="00691C53" w:rsidRDefault="00F66E19" w:rsidP="00F66E19">
            <w:pPr>
              <w:tabs>
                <w:tab w:val="left" w:pos="6028"/>
              </w:tabs>
              <w:autoSpaceDE w:val="0"/>
              <w:jc w:val="both"/>
              <w:rPr>
                <w:bCs/>
                <w:iCs/>
                <w:szCs w:val="22"/>
              </w:rPr>
            </w:pPr>
          </w:p>
        </w:tc>
        <w:tc>
          <w:tcPr>
            <w:tcW w:w="423" w:type="pct"/>
            <w:vAlign w:val="bottom"/>
            <w:hideMark/>
          </w:tcPr>
          <w:p w:rsidR="00F66E19" w:rsidRPr="00691C53" w:rsidRDefault="00F66E19" w:rsidP="00F66E19">
            <w:pPr>
              <w:tabs>
                <w:tab w:val="left" w:pos="6028"/>
              </w:tabs>
              <w:autoSpaceDE w:val="0"/>
              <w:jc w:val="both"/>
              <w:rPr>
                <w:bCs/>
                <w:iCs/>
                <w:szCs w:val="22"/>
              </w:rPr>
            </w:pPr>
            <w:r w:rsidRPr="00691C53">
              <w:rPr>
                <w:bCs/>
                <w:iCs/>
                <w:sz w:val="22"/>
                <w:szCs w:val="22"/>
              </w:rPr>
              <w:t xml:space="preserve">Назив: </w:t>
            </w:r>
          </w:p>
        </w:tc>
        <w:tc>
          <w:tcPr>
            <w:tcW w:w="1790" w:type="pct"/>
            <w:tcBorders>
              <w:top w:val="nil"/>
              <w:left w:val="nil"/>
              <w:bottom w:val="single" w:sz="4" w:space="0" w:color="auto"/>
              <w:right w:val="nil"/>
            </w:tcBorders>
            <w:vAlign w:val="bottom"/>
          </w:tcPr>
          <w:p w:rsidR="00F66E19" w:rsidRPr="00691C53" w:rsidRDefault="00F66E19" w:rsidP="00F66E19">
            <w:pPr>
              <w:tabs>
                <w:tab w:val="left" w:pos="6028"/>
              </w:tabs>
              <w:autoSpaceDE w:val="0"/>
              <w:jc w:val="both"/>
              <w:rPr>
                <w:bCs/>
                <w:iCs/>
                <w:szCs w:val="22"/>
              </w:rPr>
            </w:pPr>
          </w:p>
        </w:tc>
      </w:tr>
    </w:tbl>
    <w:p w:rsidR="00F66E19" w:rsidRPr="00691C53" w:rsidRDefault="00F66E19" w:rsidP="00F66E19">
      <w:pPr>
        <w:tabs>
          <w:tab w:val="left" w:pos="6028"/>
        </w:tabs>
        <w:autoSpaceDE w:val="0"/>
        <w:jc w:val="both"/>
        <w:rPr>
          <w:bCs/>
          <w:iCs/>
          <w:sz w:val="22"/>
          <w:szCs w:val="22"/>
        </w:rPr>
      </w:pPr>
    </w:p>
    <w:p w:rsidR="00F66E19" w:rsidRPr="00691C53" w:rsidRDefault="00F66E19" w:rsidP="00F66E19">
      <w:pPr>
        <w:tabs>
          <w:tab w:val="left" w:pos="6028"/>
        </w:tabs>
        <w:autoSpaceDE w:val="0"/>
        <w:jc w:val="both"/>
        <w:rPr>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7"/>
        <w:gridCol w:w="1031"/>
        <w:gridCol w:w="1464"/>
        <w:gridCol w:w="1161"/>
        <w:gridCol w:w="789"/>
        <w:gridCol w:w="931"/>
        <w:gridCol w:w="1857"/>
        <w:gridCol w:w="1189"/>
        <w:gridCol w:w="789"/>
      </w:tblGrid>
      <w:tr w:rsidR="00F66E19" w:rsidRPr="00691C53" w:rsidTr="009B58E2">
        <w:trPr>
          <w:trHeight w:hRule="exact" w:val="857"/>
        </w:trPr>
        <w:tc>
          <w:tcPr>
            <w:tcW w:w="34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Редни број</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691C53" w:rsidRDefault="00F66E19" w:rsidP="00F66E19">
            <w:pPr>
              <w:tabs>
                <w:tab w:val="left" w:pos="6028"/>
              </w:tabs>
              <w:autoSpaceDE w:val="0"/>
              <w:jc w:val="both"/>
              <w:rPr>
                <w:bCs/>
                <w:iCs/>
                <w:szCs w:val="22"/>
              </w:rPr>
            </w:pPr>
            <w:r w:rsidRPr="00691C53">
              <w:rPr>
                <w:b/>
                <w:bCs/>
                <w:iCs/>
                <w:sz w:val="22"/>
                <w:szCs w:val="22"/>
              </w:rPr>
              <w:t>Датум</w:t>
            </w:r>
          </w:p>
          <w:p w:rsidR="00F66E19" w:rsidRPr="00691C53" w:rsidRDefault="00F66E19" w:rsidP="00F66E19">
            <w:pPr>
              <w:tabs>
                <w:tab w:val="left" w:pos="6028"/>
              </w:tabs>
              <w:autoSpaceDE w:val="0"/>
              <w:jc w:val="center"/>
              <w:rPr>
                <w:bCs/>
                <w:iCs/>
                <w:szCs w:val="22"/>
              </w:rPr>
            </w:pPr>
            <w:r w:rsidRPr="00691C53">
              <w:rPr>
                <w:b/>
                <w:bCs/>
                <w:iCs/>
                <w:sz w:val="22"/>
                <w:szCs w:val="22"/>
              </w:rPr>
              <w:t>издавања</w:t>
            </w:r>
          </w:p>
          <w:p w:rsidR="00F66E19" w:rsidRPr="00691C53" w:rsidRDefault="00F66E19" w:rsidP="00F66E19">
            <w:pPr>
              <w:tabs>
                <w:tab w:val="left" w:pos="6028"/>
              </w:tabs>
              <w:autoSpaceDE w:val="0"/>
              <w:jc w:val="both"/>
              <w:rPr>
                <w:bCs/>
                <w:iCs/>
                <w:szCs w:val="22"/>
              </w:rPr>
            </w:pPr>
            <w:r w:rsidRPr="00691C53">
              <w:rPr>
                <w:b/>
                <w:bCs/>
                <w:iCs/>
                <w:sz w:val="22"/>
                <w:szCs w:val="22"/>
              </w:rPr>
              <w:t>менице</w:t>
            </w:r>
          </w:p>
          <w:p w:rsidR="00F66E19" w:rsidRPr="00691C53" w:rsidRDefault="00F66E19" w:rsidP="00F66E19">
            <w:pPr>
              <w:tabs>
                <w:tab w:val="left" w:pos="6028"/>
              </w:tabs>
              <w:autoSpaceDE w:val="0"/>
              <w:jc w:val="both"/>
              <w:rPr>
                <w:bCs/>
                <w:iCs/>
                <w:szCs w:val="22"/>
              </w:rPr>
            </w:pPr>
          </w:p>
        </w:tc>
        <w:tc>
          <w:tcPr>
            <w:tcW w:w="74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Серијски број менице</w:t>
            </w:r>
          </w:p>
        </w:tc>
        <w:tc>
          <w:tcPr>
            <w:tcW w:w="98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Износ менице/валута</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Датум доспећа</w:t>
            </w:r>
          </w:p>
        </w:tc>
        <w:tc>
          <w:tcPr>
            <w:tcW w:w="1939"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Основ издавања *</w:t>
            </w:r>
          </w:p>
          <w:p w:rsidR="00F66E19" w:rsidRPr="00691C53" w:rsidRDefault="00F66E19" w:rsidP="00F66E19">
            <w:pPr>
              <w:tabs>
                <w:tab w:val="left" w:pos="6028"/>
              </w:tabs>
              <w:autoSpaceDE w:val="0"/>
              <w:jc w:val="center"/>
              <w:rPr>
                <w:bCs/>
                <w:iCs/>
                <w:szCs w:val="22"/>
              </w:rPr>
            </w:pPr>
            <w:r w:rsidRPr="00691C53">
              <w:rPr>
                <w:b/>
                <w:bCs/>
                <w:iCs/>
                <w:sz w:val="22"/>
                <w:szCs w:val="22"/>
              </w:rPr>
              <w:t>и износ из основа/валута</w:t>
            </w:r>
          </w:p>
        </w:tc>
      </w:tr>
      <w:tr w:rsidR="00F66E19" w:rsidRPr="00691C53" w:rsidTr="009B58E2">
        <w:trPr>
          <w:trHeight w:val="577"/>
        </w:trPr>
        <w:tc>
          <w:tcPr>
            <w:tcW w:w="342" w:type="pct"/>
            <w:vMerge/>
            <w:tcBorders>
              <w:top w:val="single" w:sz="4" w:space="0" w:color="auto"/>
              <w:left w:val="single" w:sz="4" w:space="0" w:color="auto"/>
              <w:bottom w:val="single" w:sz="4" w:space="0" w:color="auto"/>
              <w:right w:val="single" w:sz="4" w:space="0" w:color="auto"/>
            </w:tcBorders>
            <w:vAlign w:val="center"/>
            <w:hideMark/>
          </w:tcPr>
          <w:p w:rsidR="00F66E19" w:rsidRPr="00691C53" w:rsidRDefault="00F66E19" w:rsidP="00F66E19">
            <w:pPr>
              <w:rPr>
                <w:b/>
                <w:bCs/>
                <w:iCs/>
                <w:szCs w:val="22"/>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F66E19" w:rsidRPr="00691C53" w:rsidRDefault="00F66E19" w:rsidP="00F66E19">
            <w:pPr>
              <w:rPr>
                <w:bCs/>
                <w:iCs/>
                <w:szCs w:val="22"/>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F66E19" w:rsidRPr="00691C53" w:rsidRDefault="00F66E19" w:rsidP="00F66E19">
            <w:pPr>
              <w:rPr>
                <w:b/>
                <w:bCs/>
                <w:iCs/>
                <w:szCs w:val="22"/>
              </w:rPr>
            </w:pPr>
          </w:p>
        </w:tc>
        <w:tc>
          <w:tcPr>
            <w:tcW w:w="5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Износ</w:t>
            </w:r>
          </w:p>
        </w:tc>
        <w:tc>
          <w:tcPr>
            <w:tcW w:w="39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both"/>
              <w:rPr>
                <w:b/>
                <w:bCs/>
                <w:iCs/>
                <w:szCs w:val="22"/>
              </w:rPr>
            </w:pPr>
            <w:r w:rsidRPr="00691C53">
              <w:rPr>
                <w:b/>
                <w:bCs/>
                <w:iCs/>
                <w:sz w:val="22"/>
                <w:szCs w:val="22"/>
              </w:rPr>
              <w:t>Валута</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691C53" w:rsidRDefault="00F66E19" w:rsidP="00F66E19">
            <w:pPr>
              <w:tabs>
                <w:tab w:val="left" w:pos="6028"/>
              </w:tabs>
              <w:autoSpaceDE w:val="0"/>
              <w:jc w:val="both"/>
              <w:rPr>
                <w:b/>
                <w:bCs/>
                <w:iCs/>
                <w:szCs w:val="22"/>
              </w:rPr>
            </w:pPr>
          </w:p>
        </w:tc>
        <w:tc>
          <w:tcPr>
            <w:tcW w:w="9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Основ издавања</w:t>
            </w:r>
          </w:p>
        </w:tc>
        <w:tc>
          <w:tcPr>
            <w:tcW w:w="6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Износ</w:t>
            </w:r>
          </w:p>
        </w:tc>
        <w:tc>
          <w:tcPr>
            <w:tcW w:w="39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Валута</w:t>
            </w:r>
          </w:p>
        </w:tc>
      </w:tr>
      <w:tr w:rsidR="00F66E19" w:rsidRPr="00691C53" w:rsidTr="009B58E2">
        <w:trPr>
          <w:trHeight w:hRule="exact" w:val="1310"/>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F66E19" w:rsidP="00F66E19">
            <w:pPr>
              <w:tabs>
                <w:tab w:val="left" w:pos="6028"/>
              </w:tabs>
              <w:autoSpaceDE w:val="0"/>
              <w:jc w:val="both"/>
              <w:rPr>
                <w:bCs/>
                <w:iCs/>
                <w:szCs w:val="22"/>
              </w:rPr>
            </w:pPr>
            <w:r w:rsidRPr="00691C53">
              <w:rPr>
                <w:bCs/>
                <w:iCs/>
                <w:sz w:val="22"/>
                <w:szCs w:val="22"/>
              </w:rPr>
              <w:t>1.</w:t>
            </w:r>
          </w:p>
        </w:tc>
        <w:tc>
          <w:tcPr>
            <w:tcW w:w="52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F66E19" w:rsidP="00F66E19">
            <w:pPr>
              <w:tabs>
                <w:tab w:val="left" w:pos="6028"/>
              </w:tabs>
              <w:autoSpaceDE w:val="0"/>
              <w:jc w:val="both"/>
              <w:rPr>
                <w:bCs/>
                <w:iCs/>
                <w:szCs w:val="22"/>
              </w:rPr>
            </w:pP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9B58E2" w:rsidP="00F66E19">
            <w:pPr>
              <w:tabs>
                <w:tab w:val="left" w:pos="6028"/>
              </w:tabs>
              <w:autoSpaceDE w:val="0"/>
              <w:jc w:val="center"/>
              <w:rPr>
                <w:bCs/>
                <w:iCs/>
                <w:szCs w:val="22"/>
                <w:lang w:val="sr-Latn-CS"/>
              </w:rPr>
            </w:pPr>
            <w:r w:rsidRPr="00691C53">
              <w:rPr>
                <w:bCs/>
                <w:iCs/>
                <w:sz w:val="22"/>
                <w:szCs w:val="22"/>
              </w:rPr>
              <w:t xml:space="preserve">За </w:t>
            </w:r>
            <w:r w:rsidRPr="00691C53">
              <w:rPr>
                <w:bCs/>
                <w:iCs/>
                <w:sz w:val="22"/>
                <w:szCs w:val="22"/>
                <w:lang w:val="sr-Cyrl-CS"/>
              </w:rPr>
              <w:t>озбиљност понуде</w:t>
            </w:r>
            <w:r w:rsidR="00F66E19" w:rsidRPr="00691C53">
              <w:rPr>
                <w:bCs/>
                <w:iCs/>
                <w:sz w:val="22"/>
                <w:szCs w:val="22"/>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F66E19" w:rsidP="00F66E19">
            <w:pPr>
              <w:tabs>
                <w:tab w:val="left" w:pos="6028"/>
              </w:tabs>
              <w:autoSpaceDE w:val="0"/>
              <w:jc w:val="both"/>
              <w:rPr>
                <w:bCs/>
                <w:iCs/>
                <w:szCs w:val="22"/>
              </w:rPr>
            </w:pPr>
            <w:r w:rsidRPr="00691C53">
              <w:rPr>
                <w:bCs/>
                <w:iCs/>
                <w:sz w:val="22"/>
                <w:szCs w:val="22"/>
              </w:rPr>
              <w:t>РСД</w:t>
            </w:r>
          </w:p>
          <w:p w:rsidR="00F66E19" w:rsidRPr="00691C53" w:rsidRDefault="00F66E19" w:rsidP="00F66E19">
            <w:pPr>
              <w:tabs>
                <w:tab w:val="left" w:pos="6028"/>
              </w:tabs>
              <w:autoSpaceDE w:val="0"/>
              <w:jc w:val="both"/>
              <w:rPr>
                <w:bCs/>
                <w:iCs/>
                <w:szCs w:val="22"/>
              </w:rPr>
            </w:pPr>
          </w:p>
          <w:p w:rsidR="00F66E19" w:rsidRPr="00691C53" w:rsidRDefault="00F66E19" w:rsidP="00F66E19">
            <w:pPr>
              <w:tabs>
                <w:tab w:val="left" w:pos="6028"/>
              </w:tabs>
              <w:autoSpaceDE w:val="0"/>
              <w:jc w:val="both"/>
              <w:rPr>
                <w:bCs/>
                <w:iCs/>
                <w:szCs w:val="22"/>
              </w:rPr>
            </w:pPr>
          </w:p>
        </w:tc>
      </w:tr>
    </w:tbl>
    <w:p w:rsidR="00F66E19" w:rsidRPr="00691C53" w:rsidRDefault="00F66E19" w:rsidP="00F66E19">
      <w:pPr>
        <w:tabs>
          <w:tab w:val="left" w:pos="6028"/>
        </w:tabs>
        <w:autoSpaceDE w:val="0"/>
        <w:jc w:val="both"/>
        <w:rPr>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86"/>
        <w:gridCol w:w="1101"/>
        <w:gridCol w:w="1771"/>
        <w:gridCol w:w="1314"/>
        <w:gridCol w:w="936"/>
        <w:gridCol w:w="1551"/>
        <w:gridCol w:w="307"/>
      </w:tblGrid>
      <w:tr w:rsidR="00F66E19" w:rsidRPr="00691C53" w:rsidTr="00F66E19">
        <w:trPr>
          <w:trHeight w:hRule="exact" w:val="284"/>
        </w:trPr>
        <w:tc>
          <w:tcPr>
            <w:tcW w:w="4361"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Подносилац</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Потврда пријема</w:t>
            </w:r>
          </w:p>
        </w:tc>
      </w:tr>
      <w:tr w:rsidR="00F66E19" w:rsidRPr="00691C53" w:rsidTr="00F66E19">
        <w:trPr>
          <w:trHeight w:hRule="exact" w:val="257"/>
        </w:trPr>
        <w:tc>
          <w:tcPr>
            <w:tcW w:w="4361" w:type="dxa"/>
            <w:gridSpan w:val="2"/>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trHeight w:hRule="exact" w:val="284"/>
        </w:trPr>
        <w:tc>
          <w:tcPr>
            <w:tcW w:w="4361" w:type="dxa"/>
            <w:gridSpan w:val="2"/>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trHeight w:hRule="exact" w:val="254"/>
        </w:trPr>
        <w:tc>
          <w:tcPr>
            <w:tcW w:w="4361" w:type="dxa"/>
            <w:gridSpan w:val="2"/>
            <w:tcBorders>
              <w:top w:val="single" w:sz="4" w:space="0" w:color="auto"/>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(назив и адреса)</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single" w:sz="4" w:space="0" w:color="auto"/>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(назив банке)</w:t>
            </w:r>
          </w:p>
        </w:tc>
      </w:tr>
      <w:tr w:rsidR="00F66E19" w:rsidRPr="00691C53" w:rsidTr="00F66E19">
        <w:trPr>
          <w:trHeight w:hRule="exact" w:val="170"/>
        </w:trPr>
        <w:tc>
          <w:tcPr>
            <w:tcW w:w="4361" w:type="dxa"/>
            <w:gridSpan w:val="2"/>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gridAfter w:val="1"/>
          <w:wAfter w:w="567" w:type="dxa"/>
          <w:trHeight w:hRule="exact" w:val="284"/>
        </w:trPr>
        <w:tc>
          <w:tcPr>
            <w:tcW w:w="3510" w:type="dxa"/>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c>
          <w:tcPr>
            <w:tcW w:w="2552"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М.П.</w:t>
            </w: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М.П.</w:t>
            </w:r>
          </w:p>
        </w:tc>
        <w:tc>
          <w:tcPr>
            <w:tcW w:w="3686" w:type="dxa"/>
            <w:gridSpan w:val="2"/>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trHeight w:hRule="exact" w:val="284"/>
        </w:trPr>
        <w:tc>
          <w:tcPr>
            <w:tcW w:w="4361"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(потпис)</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(потпис)</w:t>
            </w:r>
          </w:p>
        </w:tc>
      </w:tr>
      <w:tr w:rsidR="00F66E19" w:rsidRPr="00691C53" w:rsidTr="00F66E19">
        <w:trPr>
          <w:gridAfter w:val="1"/>
          <w:wAfter w:w="567" w:type="dxa"/>
          <w:trHeight w:hRule="exact" w:val="284"/>
        </w:trPr>
        <w:tc>
          <w:tcPr>
            <w:tcW w:w="4361"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 xml:space="preserve">У Дољевцу, </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992" w:type="dxa"/>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Датум:</w:t>
            </w:r>
          </w:p>
        </w:tc>
        <w:tc>
          <w:tcPr>
            <w:tcW w:w="2694" w:type="dxa"/>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r>
    </w:tbl>
    <w:p w:rsidR="00F66E19" w:rsidRPr="00691C53" w:rsidRDefault="00F66E19" w:rsidP="00F66E19">
      <w:pPr>
        <w:tabs>
          <w:tab w:val="left" w:pos="6028"/>
        </w:tabs>
        <w:autoSpaceDE w:val="0"/>
        <w:jc w:val="both"/>
        <w:rPr>
          <w:bCs/>
          <w:iCs/>
          <w:sz w:val="22"/>
          <w:szCs w:val="22"/>
        </w:rPr>
      </w:pPr>
    </w:p>
    <w:p w:rsidR="00F66E19" w:rsidRPr="00691C53" w:rsidRDefault="00F66E19" w:rsidP="00F66E19">
      <w:pPr>
        <w:tabs>
          <w:tab w:val="left" w:pos="6028"/>
        </w:tabs>
        <w:autoSpaceDE w:val="0"/>
        <w:jc w:val="both"/>
        <w:rPr>
          <w:bCs/>
          <w:iCs/>
          <w:sz w:val="22"/>
          <w:szCs w:val="22"/>
        </w:rPr>
      </w:pPr>
      <w:r w:rsidRPr="00691C53">
        <w:rPr>
          <w:bCs/>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F66E19" w:rsidRPr="00691C53" w:rsidRDefault="00F66E19" w:rsidP="00F66E19">
      <w:pPr>
        <w:tabs>
          <w:tab w:val="left" w:pos="6028"/>
        </w:tabs>
        <w:autoSpaceDE w:val="0"/>
        <w:jc w:val="both"/>
        <w:rPr>
          <w:bCs/>
          <w:iCs/>
          <w:sz w:val="22"/>
          <w:szCs w:val="22"/>
        </w:rPr>
      </w:pPr>
    </w:p>
    <w:p w:rsidR="00F66E19" w:rsidRPr="00691C53" w:rsidRDefault="00F66E19" w:rsidP="00F66E19">
      <w:pPr>
        <w:tabs>
          <w:tab w:val="left" w:pos="6028"/>
        </w:tabs>
        <w:autoSpaceDE w:val="0"/>
        <w:jc w:val="both"/>
        <w:rPr>
          <w:bCs/>
          <w:iCs/>
          <w:sz w:val="22"/>
          <w:szCs w:val="22"/>
        </w:rPr>
      </w:pPr>
      <w:r w:rsidRPr="00691C53">
        <w:rPr>
          <w:b/>
          <w:bCs/>
          <w:iCs/>
          <w:sz w:val="22"/>
          <w:szCs w:val="22"/>
        </w:rPr>
        <w:t>Напомене:</w:t>
      </w:r>
      <w:r w:rsidRPr="00691C53">
        <w:rPr>
          <w:bCs/>
          <w:iCs/>
          <w:sz w:val="22"/>
          <w:szCs w:val="22"/>
        </w:rPr>
        <w:t xml:space="preserve"> </w:t>
      </w:r>
    </w:p>
    <w:p w:rsidR="00F66E19" w:rsidRPr="00691C53" w:rsidRDefault="00F66E19" w:rsidP="00F66E19">
      <w:pPr>
        <w:pStyle w:val="ListParagraph"/>
        <w:numPr>
          <w:ilvl w:val="0"/>
          <w:numId w:val="36"/>
        </w:numPr>
        <w:tabs>
          <w:tab w:val="left" w:pos="450"/>
        </w:tabs>
        <w:autoSpaceDE w:val="0"/>
        <w:spacing w:line="240" w:lineRule="auto"/>
        <w:jc w:val="both"/>
        <w:rPr>
          <w:rFonts w:ascii="Times New Roman" w:hAnsi="Times New Roman"/>
          <w:bCs/>
          <w:iCs/>
          <w:u w:val="single"/>
        </w:rPr>
      </w:pPr>
      <w:r w:rsidRPr="00691C53">
        <w:rPr>
          <w:rFonts w:ascii="Times New Roman" w:hAnsi="Times New Roman"/>
          <w:bCs/>
          <w:iCs/>
          <w:u w:val="single"/>
        </w:rPr>
        <w:t>Достављање овог о</w:t>
      </w:r>
      <w:r w:rsidR="00DA68B8" w:rsidRPr="00691C53">
        <w:rPr>
          <w:rFonts w:ascii="Times New Roman" w:hAnsi="Times New Roman"/>
          <w:bCs/>
          <w:iCs/>
          <w:u w:val="single"/>
        </w:rPr>
        <w:t xml:space="preserve">брасца приликом давања понуде </w:t>
      </w:r>
      <w:r w:rsidRPr="00691C53">
        <w:rPr>
          <w:rFonts w:ascii="Times New Roman" w:hAnsi="Times New Roman"/>
          <w:bCs/>
          <w:iCs/>
          <w:u w:val="single"/>
        </w:rPr>
        <w:t>је обавезно;</w:t>
      </w: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lang w:val="sr-Cyrl-CS"/>
        </w:rPr>
      </w:pPr>
    </w:p>
    <w:p w:rsidR="00DA68B8" w:rsidRPr="00691C53" w:rsidRDefault="00DA68B8" w:rsidP="00F66E19">
      <w:pPr>
        <w:pStyle w:val="ListParagraph"/>
        <w:tabs>
          <w:tab w:val="left" w:pos="540"/>
        </w:tabs>
        <w:autoSpaceDE w:val="0"/>
        <w:spacing w:line="240" w:lineRule="auto"/>
        <w:rPr>
          <w:rFonts w:ascii="Times New Roman" w:hAnsi="Times New Roman"/>
          <w:bCs/>
          <w:iCs/>
          <w:u w:val="single"/>
          <w:lang w:val="sr-Cyrl-CS"/>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F66E19">
      <w:pPr>
        <w:pStyle w:val="ListParagraph"/>
        <w:tabs>
          <w:tab w:val="left" w:pos="540"/>
        </w:tabs>
        <w:autoSpaceDE w:val="0"/>
        <w:spacing w:line="240" w:lineRule="auto"/>
        <w:rPr>
          <w:rFonts w:ascii="Times New Roman" w:hAnsi="Times New Roman"/>
          <w:bCs/>
          <w:iCs/>
          <w:u w:val="single"/>
        </w:rPr>
      </w:pPr>
    </w:p>
    <w:p w:rsidR="00D15797" w:rsidRPr="00691C53" w:rsidRDefault="00D15797" w:rsidP="00D15797">
      <w:pPr>
        <w:tabs>
          <w:tab w:val="left" w:pos="6028"/>
        </w:tabs>
        <w:autoSpaceDE w:val="0"/>
        <w:jc w:val="center"/>
        <w:rPr>
          <w:b/>
          <w:bCs/>
          <w:iCs/>
          <w:szCs w:val="24"/>
        </w:rPr>
      </w:pPr>
    </w:p>
    <w:p w:rsidR="00D15797" w:rsidRPr="00691C53" w:rsidRDefault="00D15797" w:rsidP="00D15797">
      <w:pPr>
        <w:tabs>
          <w:tab w:val="left" w:pos="6028"/>
        </w:tabs>
        <w:autoSpaceDE w:val="0"/>
        <w:jc w:val="center"/>
        <w:rPr>
          <w:bCs/>
          <w:iCs/>
          <w:szCs w:val="24"/>
        </w:rPr>
      </w:pPr>
      <w:r w:rsidRPr="00691C53">
        <w:rPr>
          <w:b/>
          <w:bCs/>
          <w:iCs/>
          <w:szCs w:val="24"/>
        </w:rPr>
        <w:lastRenderedPageBreak/>
        <w:t>X</w:t>
      </w:r>
      <w:r w:rsidR="0043401C" w:rsidRPr="00691C53">
        <w:rPr>
          <w:b/>
          <w:bCs/>
          <w:iCs/>
          <w:szCs w:val="24"/>
        </w:rPr>
        <w:t>I</w:t>
      </w:r>
      <w:r w:rsidRPr="00691C53">
        <w:rPr>
          <w:b/>
          <w:bCs/>
          <w:iCs/>
          <w:szCs w:val="24"/>
        </w:rPr>
        <w:t>X</w:t>
      </w:r>
      <w:r w:rsidR="0043401C" w:rsidRPr="00691C53">
        <w:rPr>
          <w:b/>
          <w:bCs/>
          <w:iCs/>
          <w:szCs w:val="24"/>
        </w:rPr>
        <w:t>/1</w:t>
      </w:r>
      <w:r w:rsidRPr="00691C53">
        <w:rPr>
          <w:b/>
          <w:bCs/>
          <w:iCs/>
          <w:szCs w:val="24"/>
        </w:rPr>
        <w:t xml:space="preserve">  OБРАЗАЦ ЗАХТЕВА ЗА </w:t>
      </w:r>
      <w:r w:rsidRPr="00691C53">
        <w:rPr>
          <w:b/>
          <w:bCs/>
          <w:iCs/>
          <w:szCs w:val="24"/>
          <w:u w:val="single"/>
        </w:rPr>
        <w:t>РЕГИСТРАЦИЈУ</w:t>
      </w:r>
      <w:r w:rsidRPr="00691C53">
        <w:rPr>
          <w:b/>
          <w:bCs/>
          <w:iCs/>
          <w:szCs w:val="24"/>
        </w:rPr>
        <w:t>/</w:t>
      </w:r>
      <w:r w:rsidRPr="00691C53">
        <w:rPr>
          <w:bCs/>
          <w:iCs/>
          <w:szCs w:val="24"/>
        </w:rPr>
        <w:t>БРИСАЊЕ</w:t>
      </w:r>
      <w:r w:rsidRPr="00691C53">
        <w:rPr>
          <w:b/>
          <w:bCs/>
          <w:iCs/>
          <w:szCs w:val="24"/>
        </w:rPr>
        <w:t xml:space="preserve"> МЕНИЦЕ</w:t>
      </w:r>
    </w:p>
    <w:p w:rsidR="00D15797" w:rsidRPr="00691C53" w:rsidRDefault="00D15797" w:rsidP="00D15797">
      <w:pPr>
        <w:tabs>
          <w:tab w:val="left" w:pos="6028"/>
        </w:tabs>
        <w:autoSpaceDE w:val="0"/>
        <w:jc w:val="center"/>
        <w:rPr>
          <w:bCs/>
          <w:iCs/>
          <w:szCs w:val="24"/>
        </w:rPr>
      </w:pPr>
      <w:r w:rsidRPr="00691C53">
        <w:rPr>
          <w:bCs/>
          <w:iCs/>
          <w:szCs w:val="24"/>
        </w:rPr>
        <w:t>(заокружити регистрацију или брисање)</w:t>
      </w:r>
    </w:p>
    <w:p w:rsidR="00D15797" w:rsidRPr="00691C53" w:rsidRDefault="00D15797" w:rsidP="00D15797">
      <w:pPr>
        <w:tabs>
          <w:tab w:val="left" w:pos="6028"/>
        </w:tabs>
        <w:autoSpaceDE w:val="0"/>
        <w:jc w:val="center"/>
        <w:rPr>
          <w:bCs/>
          <w:iCs/>
          <w:sz w:val="22"/>
          <w:szCs w:val="22"/>
        </w:rPr>
      </w:pPr>
    </w:p>
    <w:tbl>
      <w:tblPr>
        <w:tblW w:w="5000" w:type="pct"/>
        <w:tblBorders>
          <w:insideH w:val="single" w:sz="4" w:space="0" w:color="auto"/>
        </w:tblBorders>
        <w:tblLook w:val="04A0" w:firstRow="1" w:lastRow="0" w:firstColumn="1" w:lastColumn="0" w:noHBand="0" w:noVBand="1"/>
      </w:tblPr>
      <w:tblGrid>
        <w:gridCol w:w="2685"/>
        <w:gridCol w:w="1051"/>
        <w:gridCol w:w="722"/>
        <w:gridCol w:w="1129"/>
        <w:gridCol w:w="848"/>
        <w:gridCol w:w="3589"/>
      </w:tblGrid>
      <w:tr w:rsidR="00D15797" w:rsidRPr="00691C53" w:rsidTr="00D15797">
        <w:trPr>
          <w:trHeight w:val="170"/>
        </w:trPr>
        <w:tc>
          <w:tcPr>
            <w:tcW w:w="1340" w:type="pct"/>
            <w:vAlign w:val="bottom"/>
            <w:hideMark/>
          </w:tcPr>
          <w:p w:rsidR="00D15797" w:rsidRPr="00691C53" w:rsidRDefault="00D15797" w:rsidP="00D15797">
            <w:pPr>
              <w:tabs>
                <w:tab w:val="left" w:pos="6028"/>
              </w:tabs>
              <w:autoSpaceDE w:val="0"/>
              <w:jc w:val="both"/>
              <w:rPr>
                <w:bCs/>
                <w:iCs/>
                <w:szCs w:val="22"/>
              </w:rPr>
            </w:pPr>
            <w:r w:rsidRPr="00691C53">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D15797" w:rsidRPr="00691C53" w:rsidRDefault="00D15797" w:rsidP="00D15797">
            <w:pPr>
              <w:tabs>
                <w:tab w:val="left" w:pos="6028"/>
              </w:tabs>
              <w:autoSpaceDE w:val="0"/>
              <w:jc w:val="both"/>
              <w:rPr>
                <w:bCs/>
                <w:iCs/>
                <w:szCs w:val="22"/>
              </w:rPr>
            </w:pPr>
          </w:p>
        </w:tc>
        <w:tc>
          <w:tcPr>
            <w:tcW w:w="360" w:type="pct"/>
            <w:vAlign w:val="bottom"/>
            <w:hideMark/>
          </w:tcPr>
          <w:p w:rsidR="00D15797" w:rsidRPr="00691C53" w:rsidRDefault="00D15797" w:rsidP="00D15797">
            <w:pPr>
              <w:tabs>
                <w:tab w:val="left" w:pos="6028"/>
              </w:tabs>
              <w:autoSpaceDE w:val="0"/>
              <w:jc w:val="both"/>
              <w:rPr>
                <w:bCs/>
                <w:iCs/>
                <w:szCs w:val="22"/>
              </w:rPr>
            </w:pPr>
            <w:r w:rsidRPr="00691C53">
              <w:rPr>
                <w:bCs/>
                <w:iCs/>
                <w:sz w:val="22"/>
                <w:szCs w:val="22"/>
              </w:rPr>
              <w:t>ПИБ:</w:t>
            </w:r>
          </w:p>
        </w:tc>
        <w:tc>
          <w:tcPr>
            <w:tcW w:w="563" w:type="pct"/>
            <w:tcBorders>
              <w:top w:val="nil"/>
              <w:left w:val="nil"/>
              <w:bottom w:val="single" w:sz="4" w:space="0" w:color="auto"/>
              <w:right w:val="nil"/>
            </w:tcBorders>
            <w:vAlign w:val="bottom"/>
          </w:tcPr>
          <w:p w:rsidR="00D15797" w:rsidRPr="00691C53" w:rsidRDefault="00D15797" w:rsidP="00D15797">
            <w:pPr>
              <w:tabs>
                <w:tab w:val="left" w:pos="6028"/>
              </w:tabs>
              <w:autoSpaceDE w:val="0"/>
              <w:jc w:val="both"/>
              <w:rPr>
                <w:bCs/>
                <w:iCs/>
                <w:szCs w:val="22"/>
              </w:rPr>
            </w:pPr>
          </w:p>
        </w:tc>
        <w:tc>
          <w:tcPr>
            <w:tcW w:w="423" w:type="pct"/>
            <w:vAlign w:val="bottom"/>
            <w:hideMark/>
          </w:tcPr>
          <w:p w:rsidR="00D15797" w:rsidRPr="00691C53" w:rsidRDefault="00D15797" w:rsidP="00D15797">
            <w:pPr>
              <w:tabs>
                <w:tab w:val="left" w:pos="6028"/>
              </w:tabs>
              <w:autoSpaceDE w:val="0"/>
              <w:jc w:val="both"/>
              <w:rPr>
                <w:bCs/>
                <w:iCs/>
                <w:szCs w:val="22"/>
              </w:rPr>
            </w:pPr>
            <w:r w:rsidRPr="00691C53">
              <w:rPr>
                <w:bCs/>
                <w:iCs/>
                <w:sz w:val="22"/>
                <w:szCs w:val="22"/>
              </w:rPr>
              <w:t xml:space="preserve">Назив: </w:t>
            </w:r>
          </w:p>
        </w:tc>
        <w:tc>
          <w:tcPr>
            <w:tcW w:w="1790" w:type="pct"/>
            <w:tcBorders>
              <w:top w:val="nil"/>
              <w:left w:val="nil"/>
              <w:bottom w:val="single" w:sz="4" w:space="0" w:color="auto"/>
              <w:right w:val="nil"/>
            </w:tcBorders>
            <w:vAlign w:val="bottom"/>
          </w:tcPr>
          <w:p w:rsidR="00D15797" w:rsidRPr="00691C53" w:rsidRDefault="00D15797" w:rsidP="00D15797">
            <w:pPr>
              <w:tabs>
                <w:tab w:val="left" w:pos="6028"/>
              </w:tabs>
              <w:autoSpaceDE w:val="0"/>
              <w:jc w:val="both"/>
              <w:rPr>
                <w:bCs/>
                <w:iCs/>
                <w:szCs w:val="22"/>
              </w:rPr>
            </w:pPr>
          </w:p>
        </w:tc>
      </w:tr>
    </w:tbl>
    <w:p w:rsidR="00D15797" w:rsidRPr="00691C53" w:rsidRDefault="00D15797" w:rsidP="00D15797">
      <w:pPr>
        <w:tabs>
          <w:tab w:val="left" w:pos="6028"/>
        </w:tabs>
        <w:autoSpaceDE w:val="0"/>
        <w:jc w:val="both"/>
        <w:rPr>
          <w:bCs/>
          <w:iCs/>
          <w:sz w:val="22"/>
          <w:szCs w:val="22"/>
        </w:rPr>
      </w:pPr>
    </w:p>
    <w:p w:rsidR="00D15797" w:rsidRPr="00691C53" w:rsidRDefault="00D15797" w:rsidP="00D15797">
      <w:pPr>
        <w:tabs>
          <w:tab w:val="left" w:pos="6028"/>
        </w:tabs>
        <w:autoSpaceDE w:val="0"/>
        <w:jc w:val="both"/>
        <w:rPr>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7"/>
        <w:gridCol w:w="1031"/>
        <w:gridCol w:w="1465"/>
        <w:gridCol w:w="1160"/>
        <w:gridCol w:w="789"/>
        <w:gridCol w:w="932"/>
        <w:gridCol w:w="1856"/>
        <w:gridCol w:w="1189"/>
        <w:gridCol w:w="789"/>
      </w:tblGrid>
      <w:tr w:rsidR="00D15797" w:rsidRPr="00691C53" w:rsidTr="00D15797">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15797" w:rsidRPr="00691C53" w:rsidRDefault="00D15797" w:rsidP="00D15797">
            <w:pPr>
              <w:tabs>
                <w:tab w:val="left" w:pos="6028"/>
              </w:tabs>
              <w:autoSpaceDE w:val="0"/>
              <w:jc w:val="both"/>
              <w:rPr>
                <w:bCs/>
                <w:iCs/>
                <w:szCs w:val="22"/>
              </w:rPr>
            </w:pPr>
            <w:r w:rsidRPr="00691C53">
              <w:rPr>
                <w:b/>
                <w:bCs/>
                <w:iCs/>
                <w:sz w:val="22"/>
                <w:szCs w:val="22"/>
              </w:rPr>
              <w:t>Датум</w:t>
            </w:r>
          </w:p>
          <w:p w:rsidR="00D15797" w:rsidRPr="00691C53" w:rsidRDefault="00D15797" w:rsidP="00D15797">
            <w:pPr>
              <w:tabs>
                <w:tab w:val="left" w:pos="6028"/>
              </w:tabs>
              <w:autoSpaceDE w:val="0"/>
              <w:jc w:val="center"/>
              <w:rPr>
                <w:bCs/>
                <w:iCs/>
                <w:szCs w:val="22"/>
              </w:rPr>
            </w:pPr>
            <w:r w:rsidRPr="00691C53">
              <w:rPr>
                <w:b/>
                <w:bCs/>
                <w:iCs/>
                <w:sz w:val="22"/>
                <w:szCs w:val="22"/>
              </w:rPr>
              <w:t>издавања</w:t>
            </w:r>
          </w:p>
          <w:p w:rsidR="00D15797" w:rsidRPr="00691C53" w:rsidRDefault="00D15797" w:rsidP="00D15797">
            <w:pPr>
              <w:tabs>
                <w:tab w:val="left" w:pos="6028"/>
              </w:tabs>
              <w:autoSpaceDE w:val="0"/>
              <w:jc w:val="both"/>
              <w:rPr>
                <w:bCs/>
                <w:iCs/>
                <w:szCs w:val="22"/>
              </w:rPr>
            </w:pPr>
            <w:r w:rsidRPr="00691C53">
              <w:rPr>
                <w:b/>
                <w:bCs/>
                <w:iCs/>
                <w:sz w:val="22"/>
                <w:szCs w:val="22"/>
              </w:rPr>
              <w:t>менице</w:t>
            </w:r>
          </w:p>
          <w:p w:rsidR="00D15797" w:rsidRPr="00691C53" w:rsidRDefault="00D15797" w:rsidP="00D15797">
            <w:pPr>
              <w:tabs>
                <w:tab w:val="left" w:pos="6028"/>
              </w:tabs>
              <w:autoSpaceDE w:val="0"/>
              <w:jc w:val="both"/>
              <w:rPr>
                <w:bCs/>
                <w:iCs/>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Основ издавања *</w:t>
            </w:r>
          </w:p>
          <w:p w:rsidR="00D15797" w:rsidRPr="00691C53" w:rsidRDefault="00D15797" w:rsidP="00D15797">
            <w:pPr>
              <w:tabs>
                <w:tab w:val="left" w:pos="6028"/>
              </w:tabs>
              <w:autoSpaceDE w:val="0"/>
              <w:jc w:val="center"/>
              <w:rPr>
                <w:bCs/>
                <w:iCs/>
                <w:szCs w:val="22"/>
              </w:rPr>
            </w:pPr>
            <w:r w:rsidRPr="00691C53">
              <w:rPr>
                <w:b/>
                <w:bCs/>
                <w:iCs/>
                <w:sz w:val="22"/>
                <w:szCs w:val="22"/>
              </w:rPr>
              <w:t>и износ из основа/валута</w:t>
            </w:r>
          </w:p>
        </w:tc>
      </w:tr>
      <w:tr w:rsidR="00D15797" w:rsidRPr="00691C53" w:rsidTr="00D15797">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D15797" w:rsidRPr="00691C53" w:rsidRDefault="00D15797" w:rsidP="00D15797">
            <w:pPr>
              <w:rPr>
                <w:b/>
                <w:bCs/>
                <w:iCs/>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D15797" w:rsidRPr="00691C53" w:rsidRDefault="00D15797" w:rsidP="00D15797">
            <w:pPr>
              <w:rPr>
                <w:bCs/>
                <w:iCs/>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D15797" w:rsidRPr="00691C53" w:rsidRDefault="00D15797" w:rsidP="00D15797">
            <w:pPr>
              <w:rPr>
                <w:b/>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both"/>
              <w:rPr>
                <w:b/>
                <w:bCs/>
                <w:iCs/>
                <w:szCs w:val="22"/>
              </w:rPr>
            </w:pPr>
            <w:r w:rsidRPr="00691C53">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D15797" w:rsidRPr="00691C53" w:rsidRDefault="00D15797" w:rsidP="00D15797">
            <w:pPr>
              <w:tabs>
                <w:tab w:val="left" w:pos="6028"/>
              </w:tabs>
              <w:autoSpaceDE w:val="0"/>
              <w:jc w:val="both"/>
              <w:rPr>
                <w:b/>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691C53" w:rsidRDefault="00D15797" w:rsidP="00D15797">
            <w:pPr>
              <w:tabs>
                <w:tab w:val="left" w:pos="6028"/>
              </w:tabs>
              <w:autoSpaceDE w:val="0"/>
              <w:jc w:val="center"/>
              <w:rPr>
                <w:b/>
                <w:bCs/>
                <w:iCs/>
                <w:szCs w:val="22"/>
              </w:rPr>
            </w:pPr>
            <w:r w:rsidRPr="00691C53">
              <w:rPr>
                <w:b/>
                <w:bCs/>
                <w:iCs/>
                <w:sz w:val="22"/>
                <w:szCs w:val="22"/>
              </w:rPr>
              <w:t>Валута</w:t>
            </w:r>
          </w:p>
        </w:tc>
      </w:tr>
      <w:tr w:rsidR="00D15797" w:rsidRPr="00691C53" w:rsidTr="00D15797">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691C53" w:rsidRDefault="00D15797" w:rsidP="00D15797">
            <w:pPr>
              <w:tabs>
                <w:tab w:val="left" w:pos="6028"/>
              </w:tabs>
              <w:autoSpaceDE w:val="0"/>
              <w:jc w:val="both"/>
              <w:rPr>
                <w:bCs/>
                <w:iCs/>
                <w:szCs w:val="22"/>
              </w:rPr>
            </w:pPr>
            <w:r w:rsidRPr="00691C53">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691C53" w:rsidRDefault="00D15797" w:rsidP="00D15797">
            <w:pPr>
              <w:tabs>
                <w:tab w:val="left" w:pos="6028"/>
              </w:tabs>
              <w:autoSpaceDE w:val="0"/>
              <w:jc w:val="both"/>
              <w:rPr>
                <w:bCs/>
                <w:iCs/>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691C53" w:rsidRDefault="00D15797" w:rsidP="00D15797">
            <w:pPr>
              <w:tabs>
                <w:tab w:val="left" w:pos="6028"/>
              </w:tabs>
              <w:autoSpaceDE w:val="0"/>
              <w:jc w:val="both"/>
              <w:rPr>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691C53" w:rsidRDefault="00D15797" w:rsidP="00D15797">
            <w:pPr>
              <w:tabs>
                <w:tab w:val="left" w:pos="6028"/>
              </w:tabs>
              <w:autoSpaceDE w:val="0"/>
              <w:jc w:val="both"/>
              <w:rPr>
                <w:bCs/>
                <w:iCs/>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691C53" w:rsidRDefault="00D15797" w:rsidP="00D15797">
            <w:pPr>
              <w:tabs>
                <w:tab w:val="left" w:pos="6028"/>
              </w:tabs>
              <w:autoSpaceDE w:val="0"/>
              <w:jc w:val="both"/>
              <w:rPr>
                <w:bCs/>
                <w:iCs/>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691C53" w:rsidRDefault="00D15797" w:rsidP="00D15797">
            <w:pPr>
              <w:tabs>
                <w:tab w:val="left" w:pos="6028"/>
              </w:tabs>
              <w:autoSpaceDE w:val="0"/>
              <w:jc w:val="both"/>
              <w:rPr>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691C53" w:rsidRDefault="00D15797" w:rsidP="00D15797">
            <w:pPr>
              <w:tabs>
                <w:tab w:val="left" w:pos="6028"/>
              </w:tabs>
              <w:autoSpaceDE w:val="0"/>
              <w:jc w:val="center"/>
              <w:rPr>
                <w:bCs/>
                <w:iCs/>
                <w:szCs w:val="22"/>
                <w:lang w:val="sr-Latn-CS"/>
              </w:rPr>
            </w:pPr>
            <w:r w:rsidRPr="00691C53">
              <w:rPr>
                <w:bCs/>
                <w:iCs/>
                <w:sz w:val="22"/>
                <w:szCs w:val="22"/>
              </w:rPr>
              <w:t>За добро извршење посла</w:t>
            </w:r>
            <w:r w:rsidR="00377CC1" w:rsidRPr="00691C53">
              <w:rPr>
                <w:bCs/>
                <w:iCs/>
                <w:sz w:val="22"/>
                <w:szCs w:val="22"/>
              </w:rPr>
              <w:t xml:space="preserve"> по уговору о јавној набавци</w:t>
            </w:r>
            <w:r w:rsidRPr="00691C53">
              <w:rPr>
                <w:bCs/>
                <w:iCs/>
                <w:sz w:val="22"/>
                <w:szCs w:val="22"/>
              </w:rPr>
              <w:t xml:space="preserve"> </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691C53" w:rsidRDefault="00D15797" w:rsidP="00D15797">
            <w:pPr>
              <w:tabs>
                <w:tab w:val="left" w:pos="6028"/>
              </w:tabs>
              <w:autoSpaceDE w:val="0"/>
              <w:jc w:val="both"/>
              <w:rPr>
                <w:bCs/>
                <w:iCs/>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691C53" w:rsidRDefault="00D15797" w:rsidP="00D15797">
            <w:pPr>
              <w:tabs>
                <w:tab w:val="left" w:pos="6028"/>
              </w:tabs>
              <w:autoSpaceDE w:val="0"/>
              <w:jc w:val="both"/>
              <w:rPr>
                <w:bCs/>
                <w:iCs/>
                <w:szCs w:val="22"/>
              </w:rPr>
            </w:pPr>
            <w:r w:rsidRPr="00691C53">
              <w:rPr>
                <w:bCs/>
                <w:iCs/>
                <w:sz w:val="22"/>
                <w:szCs w:val="22"/>
              </w:rPr>
              <w:t>РСД</w:t>
            </w:r>
          </w:p>
          <w:p w:rsidR="00D15797" w:rsidRPr="00691C53" w:rsidRDefault="00D15797" w:rsidP="00D15797">
            <w:pPr>
              <w:tabs>
                <w:tab w:val="left" w:pos="6028"/>
              </w:tabs>
              <w:autoSpaceDE w:val="0"/>
              <w:jc w:val="both"/>
              <w:rPr>
                <w:bCs/>
                <w:iCs/>
                <w:szCs w:val="22"/>
              </w:rPr>
            </w:pPr>
          </w:p>
          <w:p w:rsidR="00D15797" w:rsidRPr="00691C53" w:rsidRDefault="00D15797" w:rsidP="00D15797">
            <w:pPr>
              <w:tabs>
                <w:tab w:val="left" w:pos="6028"/>
              </w:tabs>
              <w:autoSpaceDE w:val="0"/>
              <w:jc w:val="both"/>
              <w:rPr>
                <w:bCs/>
                <w:iCs/>
                <w:szCs w:val="22"/>
              </w:rPr>
            </w:pPr>
          </w:p>
        </w:tc>
      </w:tr>
    </w:tbl>
    <w:p w:rsidR="00D15797" w:rsidRPr="00691C53" w:rsidRDefault="00D15797" w:rsidP="00D15797">
      <w:pPr>
        <w:tabs>
          <w:tab w:val="left" w:pos="6028"/>
        </w:tabs>
        <w:autoSpaceDE w:val="0"/>
        <w:jc w:val="both"/>
        <w:rPr>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86"/>
        <w:gridCol w:w="1101"/>
        <w:gridCol w:w="1771"/>
        <w:gridCol w:w="1314"/>
        <w:gridCol w:w="936"/>
        <w:gridCol w:w="1551"/>
        <w:gridCol w:w="307"/>
      </w:tblGrid>
      <w:tr w:rsidR="00D15797" w:rsidRPr="00691C53" w:rsidTr="00D15797">
        <w:trPr>
          <w:trHeight w:hRule="exact" w:val="284"/>
        </w:trPr>
        <w:tc>
          <w:tcPr>
            <w:tcW w:w="4361" w:type="dxa"/>
            <w:gridSpan w:val="2"/>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Подносилац</w:t>
            </w:r>
          </w:p>
        </w:tc>
        <w:tc>
          <w:tcPr>
            <w:tcW w:w="1701"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Потврда пријема</w:t>
            </w:r>
          </w:p>
        </w:tc>
      </w:tr>
      <w:tr w:rsidR="00D15797" w:rsidRPr="00691C53" w:rsidTr="00D15797">
        <w:trPr>
          <w:trHeight w:hRule="exact" w:val="257"/>
        </w:trPr>
        <w:tc>
          <w:tcPr>
            <w:tcW w:w="4361" w:type="dxa"/>
            <w:gridSpan w:val="2"/>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701"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tcPr>
          <w:p w:rsidR="00D15797" w:rsidRPr="00691C53" w:rsidRDefault="00D15797" w:rsidP="00D15797">
            <w:pPr>
              <w:tabs>
                <w:tab w:val="left" w:pos="6028"/>
              </w:tabs>
              <w:autoSpaceDE w:val="0"/>
              <w:jc w:val="both"/>
              <w:rPr>
                <w:bCs/>
                <w:iCs/>
                <w:szCs w:val="22"/>
              </w:rPr>
            </w:pPr>
          </w:p>
        </w:tc>
      </w:tr>
      <w:tr w:rsidR="00D15797" w:rsidRPr="00691C53" w:rsidTr="00D15797">
        <w:trPr>
          <w:trHeight w:hRule="exact" w:val="284"/>
        </w:trPr>
        <w:tc>
          <w:tcPr>
            <w:tcW w:w="4361" w:type="dxa"/>
            <w:gridSpan w:val="2"/>
            <w:tcBorders>
              <w:top w:val="nil"/>
              <w:left w:val="nil"/>
              <w:bottom w:val="single" w:sz="4" w:space="0" w:color="auto"/>
              <w:right w:val="nil"/>
            </w:tcBorders>
          </w:tcPr>
          <w:p w:rsidR="00D15797" w:rsidRPr="00691C53" w:rsidRDefault="00D15797" w:rsidP="00D15797">
            <w:pPr>
              <w:tabs>
                <w:tab w:val="left" w:pos="6028"/>
              </w:tabs>
              <w:autoSpaceDE w:val="0"/>
              <w:jc w:val="both"/>
              <w:rPr>
                <w:bCs/>
                <w:iCs/>
                <w:szCs w:val="22"/>
              </w:rPr>
            </w:pPr>
          </w:p>
        </w:tc>
        <w:tc>
          <w:tcPr>
            <w:tcW w:w="1701"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4253" w:type="dxa"/>
            <w:gridSpan w:val="3"/>
            <w:tcBorders>
              <w:top w:val="nil"/>
              <w:left w:val="nil"/>
              <w:bottom w:val="single" w:sz="4" w:space="0" w:color="auto"/>
              <w:right w:val="nil"/>
            </w:tcBorders>
          </w:tcPr>
          <w:p w:rsidR="00D15797" w:rsidRPr="00691C53" w:rsidRDefault="00D15797" w:rsidP="00D15797">
            <w:pPr>
              <w:tabs>
                <w:tab w:val="left" w:pos="6028"/>
              </w:tabs>
              <w:autoSpaceDE w:val="0"/>
              <w:jc w:val="both"/>
              <w:rPr>
                <w:bCs/>
                <w:iCs/>
                <w:szCs w:val="22"/>
              </w:rPr>
            </w:pPr>
          </w:p>
        </w:tc>
      </w:tr>
      <w:tr w:rsidR="00D15797" w:rsidRPr="00691C53" w:rsidTr="00D15797">
        <w:trPr>
          <w:trHeight w:hRule="exact" w:val="254"/>
        </w:trPr>
        <w:tc>
          <w:tcPr>
            <w:tcW w:w="4361" w:type="dxa"/>
            <w:gridSpan w:val="2"/>
            <w:tcBorders>
              <w:top w:val="single" w:sz="4" w:space="0" w:color="auto"/>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(назив и адреса)</w:t>
            </w:r>
          </w:p>
        </w:tc>
        <w:tc>
          <w:tcPr>
            <w:tcW w:w="1701"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4253" w:type="dxa"/>
            <w:gridSpan w:val="3"/>
            <w:tcBorders>
              <w:top w:val="single" w:sz="4" w:space="0" w:color="auto"/>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(назив банке)</w:t>
            </w:r>
          </w:p>
        </w:tc>
      </w:tr>
      <w:tr w:rsidR="00D15797" w:rsidRPr="00691C53" w:rsidTr="00D15797">
        <w:trPr>
          <w:trHeight w:hRule="exact" w:val="170"/>
        </w:trPr>
        <w:tc>
          <w:tcPr>
            <w:tcW w:w="4361" w:type="dxa"/>
            <w:gridSpan w:val="2"/>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701"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tcPr>
          <w:p w:rsidR="00D15797" w:rsidRPr="00691C53" w:rsidRDefault="00D15797" w:rsidP="00D15797">
            <w:pPr>
              <w:tabs>
                <w:tab w:val="left" w:pos="6028"/>
              </w:tabs>
              <w:autoSpaceDE w:val="0"/>
              <w:jc w:val="both"/>
              <w:rPr>
                <w:bCs/>
                <w:iCs/>
                <w:szCs w:val="22"/>
              </w:rPr>
            </w:pPr>
          </w:p>
        </w:tc>
      </w:tr>
      <w:tr w:rsidR="00D15797" w:rsidRPr="00691C53" w:rsidTr="00D15797">
        <w:trPr>
          <w:gridAfter w:val="1"/>
          <w:wAfter w:w="567" w:type="dxa"/>
          <w:trHeight w:hRule="exact" w:val="284"/>
        </w:trPr>
        <w:tc>
          <w:tcPr>
            <w:tcW w:w="3510" w:type="dxa"/>
            <w:tcBorders>
              <w:top w:val="nil"/>
              <w:left w:val="nil"/>
              <w:bottom w:val="single" w:sz="4" w:space="0" w:color="auto"/>
              <w:right w:val="nil"/>
            </w:tcBorders>
          </w:tcPr>
          <w:p w:rsidR="00D15797" w:rsidRPr="00691C53" w:rsidRDefault="00D15797" w:rsidP="00D15797">
            <w:pPr>
              <w:tabs>
                <w:tab w:val="left" w:pos="6028"/>
              </w:tabs>
              <w:autoSpaceDE w:val="0"/>
              <w:jc w:val="both"/>
              <w:rPr>
                <w:bCs/>
                <w:iCs/>
                <w:szCs w:val="22"/>
              </w:rPr>
            </w:pPr>
          </w:p>
        </w:tc>
        <w:tc>
          <w:tcPr>
            <w:tcW w:w="2552" w:type="dxa"/>
            <w:gridSpan w:val="2"/>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М.П.</w:t>
            </w: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М.П.</w:t>
            </w:r>
          </w:p>
        </w:tc>
        <w:tc>
          <w:tcPr>
            <w:tcW w:w="3686" w:type="dxa"/>
            <w:gridSpan w:val="2"/>
            <w:tcBorders>
              <w:top w:val="nil"/>
              <w:left w:val="nil"/>
              <w:bottom w:val="single" w:sz="4" w:space="0" w:color="auto"/>
              <w:right w:val="nil"/>
            </w:tcBorders>
          </w:tcPr>
          <w:p w:rsidR="00D15797" w:rsidRPr="00691C53" w:rsidRDefault="00D15797" w:rsidP="00D15797">
            <w:pPr>
              <w:tabs>
                <w:tab w:val="left" w:pos="6028"/>
              </w:tabs>
              <w:autoSpaceDE w:val="0"/>
              <w:jc w:val="both"/>
              <w:rPr>
                <w:bCs/>
                <w:iCs/>
                <w:szCs w:val="22"/>
              </w:rPr>
            </w:pPr>
          </w:p>
        </w:tc>
      </w:tr>
      <w:tr w:rsidR="00D15797" w:rsidRPr="00691C53" w:rsidTr="00D15797">
        <w:trPr>
          <w:trHeight w:hRule="exact" w:val="284"/>
        </w:trPr>
        <w:tc>
          <w:tcPr>
            <w:tcW w:w="4361" w:type="dxa"/>
            <w:gridSpan w:val="2"/>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(потпис)</w:t>
            </w:r>
          </w:p>
        </w:tc>
        <w:tc>
          <w:tcPr>
            <w:tcW w:w="1701"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(потпис)</w:t>
            </w:r>
          </w:p>
        </w:tc>
      </w:tr>
      <w:tr w:rsidR="00D15797" w:rsidRPr="00691C53" w:rsidTr="00D15797">
        <w:trPr>
          <w:gridAfter w:val="1"/>
          <w:wAfter w:w="567" w:type="dxa"/>
          <w:trHeight w:hRule="exact" w:val="284"/>
        </w:trPr>
        <w:tc>
          <w:tcPr>
            <w:tcW w:w="4361" w:type="dxa"/>
            <w:gridSpan w:val="2"/>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 xml:space="preserve">У Дољевцу, </w:t>
            </w:r>
          </w:p>
        </w:tc>
        <w:tc>
          <w:tcPr>
            <w:tcW w:w="1701"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691C53" w:rsidRDefault="00D15797" w:rsidP="00D15797">
            <w:pPr>
              <w:tabs>
                <w:tab w:val="left" w:pos="6028"/>
              </w:tabs>
              <w:autoSpaceDE w:val="0"/>
              <w:jc w:val="both"/>
              <w:rPr>
                <w:bCs/>
                <w:iCs/>
                <w:szCs w:val="22"/>
              </w:rPr>
            </w:pPr>
          </w:p>
        </w:tc>
        <w:tc>
          <w:tcPr>
            <w:tcW w:w="992" w:type="dxa"/>
            <w:tcBorders>
              <w:top w:val="nil"/>
              <w:left w:val="nil"/>
              <w:bottom w:val="nil"/>
              <w:right w:val="nil"/>
            </w:tcBorders>
            <w:hideMark/>
          </w:tcPr>
          <w:p w:rsidR="00D15797" w:rsidRPr="00691C53" w:rsidRDefault="00D15797" w:rsidP="00D15797">
            <w:pPr>
              <w:tabs>
                <w:tab w:val="left" w:pos="6028"/>
              </w:tabs>
              <w:autoSpaceDE w:val="0"/>
              <w:jc w:val="both"/>
              <w:rPr>
                <w:bCs/>
                <w:iCs/>
                <w:szCs w:val="22"/>
              </w:rPr>
            </w:pPr>
            <w:r w:rsidRPr="00691C53">
              <w:rPr>
                <w:bCs/>
                <w:iCs/>
                <w:sz w:val="22"/>
                <w:szCs w:val="22"/>
              </w:rPr>
              <w:t>Датум:</w:t>
            </w:r>
          </w:p>
        </w:tc>
        <w:tc>
          <w:tcPr>
            <w:tcW w:w="2694" w:type="dxa"/>
            <w:tcBorders>
              <w:top w:val="nil"/>
              <w:left w:val="nil"/>
              <w:bottom w:val="single" w:sz="4" w:space="0" w:color="auto"/>
              <w:right w:val="nil"/>
            </w:tcBorders>
          </w:tcPr>
          <w:p w:rsidR="00D15797" w:rsidRPr="00691C53" w:rsidRDefault="00D15797" w:rsidP="00D15797">
            <w:pPr>
              <w:tabs>
                <w:tab w:val="left" w:pos="6028"/>
              </w:tabs>
              <w:autoSpaceDE w:val="0"/>
              <w:jc w:val="both"/>
              <w:rPr>
                <w:bCs/>
                <w:iCs/>
                <w:szCs w:val="22"/>
              </w:rPr>
            </w:pPr>
          </w:p>
        </w:tc>
      </w:tr>
    </w:tbl>
    <w:p w:rsidR="00D15797" w:rsidRPr="00691C53" w:rsidRDefault="00D15797" w:rsidP="00D15797">
      <w:pPr>
        <w:tabs>
          <w:tab w:val="left" w:pos="6028"/>
        </w:tabs>
        <w:autoSpaceDE w:val="0"/>
        <w:jc w:val="both"/>
        <w:rPr>
          <w:bCs/>
          <w:iCs/>
          <w:sz w:val="22"/>
          <w:szCs w:val="22"/>
        </w:rPr>
      </w:pPr>
    </w:p>
    <w:p w:rsidR="00D15797" w:rsidRPr="00691C53" w:rsidRDefault="00D15797" w:rsidP="00D15797">
      <w:pPr>
        <w:tabs>
          <w:tab w:val="left" w:pos="6028"/>
        </w:tabs>
        <w:autoSpaceDE w:val="0"/>
        <w:jc w:val="both"/>
        <w:rPr>
          <w:bCs/>
          <w:iCs/>
          <w:sz w:val="22"/>
          <w:szCs w:val="22"/>
        </w:rPr>
      </w:pPr>
      <w:r w:rsidRPr="00691C53">
        <w:rPr>
          <w:bCs/>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D15797" w:rsidRPr="00691C53" w:rsidRDefault="00D15797" w:rsidP="00D15797">
      <w:pPr>
        <w:tabs>
          <w:tab w:val="left" w:pos="6028"/>
        </w:tabs>
        <w:autoSpaceDE w:val="0"/>
        <w:jc w:val="both"/>
        <w:rPr>
          <w:bCs/>
          <w:iCs/>
          <w:sz w:val="22"/>
          <w:szCs w:val="22"/>
        </w:rPr>
      </w:pPr>
    </w:p>
    <w:p w:rsidR="00D15797" w:rsidRPr="00691C53" w:rsidRDefault="00D15797" w:rsidP="00D15797">
      <w:pPr>
        <w:tabs>
          <w:tab w:val="left" w:pos="6028"/>
        </w:tabs>
        <w:autoSpaceDE w:val="0"/>
        <w:jc w:val="both"/>
        <w:rPr>
          <w:bCs/>
          <w:iCs/>
          <w:sz w:val="22"/>
          <w:szCs w:val="22"/>
        </w:rPr>
      </w:pPr>
      <w:r w:rsidRPr="00691C53">
        <w:rPr>
          <w:b/>
          <w:bCs/>
          <w:iCs/>
          <w:sz w:val="22"/>
          <w:szCs w:val="22"/>
        </w:rPr>
        <w:t>Напомене:</w:t>
      </w:r>
      <w:r w:rsidRPr="00691C53">
        <w:rPr>
          <w:bCs/>
          <w:iCs/>
          <w:sz w:val="22"/>
          <w:szCs w:val="22"/>
        </w:rPr>
        <w:t xml:space="preserve"> </w:t>
      </w:r>
    </w:p>
    <w:p w:rsidR="00D15797" w:rsidRPr="00691C53" w:rsidRDefault="00D15797" w:rsidP="00D15797">
      <w:pPr>
        <w:pStyle w:val="ListParagraph"/>
        <w:numPr>
          <w:ilvl w:val="0"/>
          <w:numId w:val="36"/>
        </w:numPr>
        <w:tabs>
          <w:tab w:val="left" w:pos="450"/>
        </w:tabs>
        <w:autoSpaceDE w:val="0"/>
        <w:spacing w:line="240" w:lineRule="auto"/>
        <w:jc w:val="both"/>
        <w:rPr>
          <w:rFonts w:ascii="Times New Roman" w:hAnsi="Times New Roman"/>
          <w:bCs/>
          <w:iCs/>
          <w:u w:val="single"/>
        </w:rPr>
      </w:pPr>
      <w:r w:rsidRPr="00691C53">
        <w:rPr>
          <w:rFonts w:ascii="Times New Roman" w:hAnsi="Times New Roman"/>
          <w:bCs/>
          <w:iCs/>
          <w:u w:val="single"/>
        </w:rPr>
        <w:t>Достављање овог обрасца приликом давања понуде није обавезно;</w:t>
      </w:r>
    </w:p>
    <w:p w:rsidR="00D15797" w:rsidRPr="00691C53" w:rsidRDefault="00D15797" w:rsidP="00D15797">
      <w:pPr>
        <w:pStyle w:val="ListParagraph"/>
        <w:numPr>
          <w:ilvl w:val="0"/>
          <w:numId w:val="36"/>
        </w:numPr>
        <w:tabs>
          <w:tab w:val="left" w:pos="540"/>
        </w:tabs>
        <w:autoSpaceDE w:val="0"/>
        <w:spacing w:line="240" w:lineRule="auto"/>
        <w:rPr>
          <w:rFonts w:ascii="Times New Roman" w:hAnsi="Times New Roman"/>
          <w:bCs/>
          <w:iCs/>
          <w:u w:val="single"/>
        </w:rPr>
      </w:pPr>
      <w:r w:rsidRPr="00691C53">
        <w:rPr>
          <w:rFonts w:ascii="Times New Roman" w:hAnsi="Times New Roman"/>
          <w:bCs/>
          <w:iCs/>
          <w:u w:val="single"/>
        </w:rPr>
        <w:t>Понуђач је у обавези да овај образац достави у року од 7 дана од дана закључења уговорa</w:t>
      </w:r>
    </w:p>
    <w:p w:rsidR="00D15797" w:rsidRPr="00691C53" w:rsidRDefault="00D15797" w:rsidP="00D15797">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lang w:val="sr-Cyrl-CS"/>
        </w:rPr>
      </w:pPr>
    </w:p>
    <w:p w:rsidR="00DA68B8" w:rsidRPr="00691C53" w:rsidRDefault="00DA68B8" w:rsidP="00F66E19">
      <w:pPr>
        <w:pStyle w:val="ListParagraph"/>
        <w:tabs>
          <w:tab w:val="left" w:pos="540"/>
        </w:tabs>
        <w:autoSpaceDE w:val="0"/>
        <w:spacing w:line="240" w:lineRule="auto"/>
        <w:rPr>
          <w:rFonts w:ascii="Times New Roman" w:hAnsi="Times New Roman"/>
          <w:bCs/>
          <w:iCs/>
          <w:u w:val="single"/>
          <w:lang w:val="sr-Cyrl-CS"/>
        </w:rPr>
      </w:pPr>
    </w:p>
    <w:p w:rsidR="00DA68B8" w:rsidRPr="00691C53" w:rsidRDefault="00DA68B8" w:rsidP="00F66E19">
      <w:pPr>
        <w:pStyle w:val="ListParagraph"/>
        <w:tabs>
          <w:tab w:val="left" w:pos="540"/>
        </w:tabs>
        <w:autoSpaceDE w:val="0"/>
        <w:spacing w:line="240" w:lineRule="auto"/>
        <w:rPr>
          <w:rFonts w:ascii="Times New Roman" w:hAnsi="Times New Roman"/>
          <w:bCs/>
          <w:iCs/>
          <w:u w:val="single"/>
          <w:lang w:val="sr-Cyrl-CS"/>
        </w:rPr>
      </w:pPr>
    </w:p>
    <w:p w:rsidR="00F66E19" w:rsidRPr="00691C53" w:rsidRDefault="00F66E19" w:rsidP="00F66E19">
      <w:pPr>
        <w:pStyle w:val="ListParagraph"/>
        <w:tabs>
          <w:tab w:val="left" w:pos="540"/>
        </w:tabs>
        <w:autoSpaceDE w:val="0"/>
        <w:spacing w:line="240" w:lineRule="auto"/>
        <w:rPr>
          <w:rFonts w:ascii="Times New Roman" w:hAnsi="Times New Roman"/>
          <w:bCs/>
          <w:iCs/>
          <w:u w:val="single"/>
        </w:rPr>
      </w:pPr>
    </w:p>
    <w:p w:rsidR="00F66E19" w:rsidRPr="00691C53" w:rsidRDefault="00801FE7" w:rsidP="00F66E19">
      <w:pPr>
        <w:tabs>
          <w:tab w:val="left" w:pos="6028"/>
        </w:tabs>
        <w:autoSpaceDE w:val="0"/>
        <w:jc w:val="center"/>
        <w:rPr>
          <w:bCs/>
          <w:iCs/>
          <w:szCs w:val="24"/>
        </w:rPr>
      </w:pPr>
      <w:r w:rsidRPr="00691C53">
        <w:rPr>
          <w:b/>
          <w:bCs/>
          <w:iCs/>
          <w:szCs w:val="24"/>
        </w:rPr>
        <w:lastRenderedPageBreak/>
        <w:t>X</w:t>
      </w:r>
      <w:r w:rsidR="0043401C" w:rsidRPr="00691C53">
        <w:rPr>
          <w:b/>
          <w:bCs/>
          <w:iCs/>
          <w:szCs w:val="24"/>
        </w:rPr>
        <w:t>I</w:t>
      </w:r>
      <w:r w:rsidRPr="00691C53">
        <w:rPr>
          <w:b/>
          <w:bCs/>
          <w:iCs/>
          <w:szCs w:val="24"/>
        </w:rPr>
        <w:t>X</w:t>
      </w:r>
      <w:r w:rsidR="0043401C" w:rsidRPr="00691C53">
        <w:rPr>
          <w:b/>
          <w:bCs/>
          <w:iCs/>
          <w:szCs w:val="24"/>
        </w:rPr>
        <w:t>/2</w:t>
      </w:r>
      <w:r w:rsidRPr="00691C53">
        <w:rPr>
          <w:b/>
          <w:bCs/>
          <w:iCs/>
          <w:szCs w:val="24"/>
        </w:rPr>
        <w:t xml:space="preserve"> </w:t>
      </w:r>
      <w:r w:rsidR="00F66E19" w:rsidRPr="00691C53">
        <w:rPr>
          <w:b/>
          <w:bCs/>
          <w:iCs/>
          <w:szCs w:val="24"/>
        </w:rPr>
        <w:t xml:space="preserve"> OБРАЗАЦ ЗАХТЕВА ЗА </w:t>
      </w:r>
      <w:r w:rsidR="00F66E19" w:rsidRPr="00691C53">
        <w:rPr>
          <w:b/>
          <w:bCs/>
          <w:iCs/>
          <w:szCs w:val="24"/>
          <w:u w:val="single"/>
        </w:rPr>
        <w:t>РЕГИСТРАЦИЈУ</w:t>
      </w:r>
      <w:r w:rsidR="00F66E19" w:rsidRPr="00691C53">
        <w:rPr>
          <w:b/>
          <w:bCs/>
          <w:iCs/>
          <w:szCs w:val="24"/>
        </w:rPr>
        <w:t>/</w:t>
      </w:r>
      <w:r w:rsidR="00F66E19" w:rsidRPr="00691C53">
        <w:rPr>
          <w:bCs/>
          <w:iCs/>
          <w:szCs w:val="24"/>
        </w:rPr>
        <w:t>БРИСАЊЕ</w:t>
      </w:r>
      <w:r w:rsidR="00F66E19" w:rsidRPr="00691C53">
        <w:rPr>
          <w:b/>
          <w:bCs/>
          <w:iCs/>
          <w:szCs w:val="24"/>
        </w:rPr>
        <w:t xml:space="preserve"> МЕНИЦЕ</w:t>
      </w:r>
    </w:p>
    <w:p w:rsidR="00F66E19" w:rsidRPr="00691C53" w:rsidRDefault="00F66E19" w:rsidP="00F66E19">
      <w:pPr>
        <w:tabs>
          <w:tab w:val="left" w:pos="6028"/>
        </w:tabs>
        <w:autoSpaceDE w:val="0"/>
        <w:jc w:val="center"/>
        <w:rPr>
          <w:bCs/>
          <w:iCs/>
          <w:szCs w:val="24"/>
        </w:rPr>
      </w:pPr>
      <w:r w:rsidRPr="00691C53">
        <w:rPr>
          <w:bCs/>
          <w:iCs/>
          <w:szCs w:val="24"/>
        </w:rPr>
        <w:t>(заокружити регистрацију или брисање)</w:t>
      </w:r>
    </w:p>
    <w:p w:rsidR="00F66E19" w:rsidRPr="00691C53" w:rsidRDefault="00F66E19" w:rsidP="00F66E19">
      <w:pPr>
        <w:tabs>
          <w:tab w:val="left" w:pos="6028"/>
        </w:tabs>
        <w:autoSpaceDE w:val="0"/>
        <w:jc w:val="center"/>
        <w:rPr>
          <w:bCs/>
          <w:iCs/>
          <w:sz w:val="22"/>
          <w:szCs w:val="22"/>
        </w:rPr>
      </w:pPr>
    </w:p>
    <w:tbl>
      <w:tblPr>
        <w:tblW w:w="5000" w:type="pct"/>
        <w:tblBorders>
          <w:insideH w:val="single" w:sz="4" w:space="0" w:color="auto"/>
        </w:tblBorders>
        <w:tblLook w:val="04A0" w:firstRow="1" w:lastRow="0" w:firstColumn="1" w:lastColumn="0" w:noHBand="0" w:noVBand="1"/>
      </w:tblPr>
      <w:tblGrid>
        <w:gridCol w:w="2685"/>
        <w:gridCol w:w="1051"/>
        <w:gridCol w:w="722"/>
        <w:gridCol w:w="1129"/>
        <w:gridCol w:w="848"/>
        <w:gridCol w:w="3589"/>
      </w:tblGrid>
      <w:tr w:rsidR="00F66E19" w:rsidRPr="00691C53" w:rsidTr="00F66E19">
        <w:trPr>
          <w:trHeight w:val="170"/>
        </w:trPr>
        <w:tc>
          <w:tcPr>
            <w:tcW w:w="1340" w:type="pct"/>
            <w:vAlign w:val="bottom"/>
            <w:hideMark/>
          </w:tcPr>
          <w:p w:rsidR="00F66E19" w:rsidRPr="00691C53" w:rsidRDefault="00F66E19" w:rsidP="00F66E19">
            <w:pPr>
              <w:tabs>
                <w:tab w:val="left" w:pos="6028"/>
              </w:tabs>
              <w:autoSpaceDE w:val="0"/>
              <w:jc w:val="both"/>
              <w:rPr>
                <w:bCs/>
                <w:iCs/>
                <w:szCs w:val="22"/>
              </w:rPr>
            </w:pPr>
            <w:r w:rsidRPr="00691C53">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F66E19" w:rsidRPr="00691C53" w:rsidRDefault="00F66E19" w:rsidP="00F66E19">
            <w:pPr>
              <w:tabs>
                <w:tab w:val="left" w:pos="6028"/>
              </w:tabs>
              <w:autoSpaceDE w:val="0"/>
              <w:jc w:val="both"/>
              <w:rPr>
                <w:bCs/>
                <w:iCs/>
                <w:szCs w:val="22"/>
              </w:rPr>
            </w:pPr>
          </w:p>
        </w:tc>
        <w:tc>
          <w:tcPr>
            <w:tcW w:w="360" w:type="pct"/>
            <w:vAlign w:val="bottom"/>
            <w:hideMark/>
          </w:tcPr>
          <w:p w:rsidR="00F66E19" w:rsidRPr="00691C53" w:rsidRDefault="00F66E19" w:rsidP="00F66E19">
            <w:pPr>
              <w:tabs>
                <w:tab w:val="left" w:pos="6028"/>
              </w:tabs>
              <w:autoSpaceDE w:val="0"/>
              <w:jc w:val="both"/>
              <w:rPr>
                <w:bCs/>
                <w:iCs/>
                <w:szCs w:val="22"/>
              </w:rPr>
            </w:pPr>
            <w:r w:rsidRPr="00691C53">
              <w:rPr>
                <w:bCs/>
                <w:iCs/>
                <w:sz w:val="22"/>
                <w:szCs w:val="22"/>
              </w:rPr>
              <w:t>ПИБ:</w:t>
            </w:r>
          </w:p>
        </w:tc>
        <w:tc>
          <w:tcPr>
            <w:tcW w:w="563" w:type="pct"/>
            <w:tcBorders>
              <w:top w:val="nil"/>
              <w:left w:val="nil"/>
              <w:bottom w:val="single" w:sz="4" w:space="0" w:color="auto"/>
              <w:right w:val="nil"/>
            </w:tcBorders>
            <w:vAlign w:val="bottom"/>
          </w:tcPr>
          <w:p w:rsidR="00F66E19" w:rsidRPr="00691C53" w:rsidRDefault="00F66E19" w:rsidP="00F66E19">
            <w:pPr>
              <w:tabs>
                <w:tab w:val="left" w:pos="6028"/>
              </w:tabs>
              <w:autoSpaceDE w:val="0"/>
              <w:jc w:val="both"/>
              <w:rPr>
                <w:bCs/>
                <w:iCs/>
                <w:szCs w:val="22"/>
              </w:rPr>
            </w:pPr>
          </w:p>
        </w:tc>
        <w:tc>
          <w:tcPr>
            <w:tcW w:w="423" w:type="pct"/>
            <w:vAlign w:val="bottom"/>
            <w:hideMark/>
          </w:tcPr>
          <w:p w:rsidR="00F66E19" w:rsidRPr="00691C53" w:rsidRDefault="00F66E19" w:rsidP="00F66E19">
            <w:pPr>
              <w:tabs>
                <w:tab w:val="left" w:pos="6028"/>
              </w:tabs>
              <w:autoSpaceDE w:val="0"/>
              <w:jc w:val="both"/>
              <w:rPr>
                <w:bCs/>
                <w:iCs/>
                <w:szCs w:val="22"/>
              </w:rPr>
            </w:pPr>
            <w:r w:rsidRPr="00691C53">
              <w:rPr>
                <w:bCs/>
                <w:iCs/>
                <w:sz w:val="22"/>
                <w:szCs w:val="22"/>
              </w:rPr>
              <w:t xml:space="preserve">Назив: </w:t>
            </w:r>
          </w:p>
        </w:tc>
        <w:tc>
          <w:tcPr>
            <w:tcW w:w="1790" w:type="pct"/>
            <w:tcBorders>
              <w:top w:val="nil"/>
              <w:left w:val="nil"/>
              <w:bottom w:val="single" w:sz="4" w:space="0" w:color="auto"/>
              <w:right w:val="nil"/>
            </w:tcBorders>
            <w:vAlign w:val="bottom"/>
          </w:tcPr>
          <w:p w:rsidR="00F66E19" w:rsidRPr="00691C53" w:rsidRDefault="00F66E19" w:rsidP="00F66E19">
            <w:pPr>
              <w:tabs>
                <w:tab w:val="left" w:pos="6028"/>
              </w:tabs>
              <w:autoSpaceDE w:val="0"/>
              <w:jc w:val="both"/>
              <w:rPr>
                <w:bCs/>
                <w:iCs/>
                <w:szCs w:val="22"/>
              </w:rPr>
            </w:pPr>
          </w:p>
        </w:tc>
      </w:tr>
    </w:tbl>
    <w:p w:rsidR="00F66E19" w:rsidRPr="00691C53" w:rsidRDefault="00F66E19" w:rsidP="00F66E19">
      <w:pPr>
        <w:tabs>
          <w:tab w:val="left" w:pos="6028"/>
        </w:tabs>
        <w:autoSpaceDE w:val="0"/>
        <w:jc w:val="both"/>
        <w:rPr>
          <w:bCs/>
          <w:iCs/>
          <w:sz w:val="22"/>
          <w:szCs w:val="22"/>
        </w:rPr>
      </w:pPr>
    </w:p>
    <w:p w:rsidR="00F66E19" w:rsidRPr="00691C53" w:rsidRDefault="00F66E19" w:rsidP="00F66E19">
      <w:pPr>
        <w:tabs>
          <w:tab w:val="left" w:pos="6028"/>
        </w:tabs>
        <w:autoSpaceDE w:val="0"/>
        <w:jc w:val="both"/>
        <w:rPr>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7"/>
        <w:gridCol w:w="1031"/>
        <w:gridCol w:w="1465"/>
        <w:gridCol w:w="1160"/>
        <w:gridCol w:w="789"/>
        <w:gridCol w:w="932"/>
        <w:gridCol w:w="1856"/>
        <w:gridCol w:w="1189"/>
        <w:gridCol w:w="789"/>
      </w:tblGrid>
      <w:tr w:rsidR="00F66E19" w:rsidRPr="00691C53" w:rsidTr="00F66E19">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691C53" w:rsidRDefault="00F66E19" w:rsidP="00F66E19">
            <w:pPr>
              <w:tabs>
                <w:tab w:val="left" w:pos="6028"/>
              </w:tabs>
              <w:autoSpaceDE w:val="0"/>
              <w:jc w:val="both"/>
              <w:rPr>
                <w:bCs/>
                <w:iCs/>
                <w:szCs w:val="22"/>
              </w:rPr>
            </w:pPr>
            <w:r w:rsidRPr="00691C53">
              <w:rPr>
                <w:b/>
                <w:bCs/>
                <w:iCs/>
                <w:sz w:val="22"/>
                <w:szCs w:val="22"/>
              </w:rPr>
              <w:t>Датум</w:t>
            </w:r>
          </w:p>
          <w:p w:rsidR="00F66E19" w:rsidRPr="00691C53" w:rsidRDefault="00F66E19" w:rsidP="00F66E19">
            <w:pPr>
              <w:tabs>
                <w:tab w:val="left" w:pos="6028"/>
              </w:tabs>
              <w:autoSpaceDE w:val="0"/>
              <w:jc w:val="center"/>
              <w:rPr>
                <w:bCs/>
                <w:iCs/>
                <w:szCs w:val="22"/>
              </w:rPr>
            </w:pPr>
            <w:r w:rsidRPr="00691C53">
              <w:rPr>
                <w:b/>
                <w:bCs/>
                <w:iCs/>
                <w:sz w:val="22"/>
                <w:szCs w:val="22"/>
              </w:rPr>
              <w:t>издавања</w:t>
            </w:r>
          </w:p>
          <w:p w:rsidR="00F66E19" w:rsidRPr="00691C53" w:rsidRDefault="00F66E19" w:rsidP="00F66E19">
            <w:pPr>
              <w:tabs>
                <w:tab w:val="left" w:pos="6028"/>
              </w:tabs>
              <w:autoSpaceDE w:val="0"/>
              <w:jc w:val="both"/>
              <w:rPr>
                <w:bCs/>
                <w:iCs/>
                <w:szCs w:val="22"/>
              </w:rPr>
            </w:pPr>
            <w:r w:rsidRPr="00691C53">
              <w:rPr>
                <w:b/>
                <w:bCs/>
                <w:iCs/>
                <w:sz w:val="22"/>
                <w:szCs w:val="22"/>
              </w:rPr>
              <w:t>менице</w:t>
            </w:r>
          </w:p>
          <w:p w:rsidR="00F66E19" w:rsidRPr="00691C53" w:rsidRDefault="00F66E19" w:rsidP="00F66E19">
            <w:pPr>
              <w:tabs>
                <w:tab w:val="left" w:pos="6028"/>
              </w:tabs>
              <w:autoSpaceDE w:val="0"/>
              <w:jc w:val="both"/>
              <w:rPr>
                <w:bCs/>
                <w:iCs/>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Основ издавања *</w:t>
            </w:r>
          </w:p>
          <w:p w:rsidR="00F66E19" w:rsidRPr="00691C53" w:rsidRDefault="00F66E19" w:rsidP="00F66E19">
            <w:pPr>
              <w:tabs>
                <w:tab w:val="left" w:pos="6028"/>
              </w:tabs>
              <w:autoSpaceDE w:val="0"/>
              <w:jc w:val="center"/>
              <w:rPr>
                <w:bCs/>
                <w:iCs/>
                <w:szCs w:val="22"/>
              </w:rPr>
            </w:pPr>
            <w:r w:rsidRPr="00691C53">
              <w:rPr>
                <w:b/>
                <w:bCs/>
                <w:iCs/>
                <w:sz w:val="22"/>
                <w:szCs w:val="22"/>
              </w:rPr>
              <w:t>и износ из основа/валута</w:t>
            </w:r>
          </w:p>
        </w:tc>
      </w:tr>
      <w:tr w:rsidR="00F66E19" w:rsidRPr="00691C53" w:rsidTr="00F66E19">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F66E19" w:rsidRPr="00691C53" w:rsidRDefault="00F66E19" w:rsidP="00F66E19">
            <w:pPr>
              <w:rPr>
                <w:b/>
                <w:bCs/>
                <w:iCs/>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F66E19" w:rsidRPr="00691C53" w:rsidRDefault="00F66E19" w:rsidP="00F66E19">
            <w:pPr>
              <w:rPr>
                <w:bCs/>
                <w:iCs/>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F66E19" w:rsidRPr="00691C53" w:rsidRDefault="00F66E19" w:rsidP="00F66E19">
            <w:pPr>
              <w:rPr>
                <w:b/>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both"/>
              <w:rPr>
                <w:b/>
                <w:bCs/>
                <w:iCs/>
                <w:szCs w:val="22"/>
              </w:rPr>
            </w:pPr>
            <w:r w:rsidRPr="00691C53">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691C53" w:rsidRDefault="00F66E19" w:rsidP="00F66E19">
            <w:pPr>
              <w:tabs>
                <w:tab w:val="left" w:pos="6028"/>
              </w:tabs>
              <w:autoSpaceDE w:val="0"/>
              <w:jc w:val="both"/>
              <w:rPr>
                <w:b/>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691C53" w:rsidRDefault="00F66E19" w:rsidP="00F66E19">
            <w:pPr>
              <w:tabs>
                <w:tab w:val="left" w:pos="6028"/>
              </w:tabs>
              <w:autoSpaceDE w:val="0"/>
              <w:jc w:val="center"/>
              <w:rPr>
                <w:b/>
                <w:bCs/>
                <w:iCs/>
                <w:szCs w:val="22"/>
              </w:rPr>
            </w:pPr>
            <w:r w:rsidRPr="00691C53">
              <w:rPr>
                <w:b/>
                <w:bCs/>
                <w:iCs/>
                <w:sz w:val="22"/>
                <w:szCs w:val="22"/>
              </w:rPr>
              <w:t>Валута</w:t>
            </w:r>
          </w:p>
        </w:tc>
      </w:tr>
      <w:tr w:rsidR="00F66E19" w:rsidRPr="00691C53" w:rsidTr="00F66E19">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F66E19" w:rsidP="00F66E19">
            <w:pPr>
              <w:tabs>
                <w:tab w:val="left" w:pos="6028"/>
              </w:tabs>
              <w:autoSpaceDE w:val="0"/>
              <w:jc w:val="both"/>
              <w:rPr>
                <w:bCs/>
                <w:iCs/>
                <w:szCs w:val="22"/>
              </w:rPr>
            </w:pPr>
            <w:r w:rsidRPr="00691C53">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F66E19" w:rsidP="00F66E19">
            <w:pPr>
              <w:tabs>
                <w:tab w:val="left" w:pos="6028"/>
              </w:tabs>
              <w:autoSpaceDE w:val="0"/>
              <w:jc w:val="both"/>
              <w:rPr>
                <w:bCs/>
                <w:iCs/>
                <w:szCs w:val="22"/>
              </w:rPr>
            </w:pPr>
            <w:r w:rsidRPr="00691C53">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F66E19" w:rsidP="00F66E19">
            <w:pPr>
              <w:tabs>
                <w:tab w:val="left" w:pos="6028"/>
              </w:tabs>
              <w:autoSpaceDE w:val="0"/>
              <w:jc w:val="center"/>
              <w:rPr>
                <w:bCs/>
                <w:iCs/>
                <w:szCs w:val="22"/>
                <w:lang w:val="sr-Cyrl-CS"/>
              </w:rPr>
            </w:pPr>
            <w:r w:rsidRPr="00691C53">
              <w:rPr>
                <w:bCs/>
                <w:iCs/>
                <w:sz w:val="22"/>
                <w:szCs w:val="22"/>
              </w:rPr>
              <w:t>За отклањање грешака у гарантном року</w:t>
            </w:r>
            <w:r w:rsidR="00377CC1" w:rsidRPr="00691C53">
              <w:rPr>
                <w:bCs/>
                <w:iCs/>
                <w:sz w:val="22"/>
                <w:szCs w:val="22"/>
              </w:rPr>
              <w:t xml:space="preserve"> по уговору о јавној набавци </w:t>
            </w:r>
            <w:r w:rsidRPr="00691C53">
              <w:rPr>
                <w:bCs/>
                <w:iCs/>
                <w:sz w:val="22"/>
                <w:szCs w:val="22"/>
              </w:rPr>
              <w:t xml:space="preserve"> </w:t>
            </w:r>
            <w:r w:rsidR="00801FE7" w:rsidRPr="00691C53">
              <w:rPr>
                <w:b/>
                <w:bCs/>
                <w:iCs/>
                <w:sz w:val="22"/>
                <w:szCs w:val="22"/>
                <w:lang w:val="sr-Cyrl-CS"/>
              </w:rPr>
              <w:t>4</w:t>
            </w:r>
            <w:r w:rsidRPr="00691C53">
              <w:rPr>
                <w:b/>
                <w:bCs/>
                <w:iCs/>
                <w:sz w:val="22"/>
                <w:szCs w:val="22"/>
                <w:lang w:val="sr-Cyrl-CS"/>
              </w:rPr>
              <w:t>14/2017-05</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691C53" w:rsidRDefault="00F66E19" w:rsidP="00F66E19">
            <w:pPr>
              <w:tabs>
                <w:tab w:val="left" w:pos="6028"/>
              </w:tabs>
              <w:autoSpaceDE w:val="0"/>
              <w:jc w:val="both"/>
              <w:rPr>
                <w:bCs/>
                <w:iCs/>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691C53" w:rsidRDefault="00F66E19" w:rsidP="00F66E19">
            <w:pPr>
              <w:tabs>
                <w:tab w:val="left" w:pos="6028"/>
              </w:tabs>
              <w:autoSpaceDE w:val="0"/>
              <w:jc w:val="both"/>
              <w:rPr>
                <w:bCs/>
                <w:iCs/>
                <w:szCs w:val="22"/>
              </w:rPr>
            </w:pPr>
            <w:r w:rsidRPr="00691C53">
              <w:rPr>
                <w:bCs/>
                <w:iCs/>
                <w:sz w:val="22"/>
                <w:szCs w:val="22"/>
              </w:rPr>
              <w:t>РСД</w:t>
            </w:r>
          </w:p>
          <w:p w:rsidR="00F66E19" w:rsidRPr="00691C53" w:rsidRDefault="00F66E19" w:rsidP="00F66E19">
            <w:pPr>
              <w:tabs>
                <w:tab w:val="left" w:pos="6028"/>
              </w:tabs>
              <w:autoSpaceDE w:val="0"/>
              <w:jc w:val="both"/>
              <w:rPr>
                <w:bCs/>
                <w:iCs/>
                <w:szCs w:val="22"/>
              </w:rPr>
            </w:pPr>
          </w:p>
          <w:p w:rsidR="00F66E19" w:rsidRPr="00691C53" w:rsidRDefault="00F66E19" w:rsidP="00F66E19">
            <w:pPr>
              <w:tabs>
                <w:tab w:val="left" w:pos="6028"/>
              </w:tabs>
              <w:autoSpaceDE w:val="0"/>
              <w:jc w:val="both"/>
              <w:rPr>
                <w:bCs/>
                <w:iCs/>
                <w:szCs w:val="22"/>
              </w:rPr>
            </w:pPr>
          </w:p>
        </w:tc>
      </w:tr>
    </w:tbl>
    <w:p w:rsidR="00F66E19" w:rsidRPr="00691C53" w:rsidRDefault="00F66E19" w:rsidP="00F66E19">
      <w:pPr>
        <w:tabs>
          <w:tab w:val="left" w:pos="6028"/>
        </w:tabs>
        <w:autoSpaceDE w:val="0"/>
        <w:jc w:val="both"/>
        <w:rPr>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86"/>
        <w:gridCol w:w="1101"/>
        <w:gridCol w:w="1771"/>
        <w:gridCol w:w="1314"/>
        <w:gridCol w:w="936"/>
        <w:gridCol w:w="1551"/>
        <w:gridCol w:w="307"/>
      </w:tblGrid>
      <w:tr w:rsidR="00F66E19" w:rsidRPr="00691C53" w:rsidTr="00F66E19">
        <w:trPr>
          <w:trHeight w:hRule="exact" w:val="284"/>
        </w:trPr>
        <w:tc>
          <w:tcPr>
            <w:tcW w:w="4361"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Подносилац</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Потврда пријема</w:t>
            </w:r>
          </w:p>
        </w:tc>
      </w:tr>
      <w:tr w:rsidR="00F66E19" w:rsidRPr="00691C53" w:rsidTr="00F66E19">
        <w:trPr>
          <w:trHeight w:hRule="exact" w:val="257"/>
        </w:trPr>
        <w:tc>
          <w:tcPr>
            <w:tcW w:w="4361" w:type="dxa"/>
            <w:gridSpan w:val="2"/>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trHeight w:hRule="exact" w:val="284"/>
        </w:trPr>
        <w:tc>
          <w:tcPr>
            <w:tcW w:w="4361" w:type="dxa"/>
            <w:gridSpan w:val="2"/>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trHeight w:hRule="exact" w:val="254"/>
        </w:trPr>
        <w:tc>
          <w:tcPr>
            <w:tcW w:w="4361" w:type="dxa"/>
            <w:gridSpan w:val="2"/>
            <w:tcBorders>
              <w:top w:val="single" w:sz="4" w:space="0" w:color="auto"/>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(назив и адреса)</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single" w:sz="4" w:space="0" w:color="auto"/>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(назив банке)</w:t>
            </w:r>
          </w:p>
        </w:tc>
      </w:tr>
      <w:tr w:rsidR="00F66E19" w:rsidRPr="00691C53" w:rsidTr="00F66E19">
        <w:trPr>
          <w:trHeight w:hRule="exact" w:val="170"/>
        </w:trPr>
        <w:tc>
          <w:tcPr>
            <w:tcW w:w="4361" w:type="dxa"/>
            <w:gridSpan w:val="2"/>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gridAfter w:val="1"/>
          <w:wAfter w:w="567" w:type="dxa"/>
          <w:trHeight w:hRule="exact" w:val="284"/>
        </w:trPr>
        <w:tc>
          <w:tcPr>
            <w:tcW w:w="3510" w:type="dxa"/>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c>
          <w:tcPr>
            <w:tcW w:w="2552"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М.П.</w:t>
            </w: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М.П.</w:t>
            </w:r>
          </w:p>
        </w:tc>
        <w:tc>
          <w:tcPr>
            <w:tcW w:w="3686" w:type="dxa"/>
            <w:gridSpan w:val="2"/>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r>
      <w:tr w:rsidR="00F66E19" w:rsidRPr="00691C53" w:rsidTr="00F66E19">
        <w:trPr>
          <w:trHeight w:hRule="exact" w:val="284"/>
        </w:trPr>
        <w:tc>
          <w:tcPr>
            <w:tcW w:w="4361"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(потпис)</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(потпис)</w:t>
            </w:r>
          </w:p>
        </w:tc>
      </w:tr>
      <w:tr w:rsidR="00F66E19" w:rsidRPr="00691C53" w:rsidTr="00F66E19">
        <w:trPr>
          <w:gridAfter w:val="1"/>
          <w:wAfter w:w="567" w:type="dxa"/>
          <w:trHeight w:hRule="exact" w:val="284"/>
        </w:trPr>
        <w:tc>
          <w:tcPr>
            <w:tcW w:w="4361" w:type="dxa"/>
            <w:gridSpan w:val="2"/>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 xml:space="preserve">У Дољевцу, </w:t>
            </w:r>
          </w:p>
        </w:tc>
        <w:tc>
          <w:tcPr>
            <w:tcW w:w="1701"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691C53" w:rsidRDefault="00F66E19" w:rsidP="00F66E19">
            <w:pPr>
              <w:tabs>
                <w:tab w:val="left" w:pos="6028"/>
              </w:tabs>
              <w:autoSpaceDE w:val="0"/>
              <w:jc w:val="both"/>
              <w:rPr>
                <w:bCs/>
                <w:iCs/>
                <w:szCs w:val="22"/>
              </w:rPr>
            </w:pPr>
          </w:p>
        </w:tc>
        <w:tc>
          <w:tcPr>
            <w:tcW w:w="992" w:type="dxa"/>
            <w:tcBorders>
              <w:top w:val="nil"/>
              <w:left w:val="nil"/>
              <w:bottom w:val="nil"/>
              <w:right w:val="nil"/>
            </w:tcBorders>
            <w:hideMark/>
          </w:tcPr>
          <w:p w:rsidR="00F66E19" w:rsidRPr="00691C53" w:rsidRDefault="00F66E19" w:rsidP="00F66E19">
            <w:pPr>
              <w:tabs>
                <w:tab w:val="left" w:pos="6028"/>
              </w:tabs>
              <w:autoSpaceDE w:val="0"/>
              <w:jc w:val="both"/>
              <w:rPr>
                <w:bCs/>
                <w:iCs/>
                <w:szCs w:val="22"/>
              </w:rPr>
            </w:pPr>
            <w:r w:rsidRPr="00691C53">
              <w:rPr>
                <w:bCs/>
                <w:iCs/>
                <w:sz w:val="22"/>
                <w:szCs w:val="22"/>
              </w:rPr>
              <w:t>Датум:</w:t>
            </w:r>
          </w:p>
        </w:tc>
        <w:tc>
          <w:tcPr>
            <w:tcW w:w="2694" w:type="dxa"/>
            <w:tcBorders>
              <w:top w:val="nil"/>
              <w:left w:val="nil"/>
              <w:bottom w:val="single" w:sz="4" w:space="0" w:color="auto"/>
              <w:right w:val="nil"/>
            </w:tcBorders>
          </w:tcPr>
          <w:p w:rsidR="00F66E19" w:rsidRPr="00691C53" w:rsidRDefault="00F66E19" w:rsidP="00F66E19">
            <w:pPr>
              <w:tabs>
                <w:tab w:val="left" w:pos="6028"/>
              </w:tabs>
              <w:autoSpaceDE w:val="0"/>
              <w:jc w:val="both"/>
              <w:rPr>
                <w:bCs/>
                <w:iCs/>
                <w:szCs w:val="22"/>
              </w:rPr>
            </w:pPr>
          </w:p>
        </w:tc>
      </w:tr>
    </w:tbl>
    <w:p w:rsidR="00F66E19" w:rsidRPr="00691C53" w:rsidRDefault="00F66E19" w:rsidP="00F66E19">
      <w:pPr>
        <w:tabs>
          <w:tab w:val="left" w:pos="6028"/>
        </w:tabs>
        <w:autoSpaceDE w:val="0"/>
        <w:jc w:val="both"/>
        <w:rPr>
          <w:bCs/>
          <w:iCs/>
          <w:sz w:val="22"/>
          <w:szCs w:val="22"/>
        </w:rPr>
      </w:pPr>
    </w:p>
    <w:p w:rsidR="00F66E19" w:rsidRPr="00691C53" w:rsidRDefault="00F66E19" w:rsidP="00F66E19">
      <w:pPr>
        <w:tabs>
          <w:tab w:val="left" w:pos="6028"/>
        </w:tabs>
        <w:autoSpaceDE w:val="0"/>
        <w:jc w:val="both"/>
        <w:rPr>
          <w:bCs/>
          <w:iCs/>
          <w:sz w:val="22"/>
          <w:szCs w:val="22"/>
        </w:rPr>
      </w:pPr>
      <w:r w:rsidRPr="00691C53">
        <w:rPr>
          <w:bCs/>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F66E19" w:rsidRPr="00691C53" w:rsidRDefault="00F66E19" w:rsidP="00F66E19">
      <w:pPr>
        <w:tabs>
          <w:tab w:val="left" w:pos="6028"/>
        </w:tabs>
        <w:autoSpaceDE w:val="0"/>
        <w:jc w:val="both"/>
        <w:rPr>
          <w:bCs/>
          <w:iCs/>
          <w:sz w:val="22"/>
          <w:szCs w:val="22"/>
        </w:rPr>
      </w:pPr>
    </w:p>
    <w:p w:rsidR="00F66E19" w:rsidRPr="00691C53" w:rsidRDefault="00F66E19" w:rsidP="00F66E19">
      <w:pPr>
        <w:tabs>
          <w:tab w:val="left" w:pos="6028"/>
        </w:tabs>
        <w:autoSpaceDE w:val="0"/>
        <w:jc w:val="both"/>
        <w:rPr>
          <w:bCs/>
          <w:iCs/>
          <w:sz w:val="22"/>
          <w:szCs w:val="22"/>
        </w:rPr>
      </w:pPr>
      <w:r w:rsidRPr="00691C53">
        <w:rPr>
          <w:b/>
          <w:bCs/>
          <w:iCs/>
          <w:sz w:val="22"/>
          <w:szCs w:val="22"/>
        </w:rPr>
        <w:t>Напомене:</w:t>
      </w:r>
      <w:r w:rsidRPr="00691C53">
        <w:rPr>
          <w:bCs/>
          <w:iCs/>
          <w:sz w:val="22"/>
          <w:szCs w:val="22"/>
        </w:rPr>
        <w:t xml:space="preserve"> </w:t>
      </w:r>
    </w:p>
    <w:p w:rsidR="00F66E19" w:rsidRPr="00691C53" w:rsidRDefault="00F66E19" w:rsidP="00F66E19">
      <w:pPr>
        <w:pStyle w:val="ListParagraph"/>
        <w:numPr>
          <w:ilvl w:val="0"/>
          <w:numId w:val="36"/>
        </w:numPr>
        <w:tabs>
          <w:tab w:val="left" w:pos="450"/>
        </w:tabs>
        <w:autoSpaceDE w:val="0"/>
        <w:spacing w:line="240" w:lineRule="auto"/>
        <w:jc w:val="both"/>
        <w:rPr>
          <w:rFonts w:ascii="Times New Roman" w:hAnsi="Times New Roman"/>
          <w:bCs/>
          <w:iCs/>
        </w:rPr>
      </w:pPr>
      <w:r w:rsidRPr="00691C53">
        <w:rPr>
          <w:rFonts w:ascii="Times New Roman" w:hAnsi="Times New Roman"/>
          <w:bCs/>
          <w:iCs/>
        </w:rPr>
        <w:t>Достављање овог обрасца приликом давања понуде није обавезно;</w:t>
      </w:r>
    </w:p>
    <w:p w:rsidR="00F66E19" w:rsidRPr="00691C53" w:rsidRDefault="00F66E19" w:rsidP="00F66E19">
      <w:pPr>
        <w:pStyle w:val="BodyText"/>
        <w:tabs>
          <w:tab w:val="center" w:pos="1134"/>
          <w:tab w:val="center" w:pos="8647"/>
        </w:tabs>
        <w:jc w:val="both"/>
        <w:rPr>
          <w:sz w:val="22"/>
          <w:szCs w:val="22"/>
          <w:lang w:val="sr-Cyrl-CS"/>
        </w:rPr>
      </w:pPr>
      <w:r w:rsidRPr="00691C53">
        <w:rPr>
          <w:bCs/>
          <w:iCs/>
          <w:lang w:val="sr-Cyrl-CS"/>
        </w:rPr>
        <w:t xml:space="preserve"> -     Изабрани понуђач је у обавези да овај образац достави у тренутку примопредаје радова;</w:t>
      </w:r>
      <w:bookmarkStart w:id="5" w:name="_GoBack"/>
      <w:bookmarkEnd w:id="5"/>
    </w:p>
    <w:sectPr w:rsidR="00F66E19" w:rsidRPr="00691C53" w:rsidSect="001F3330">
      <w:pgSz w:w="11906" w:h="16838" w:code="9"/>
      <w:pgMar w:top="794" w:right="680" w:bottom="680"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C53" w:rsidRDefault="00691C53" w:rsidP="00332F26">
      <w:r>
        <w:separator/>
      </w:r>
    </w:p>
  </w:endnote>
  <w:endnote w:type="continuationSeparator" w:id="0">
    <w:p w:rsidR="00691C53" w:rsidRDefault="00691C53" w:rsidP="0033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53" w:rsidRDefault="00691C53" w:rsidP="00C801BF">
    <w:pPr>
      <w:pStyle w:val="Footer"/>
      <w:jc w:val="center"/>
    </w:pPr>
    <w:r>
      <w:t>_________________________________________________________________________________</w:t>
    </w:r>
  </w:p>
  <w:p w:rsidR="00691C53" w:rsidRPr="00787062" w:rsidRDefault="00691C53" w:rsidP="00C801BF">
    <w:pPr>
      <w:pStyle w:val="Footer"/>
      <w:rPr>
        <w:sz w:val="22"/>
        <w:szCs w:val="22"/>
      </w:rPr>
    </w:pPr>
    <w:permStart w:id="1448684054" w:edGrp="everyone"/>
    <w:r w:rsidRPr="00787062">
      <w:rPr>
        <w:sz w:val="22"/>
        <w:szCs w:val="22"/>
        <w:lang w:val="sr-Cyrl-CS"/>
      </w:rPr>
      <w:t>Општинска управа општине Дољевац</w:t>
    </w:r>
    <w:r>
      <w:rPr>
        <w:sz w:val="22"/>
        <w:szCs w:val="22"/>
      </w:rPr>
      <w:t xml:space="preserve"> </w:t>
    </w:r>
    <w:permEnd w:id="1448684054"/>
    <w:r>
      <w:rPr>
        <w:sz w:val="22"/>
        <w:szCs w:val="22"/>
      </w:rPr>
      <w:t xml:space="preserve"> Ко</w:t>
    </w:r>
    <w:r w:rsidRPr="00787062">
      <w:rPr>
        <w:sz w:val="22"/>
        <w:szCs w:val="22"/>
      </w:rPr>
      <w:t>нкурсна докуметација за ЈН (</w:t>
    </w:r>
    <w:permStart w:id="1222926530" w:edGrp="everyone"/>
    <w:r w:rsidRPr="00787062">
      <w:rPr>
        <w:sz w:val="22"/>
        <w:szCs w:val="22"/>
      </w:rPr>
      <w:t>404-2-</w:t>
    </w:r>
    <w:r>
      <w:rPr>
        <w:sz w:val="22"/>
        <w:szCs w:val="22"/>
      </w:rPr>
      <w:t>5</w:t>
    </w:r>
    <w:r w:rsidRPr="00787062">
      <w:rPr>
        <w:sz w:val="22"/>
        <w:szCs w:val="22"/>
        <w:lang w:val="sr-Cyrl-CS"/>
      </w:rPr>
      <w:t>3</w:t>
    </w:r>
    <w:r w:rsidRPr="00787062">
      <w:rPr>
        <w:sz w:val="22"/>
        <w:szCs w:val="22"/>
      </w:rPr>
      <w:t>/2017-05</w:t>
    </w:r>
    <w:permEnd w:id="1222926530"/>
    <w:r w:rsidRPr="00787062">
      <w:rPr>
        <w:sz w:val="22"/>
        <w:szCs w:val="22"/>
      </w:rPr>
      <w:t xml:space="preserve">) | </w:t>
    </w:r>
    <w:r w:rsidRPr="00787062">
      <w:rPr>
        <w:b/>
        <w:bCs/>
        <w:sz w:val="22"/>
        <w:szCs w:val="22"/>
      </w:rPr>
      <w:fldChar w:fldCharType="begin"/>
    </w:r>
    <w:r w:rsidRPr="00787062">
      <w:rPr>
        <w:b/>
        <w:bCs/>
        <w:sz w:val="22"/>
        <w:szCs w:val="22"/>
      </w:rPr>
      <w:instrText xml:space="preserve"> PAGE </w:instrText>
    </w:r>
    <w:r w:rsidRPr="00787062">
      <w:rPr>
        <w:b/>
        <w:bCs/>
        <w:sz w:val="22"/>
        <w:szCs w:val="22"/>
      </w:rPr>
      <w:fldChar w:fldCharType="separate"/>
    </w:r>
    <w:r w:rsidR="00344FF4">
      <w:rPr>
        <w:b/>
        <w:bCs/>
        <w:noProof/>
        <w:sz w:val="22"/>
        <w:szCs w:val="22"/>
      </w:rPr>
      <w:t>42</w:t>
    </w:r>
    <w:r w:rsidRPr="00787062">
      <w:rPr>
        <w:b/>
        <w:bCs/>
        <w:sz w:val="22"/>
        <w:szCs w:val="22"/>
      </w:rPr>
      <w:fldChar w:fldCharType="end"/>
    </w:r>
    <w:r w:rsidRPr="00787062">
      <w:rPr>
        <w:sz w:val="22"/>
        <w:szCs w:val="22"/>
      </w:rPr>
      <w:t xml:space="preserve"> од </w:t>
    </w:r>
    <w:r w:rsidRPr="00787062">
      <w:rPr>
        <w:b/>
        <w:bCs/>
        <w:sz w:val="22"/>
        <w:szCs w:val="22"/>
      </w:rPr>
      <w:fldChar w:fldCharType="begin"/>
    </w:r>
    <w:r w:rsidRPr="00787062">
      <w:rPr>
        <w:b/>
        <w:bCs/>
        <w:sz w:val="22"/>
        <w:szCs w:val="22"/>
      </w:rPr>
      <w:instrText xml:space="preserve"> NUMPAGES  </w:instrText>
    </w:r>
    <w:r w:rsidRPr="00787062">
      <w:rPr>
        <w:b/>
        <w:bCs/>
        <w:sz w:val="22"/>
        <w:szCs w:val="22"/>
      </w:rPr>
      <w:fldChar w:fldCharType="separate"/>
    </w:r>
    <w:r w:rsidR="00344FF4">
      <w:rPr>
        <w:b/>
        <w:bCs/>
        <w:noProof/>
        <w:sz w:val="22"/>
        <w:szCs w:val="22"/>
      </w:rPr>
      <w:t>56</w:t>
    </w:r>
    <w:r w:rsidRPr="00787062">
      <w:rPr>
        <w:b/>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53" w:rsidRPr="00A608CD" w:rsidRDefault="00691C53">
    <w:pPr>
      <w:pStyle w:val="Footer"/>
      <w:jc w:val="right"/>
      <w:rPr>
        <w:sz w:val="20"/>
      </w:rPr>
    </w:pPr>
    <w:r w:rsidRPr="00A608CD">
      <w:rPr>
        <w:sz w:val="20"/>
        <w:lang w:val="sr-Cyrl-CS"/>
      </w:rPr>
      <w:t>Страна</w:t>
    </w:r>
    <w:r>
      <w:rPr>
        <w:sz w:val="20"/>
        <w:lang w:val="sr-Cyrl-CS"/>
      </w:rPr>
      <w:t xml:space="preserve"> </w:t>
    </w:r>
    <w:r w:rsidRPr="00A608CD">
      <w:rPr>
        <w:b/>
        <w:sz w:val="32"/>
        <w:szCs w:val="24"/>
      </w:rPr>
      <w:fldChar w:fldCharType="begin"/>
    </w:r>
    <w:r w:rsidRPr="00A608CD">
      <w:rPr>
        <w:b/>
        <w:sz w:val="20"/>
      </w:rPr>
      <w:instrText xml:space="preserve"> PAGE </w:instrText>
    </w:r>
    <w:r w:rsidRPr="00A608CD">
      <w:rPr>
        <w:b/>
        <w:sz w:val="32"/>
        <w:szCs w:val="24"/>
      </w:rPr>
      <w:fldChar w:fldCharType="separate"/>
    </w:r>
    <w:r w:rsidR="00344FF4">
      <w:rPr>
        <w:b/>
        <w:noProof/>
        <w:sz w:val="20"/>
      </w:rPr>
      <w:t>56</w:t>
    </w:r>
    <w:r w:rsidRPr="00A608CD">
      <w:rPr>
        <w:b/>
        <w:sz w:val="32"/>
        <w:szCs w:val="24"/>
      </w:rPr>
      <w:fldChar w:fldCharType="end"/>
    </w:r>
    <w:r>
      <w:rPr>
        <w:b/>
        <w:sz w:val="32"/>
        <w:szCs w:val="24"/>
      </w:rPr>
      <w:t xml:space="preserve"> </w:t>
    </w:r>
    <w:r w:rsidRPr="00A608CD">
      <w:rPr>
        <w:sz w:val="20"/>
        <w:lang w:val="sr-Cyrl-CS"/>
      </w:rPr>
      <w:t>од</w:t>
    </w:r>
    <w:r>
      <w:rPr>
        <w:sz w:val="20"/>
        <w:lang w:val="sr-Cyrl-CS"/>
      </w:rPr>
      <w:t xml:space="preserve"> </w:t>
    </w:r>
    <w:r w:rsidRPr="00A608CD">
      <w:rPr>
        <w:b/>
        <w:sz w:val="32"/>
        <w:szCs w:val="24"/>
      </w:rPr>
      <w:fldChar w:fldCharType="begin"/>
    </w:r>
    <w:r w:rsidRPr="00A608CD">
      <w:rPr>
        <w:b/>
        <w:sz w:val="20"/>
      </w:rPr>
      <w:instrText xml:space="preserve"> NUMPAGES  </w:instrText>
    </w:r>
    <w:r w:rsidRPr="00A608CD">
      <w:rPr>
        <w:b/>
        <w:sz w:val="32"/>
        <w:szCs w:val="24"/>
      </w:rPr>
      <w:fldChar w:fldCharType="separate"/>
    </w:r>
    <w:r w:rsidR="00344FF4">
      <w:rPr>
        <w:b/>
        <w:noProof/>
        <w:sz w:val="20"/>
      </w:rPr>
      <w:t>56</w:t>
    </w:r>
    <w:r w:rsidRPr="00A608CD">
      <w:rPr>
        <w:b/>
        <w:sz w:val="32"/>
        <w:szCs w:val="24"/>
      </w:rPr>
      <w:fldChar w:fldCharType="end"/>
    </w:r>
  </w:p>
  <w:p w:rsidR="00691C53" w:rsidRDefault="00691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C53" w:rsidRDefault="00691C53" w:rsidP="00332F26">
      <w:r>
        <w:separator/>
      </w:r>
    </w:p>
  </w:footnote>
  <w:footnote w:type="continuationSeparator" w:id="0">
    <w:p w:rsidR="00691C53" w:rsidRDefault="00691C53" w:rsidP="00332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53" w:rsidRPr="00EC2211" w:rsidRDefault="00691C53" w:rsidP="00F66E19">
    <w:pPr>
      <w:jc w:val="center"/>
      <w:rPr>
        <w:i/>
        <w:sz w:val="22"/>
        <w:szCs w:val="22"/>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rPr>
        <w:rFonts w:cs="Times New Roman"/>
      </w:rPr>
    </w:lvl>
    <w:lvl w:ilvl="2" w:tplc="281A001B" w:tentative="1">
      <w:start w:val="1"/>
      <w:numFmt w:val="lowerRoman"/>
      <w:lvlText w:val="%3."/>
      <w:lvlJc w:val="right"/>
      <w:pPr>
        <w:ind w:left="2145" w:hanging="180"/>
      </w:pPr>
      <w:rPr>
        <w:rFonts w:cs="Times New Roman"/>
      </w:rPr>
    </w:lvl>
    <w:lvl w:ilvl="3" w:tplc="281A000F" w:tentative="1">
      <w:start w:val="1"/>
      <w:numFmt w:val="decimal"/>
      <w:lvlText w:val="%4."/>
      <w:lvlJc w:val="left"/>
      <w:pPr>
        <w:ind w:left="2865" w:hanging="360"/>
      </w:pPr>
      <w:rPr>
        <w:rFonts w:cs="Times New Roman"/>
      </w:rPr>
    </w:lvl>
    <w:lvl w:ilvl="4" w:tplc="281A0019" w:tentative="1">
      <w:start w:val="1"/>
      <w:numFmt w:val="lowerLetter"/>
      <w:lvlText w:val="%5."/>
      <w:lvlJc w:val="left"/>
      <w:pPr>
        <w:ind w:left="3585" w:hanging="360"/>
      </w:pPr>
      <w:rPr>
        <w:rFonts w:cs="Times New Roman"/>
      </w:rPr>
    </w:lvl>
    <w:lvl w:ilvl="5" w:tplc="281A001B" w:tentative="1">
      <w:start w:val="1"/>
      <w:numFmt w:val="lowerRoman"/>
      <w:lvlText w:val="%6."/>
      <w:lvlJc w:val="right"/>
      <w:pPr>
        <w:ind w:left="4305" w:hanging="180"/>
      </w:pPr>
      <w:rPr>
        <w:rFonts w:cs="Times New Roman"/>
      </w:rPr>
    </w:lvl>
    <w:lvl w:ilvl="6" w:tplc="281A000F" w:tentative="1">
      <w:start w:val="1"/>
      <w:numFmt w:val="decimal"/>
      <w:lvlText w:val="%7."/>
      <w:lvlJc w:val="left"/>
      <w:pPr>
        <w:ind w:left="5025" w:hanging="360"/>
      </w:pPr>
      <w:rPr>
        <w:rFonts w:cs="Times New Roman"/>
      </w:rPr>
    </w:lvl>
    <w:lvl w:ilvl="7" w:tplc="281A0019" w:tentative="1">
      <w:start w:val="1"/>
      <w:numFmt w:val="lowerLetter"/>
      <w:lvlText w:val="%8."/>
      <w:lvlJc w:val="left"/>
      <w:pPr>
        <w:ind w:left="5745" w:hanging="360"/>
      </w:pPr>
      <w:rPr>
        <w:rFonts w:cs="Times New Roman"/>
      </w:rPr>
    </w:lvl>
    <w:lvl w:ilvl="8" w:tplc="281A001B" w:tentative="1">
      <w:start w:val="1"/>
      <w:numFmt w:val="lowerRoman"/>
      <w:lvlText w:val="%9."/>
      <w:lvlJc w:val="right"/>
      <w:pPr>
        <w:ind w:left="6465" w:hanging="180"/>
      </w:pPr>
      <w:rPr>
        <w:rFonts w:cs="Times New Roman"/>
      </w:rPr>
    </w:lvl>
  </w:abstractNum>
  <w:abstractNum w:abstractNumId="3">
    <w:nsid w:val="05B9430F"/>
    <w:multiLevelType w:val="hybridMultilevel"/>
    <w:tmpl w:val="55364D94"/>
    <w:lvl w:ilvl="0" w:tplc="281A0011">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4">
    <w:nsid w:val="08444998"/>
    <w:multiLevelType w:val="hybridMultilevel"/>
    <w:tmpl w:val="6C567878"/>
    <w:lvl w:ilvl="0" w:tplc="31CCBA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1053B6"/>
    <w:multiLevelType w:val="hybridMultilevel"/>
    <w:tmpl w:val="90AA6CBC"/>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6">
    <w:nsid w:val="0A5D452E"/>
    <w:multiLevelType w:val="hybridMultilevel"/>
    <w:tmpl w:val="B9B2559C"/>
    <w:lvl w:ilvl="0" w:tplc="4E34A9A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0DE95BB3"/>
    <w:multiLevelType w:val="hybridMultilevel"/>
    <w:tmpl w:val="B9B2559C"/>
    <w:lvl w:ilvl="0" w:tplc="4E34A9A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9">
    <w:nsid w:val="101C4863"/>
    <w:multiLevelType w:val="hybridMultilevel"/>
    <w:tmpl w:val="966E9DDE"/>
    <w:lvl w:ilvl="0" w:tplc="CF52F1CA">
      <w:start w:val="1"/>
      <w:numFmt w:val="decimal"/>
      <w:lvlText w:val="%1)"/>
      <w:lvlJc w:val="left"/>
      <w:pPr>
        <w:ind w:left="720" w:hanging="360"/>
      </w:pPr>
      <w:rPr>
        <w:rFonts w:eastAsia="SymbolMT"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16B72F0C"/>
    <w:multiLevelType w:val="hybridMultilevel"/>
    <w:tmpl w:val="15B078E4"/>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11">
    <w:nsid w:val="191D17B3"/>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CA145C"/>
    <w:multiLevelType w:val="hybridMultilevel"/>
    <w:tmpl w:val="B2B8EDA0"/>
    <w:lvl w:ilvl="0" w:tplc="17DCBF60">
      <w:start w:val="1"/>
      <w:numFmt w:val="decimal"/>
      <w:pStyle w:val="nabrajanjebold"/>
      <w:lvlText w:val="%1."/>
      <w:lvlJc w:val="left"/>
      <w:pPr>
        <w:ind w:left="107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3">
    <w:nsid w:val="1D1A2060"/>
    <w:multiLevelType w:val="hybridMultilevel"/>
    <w:tmpl w:val="E4F6362A"/>
    <w:lvl w:ilvl="0" w:tplc="A5E60ABA">
      <w:start w:val="2"/>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nsid w:val="1FD73F32"/>
    <w:multiLevelType w:val="hybridMultilevel"/>
    <w:tmpl w:val="0748BFF8"/>
    <w:lvl w:ilvl="0" w:tplc="0E5E8D52">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15">
    <w:nsid w:val="23A34C3F"/>
    <w:multiLevelType w:val="hybridMultilevel"/>
    <w:tmpl w:val="C1C40B26"/>
    <w:lvl w:ilvl="0" w:tplc="A8A2D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E4697"/>
    <w:multiLevelType w:val="hybridMultilevel"/>
    <w:tmpl w:val="F858E86C"/>
    <w:lvl w:ilvl="0" w:tplc="B682301C">
      <w:start w:val="1"/>
      <w:numFmt w:val="decimal"/>
      <w:lvlText w:val="%1)"/>
      <w:lvlJc w:val="left"/>
      <w:pPr>
        <w:ind w:left="1068" w:hanging="360"/>
      </w:pPr>
      <w:rPr>
        <w:rFonts w:cs="Times New Roman" w:hint="default"/>
        <w:color w:val="auto"/>
      </w:rPr>
    </w:lvl>
    <w:lvl w:ilvl="1" w:tplc="281A0019" w:tentative="1">
      <w:start w:val="1"/>
      <w:numFmt w:val="lowerLetter"/>
      <w:lvlText w:val="%2."/>
      <w:lvlJc w:val="left"/>
      <w:pPr>
        <w:ind w:left="1788" w:hanging="360"/>
      </w:pPr>
      <w:rPr>
        <w:rFonts w:cs="Times New Roman"/>
      </w:rPr>
    </w:lvl>
    <w:lvl w:ilvl="2" w:tplc="281A001B" w:tentative="1">
      <w:start w:val="1"/>
      <w:numFmt w:val="lowerRoman"/>
      <w:lvlText w:val="%3."/>
      <w:lvlJc w:val="right"/>
      <w:pPr>
        <w:ind w:left="2508" w:hanging="180"/>
      </w:pPr>
      <w:rPr>
        <w:rFonts w:cs="Times New Roman"/>
      </w:rPr>
    </w:lvl>
    <w:lvl w:ilvl="3" w:tplc="281A000F" w:tentative="1">
      <w:start w:val="1"/>
      <w:numFmt w:val="decimal"/>
      <w:lvlText w:val="%4."/>
      <w:lvlJc w:val="left"/>
      <w:pPr>
        <w:ind w:left="3228" w:hanging="360"/>
      </w:pPr>
      <w:rPr>
        <w:rFonts w:cs="Times New Roman"/>
      </w:rPr>
    </w:lvl>
    <w:lvl w:ilvl="4" w:tplc="281A0019" w:tentative="1">
      <w:start w:val="1"/>
      <w:numFmt w:val="lowerLetter"/>
      <w:lvlText w:val="%5."/>
      <w:lvlJc w:val="left"/>
      <w:pPr>
        <w:ind w:left="3948" w:hanging="360"/>
      </w:pPr>
      <w:rPr>
        <w:rFonts w:cs="Times New Roman"/>
      </w:rPr>
    </w:lvl>
    <w:lvl w:ilvl="5" w:tplc="281A001B" w:tentative="1">
      <w:start w:val="1"/>
      <w:numFmt w:val="lowerRoman"/>
      <w:lvlText w:val="%6."/>
      <w:lvlJc w:val="right"/>
      <w:pPr>
        <w:ind w:left="4668" w:hanging="180"/>
      </w:pPr>
      <w:rPr>
        <w:rFonts w:cs="Times New Roman"/>
      </w:rPr>
    </w:lvl>
    <w:lvl w:ilvl="6" w:tplc="281A000F" w:tentative="1">
      <w:start w:val="1"/>
      <w:numFmt w:val="decimal"/>
      <w:lvlText w:val="%7."/>
      <w:lvlJc w:val="left"/>
      <w:pPr>
        <w:ind w:left="5388" w:hanging="360"/>
      </w:pPr>
      <w:rPr>
        <w:rFonts w:cs="Times New Roman"/>
      </w:rPr>
    </w:lvl>
    <w:lvl w:ilvl="7" w:tplc="281A0019" w:tentative="1">
      <w:start w:val="1"/>
      <w:numFmt w:val="lowerLetter"/>
      <w:lvlText w:val="%8."/>
      <w:lvlJc w:val="left"/>
      <w:pPr>
        <w:ind w:left="6108" w:hanging="360"/>
      </w:pPr>
      <w:rPr>
        <w:rFonts w:cs="Times New Roman"/>
      </w:rPr>
    </w:lvl>
    <w:lvl w:ilvl="8" w:tplc="281A001B" w:tentative="1">
      <w:start w:val="1"/>
      <w:numFmt w:val="lowerRoman"/>
      <w:lvlText w:val="%9."/>
      <w:lvlJc w:val="right"/>
      <w:pPr>
        <w:ind w:left="6828" w:hanging="180"/>
      </w:pPr>
      <w:rPr>
        <w:rFonts w:cs="Times New Roman"/>
      </w:rPr>
    </w:lvl>
  </w:abstractNum>
  <w:abstractNum w:abstractNumId="17">
    <w:nsid w:val="266F1DD6"/>
    <w:multiLevelType w:val="hybridMultilevel"/>
    <w:tmpl w:val="C986BBBA"/>
    <w:lvl w:ilvl="0" w:tplc="8C8C7130">
      <w:start w:val="14"/>
      <w:numFmt w:val="bullet"/>
      <w:lvlText w:val="-"/>
      <w:lvlJc w:val="left"/>
      <w:pPr>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282A7C31"/>
    <w:multiLevelType w:val="hybridMultilevel"/>
    <w:tmpl w:val="4A38A9E2"/>
    <w:lvl w:ilvl="0" w:tplc="2EFC0684">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19">
    <w:nsid w:val="2CAD2291"/>
    <w:multiLevelType w:val="hybridMultilevel"/>
    <w:tmpl w:val="B246B0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90111D8"/>
    <w:multiLevelType w:val="hybridMultilevel"/>
    <w:tmpl w:val="597A358A"/>
    <w:lvl w:ilvl="0" w:tplc="B148A8D4">
      <w:start w:val="45"/>
      <w:numFmt w:val="bullet"/>
      <w:lvlText w:val="-"/>
      <w:lvlJc w:val="left"/>
      <w:pPr>
        <w:ind w:left="619" w:hanging="360"/>
      </w:pPr>
      <w:rPr>
        <w:rFonts w:ascii="Times New Roman" w:eastAsia="Times New Roman" w:hAnsi="Times New Roman" w:cs="Times New Roman"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1">
    <w:nsid w:val="3B254A22"/>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2">
    <w:nsid w:val="441D610D"/>
    <w:multiLevelType w:val="hybridMultilevel"/>
    <w:tmpl w:val="99805A0E"/>
    <w:lvl w:ilvl="0" w:tplc="9CA860BC">
      <w:start w:val="1"/>
      <w:numFmt w:val="decimal"/>
      <w:lvlText w:val="%1)"/>
      <w:lvlJc w:val="left"/>
      <w:pPr>
        <w:ind w:left="1068" w:hanging="360"/>
      </w:pPr>
      <w:rPr>
        <w:rFonts w:cs="Times New Roman" w:hint="default"/>
      </w:rPr>
    </w:lvl>
    <w:lvl w:ilvl="1" w:tplc="281A0019" w:tentative="1">
      <w:start w:val="1"/>
      <w:numFmt w:val="lowerLetter"/>
      <w:lvlText w:val="%2."/>
      <w:lvlJc w:val="left"/>
      <w:pPr>
        <w:ind w:left="1788" w:hanging="360"/>
      </w:pPr>
      <w:rPr>
        <w:rFonts w:cs="Times New Roman"/>
      </w:rPr>
    </w:lvl>
    <w:lvl w:ilvl="2" w:tplc="281A001B" w:tentative="1">
      <w:start w:val="1"/>
      <w:numFmt w:val="lowerRoman"/>
      <w:lvlText w:val="%3."/>
      <w:lvlJc w:val="right"/>
      <w:pPr>
        <w:ind w:left="2508" w:hanging="180"/>
      </w:pPr>
      <w:rPr>
        <w:rFonts w:cs="Times New Roman"/>
      </w:rPr>
    </w:lvl>
    <w:lvl w:ilvl="3" w:tplc="281A000F" w:tentative="1">
      <w:start w:val="1"/>
      <w:numFmt w:val="decimal"/>
      <w:lvlText w:val="%4."/>
      <w:lvlJc w:val="left"/>
      <w:pPr>
        <w:ind w:left="3228" w:hanging="360"/>
      </w:pPr>
      <w:rPr>
        <w:rFonts w:cs="Times New Roman"/>
      </w:rPr>
    </w:lvl>
    <w:lvl w:ilvl="4" w:tplc="281A0019" w:tentative="1">
      <w:start w:val="1"/>
      <w:numFmt w:val="lowerLetter"/>
      <w:lvlText w:val="%5."/>
      <w:lvlJc w:val="left"/>
      <w:pPr>
        <w:ind w:left="3948" w:hanging="360"/>
      </w:pPr>
      <w:rPr>
        <w:rFonts w:cs="Times New Roman"/>
      </w:rPr>
    </w:lvl>
    <w:lvl w:ilvl="5" w:tplc="281A001B" w:tentative="1">
      <w:start w:val="1"/>
      <w:numFmt w:val="lowerRoman"/>
      <w:lvlText w:val="%6."/>
      <w:lvlJc w:val="right"/>
      <w:pPr>
        <w:ind w:left="4668" w:hanging="180"/>
      </w:pPr>
      <w:rPr>
        <w:rFonts w:cs="Times New Roman"/>
      </w:rPr>
    </w:lvl>
    <w:lvl w:ilvl="6" w:tplc="281A000F" w:tentative="1">
      <w:start w:val="1"/>
      <w:numFmt w:val="decimal"/>
      <w:lvlText w:val="%7."/>
      <w:lvlJc w:val="left"/>
      <w:pPr>
        <w:ind w:left="5388" w:hanging="360"/>
      </w:pPr>
      <w:rPr>
        <w:rFonts w:cs="Times New Roman"/>
      </w:rPr>
    </w:lvl>
    <w:lvl w:ilvl="7" w:tplc="281A0019" w:tentative="1">
      <w:start w:val="1"/>
      <w:numFmt w:val="lowerLetter"/>
      <w:lvlText w:val="%8."/>
      <w:lvlJc w:val="left"/>
      <w:pPr>
        <w:ind w:left="6108" w:hanging="360"/>
      </w:pPr>
      <w:rPr>
        <w:rFonts w:cs="Times New Roman"/>
      </w:rPr>
    </w:lvl>
    <w:lvl w:ilvl="8" w:tplc="281A001B" w:tentative="1">
      <w:start w:val="1"/>
      <w:numFmt w:val="lowerRoman"/>
      <w:lvlText w:val="%9."/>
      <w:lvlJc w:val="right"/>
      <w:pPr>
        <w:ind w:left="6828" w:hanging="180"/>
      </w:pPr>
      <w:rPr>
        <w:rFonts w:cs="Times New Roman"/>
      </w:rPr>
    </w:lvl>
  </w:abstractNum>
  <w:abstractNum w:abstractNumId="23">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95AF8"/>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5">
    <w:nsid w:val="494A6C06"/>
    <w:multiLevelType w:val="hybridMultilevel"/>
    <w:tmpl w:val="8FA2A6B4"/>
    <w:lvl w:ilvl="0" w:tplc="F724D8A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E51E6"/>
    <w:multiLevelType w:val="hybridMultilevel"/>
    <w:tmpl w:val="2F400BB6"/>
    <w:lvl w:ilvl="0" w:tplc="AA864836">
      <w:start w:val="3"/>
      <w:numFmt w:val="bullet"/>
      <w:lvlText w:val=""/>
      <w:lvlJc w:val="left"/>
      <w:pPr>
        <w:ind w:left="720" w:hanging="360"/>
      </w:pPr>
      <w:rPr>
        <w:rFonts w:ascii="Wingdings" w:eastAsia="Times New Roman" w:hAnsi="Wingdings"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324352"/>
    <w:multiLevelType w:val="hybridMultilevel"/>
    <w:tmpl w:val="B72A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8691B"/>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9">
    <w:nsid w:val="55C479A9"/>
    <w:multiLevelType w:val="hybridMultilevel"/>
    <w:tmpl w:val="9A5E8F8E"/>
    <w:lvl w:ilvl="0" w:tplc="00C250A0">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0">
    <w:nsid w:val="576C2130"/>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1">
    <w:nsid w:val="589C21C4"/>
    <w:multiLevelType w:val="hybridMultilevel"/>
    <w:tmpl w:val="C1C40B26"/>
    <w:lvl w:ilvl="0" w:tplc="A8A2D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25365"/>
    <w:multiLevelType w:val="hybridMultilevel"/>
    <w:tmpl w:val="2C48196E"/>
    <w:lvl w:ilvl="0" w:tplc="7F6A6A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ADF56C0"/>
    <w:multiLevelType w:val="hybridMultilevel"/>
    <w:tmpl w:val="0DA8365A"/>
    <w:lvl w:ilvl="0" w:tplc="87A401F2">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34">
    <w:nsid w:val="5B49422C"/>
    <w:multiLevelType w:val="multilevel"/>
    <w:tmpl w:val="86B69AD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EF93054"/>
    <w:multiLevelType w:val="hybridMultilevel"/>
    <w:tmpl w:val="6C567878"/>
    <w:lvl w:ilvl="0" w:tplc="31CCBA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4D7D55"/>
    <w:multiLevelType w:val="hybridMultilevel"/>
    <w:tmpl w:val="46E8A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F3C3D"/>
    <w:multiLevelType w:val="hybridMultilevel"/>
    <w:tmpl w:val="2C2CDA5A"/>
    <w:lvl w:ilvl="0" w:tplc="BDDC14D8">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38">
    <w:nsid w:val="6A1A3E92"/>
    <w:multiLevelType w:val="hybridMultilevel"/>
    <w:tmpl w:val="0DEC90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A95A98"/>
    <w:multiLevelType w:val="multilevel"/>
    <w:tmpl w:val="56440692"/>
    <w:lvl w:ilvl="0">
      <w:start w:val="1"/>
      <w:numFmt w:val="decimal"/>
      <w:pStyle w:val="Heading3"/>
      <w:lvlText w:val="%1."/>
      <w:lvlJc w:val="left"/>
      <w:pPr>
        <w:ind w:left="4046" w:hanging="360"/>
      </w:pPr>
      <w:rPr>
        <w:rFonts w:cs="Times New Roman" w:hint="default"/>
        <w:b/>
      </w:rPr>
    </w:lvl>
    <w:lvl w:ilvl="1">
      <w:start w:val="2"/>
      <w:numFmt w:val="decimal"/>
      <w:isLgl/>
      <w:lvlText w:val="%1.%2."/>
      <w:lvlJc w:val="left"/>
      <w:pPr>
        <w:ind w:left="1170" w:hanging="540"/>
      </w:pPr>
      <w:rPr>
        <w:rFonts w:eastAsia="Times New Roman" w:hint="default"/>
      </w:rPr>
    </w:lvl>
    <w:lvl w:ilvl="2">
      <w:start w:val="1"/>
      <w:numFmt w:val="decimal"/>
      <w:isLgl/>
      <w:lvlText w:val="%1.%2.%3."/>
      <w:lvlJc w:val="left"/>
      <w:pPr>
        <w:ind w:left="4406" w:hanging="720"/>
      </w:pPr>
      <w:rPr>
        <w:rFonts w:eastAsia="Times New Roman" w:hint="default"/>
      </w:rPr>
    </w:lvl>
    <w:lvl w:ilvl="3">
      <w:start w:val="1"/>
      <w:numFmt w:val="decimal"/>
      <w:isLgl/>
      <w:lvlText w:val="%1.%2.%3.%4."/>
      <w:lvlJc w:val="left"/>
      <w:pPr>
        <w:ind w:left="4406" w:hanging="720"/>
      </w:pPr>
      <w:rPr>
        <w:rFonts w:eastAsia="Times New Roman" w:hint="default"/>
      </w:rPr>
    </w:lvl>
    <w:lvl w:ilvl="4">
      <w:start w:val="1"/>
      <w:numFmt w:val="decimal"/>
      <w:isLgl/>
      <w:lvlText w:val="%1.%2.%3.%4.%5."/>
      <w:lvlJc w:val="left"/>
      <w:pPr>
        <w:ind w:left="4766" w:hanging="1080"/>
      </w:pPr>
      <w:rPr>
        <w:rFonts w:eastAsia="Times New Roman" w:hint="default"/>
      </w:rPr>
    </w:lvl>
    <w:lvl w:ilvl="5">
      <w:start w:val="1"/>
      <w:numFmt w:val="decimal"/>
      <w:isLgl/>
      <w:lvlText w:val="%1.%2.%3.%4.%5.%6."/>
      <w:lvlJc w:val="left"/>
      <w:pPr>
        <w:ind w:left="4766" w:hanging="1080"/>
      </w:pPr>
      <w:rPr>
        <w:rFonts w:eastAsia="Times New Roman" w:hint="default"/>
      </w:rPr>
    </w:lvl>
    <w:lvl w:ilvl="6">
      <w:start w:val="1"/>
      <w:numFmt w:val="decimal"/>
      <w:isLgl/>
      <w:lvlText w:val="%1.%2.%3.%4.%5.%6.%7."/>
      <w:lvlJc w:val="left"/>
      <w:pPr>
        <w:ind w:left="5126" w:hanging="1440"/>
      </w:pPr>
      <w:rPr>
        <w:rFonts w:eastAsia="Times New Roman" w:hint="default"/>
      </w:rPr>
    </w:lvl>
    <w:lvl w:ilvl="7">
      <w:start w:val="1"/>
      <w:numFmt w:val="decimal"/>
      <w:isLgl/>
      <w:lvlText w:val="%1.%2.%3.%4.%5.%6.%7.%8."/>
      <w:lvlJc w:val="left"/>
      <w:pPr>
        <w:ind w:left="5126" w:hanging="1440"/>
      </w:pPr>
      <w:rPr>
        <w:rFonts w:eastAsia="Times New Roman" w:hint="default"/>
      </w:rPr>
    </w:lvl>
    <w:lvl w:ilvl="8">
      <w:start w:val="1"/>
      <w:numFmt w:val="decimal"/>
      <w:isLgl/>
      <w:lvlText w:val="%1.%2.%3.%4.%5.%6.%7.%8.%9."/>
      <w:lvlJc w:val="left"/>
      <w:pPr>
        <w:ind w:left="5486" w:hanging="1800"/>
      </w:pPr>
      <w:rPr>
        <w:rFonts w:eastAsia="Times New Roman" w:hint="default"/>
      </w:rPr>
    </w:lvl>
  </w:abstractNum>
  <w:abstractNum w:abstractNumId="40">
    <w:nsid w:val="774026D1"/>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98A71D1"/>
    <w:multiLevelType w:val="hybridMultilevel"/>
    <w:tmpl w:val="A736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579B6"/>
    <w:multiLevelType w:val="hybridMultilevel"/>
    <w:tmpl w:val="8B9C441A"/>
    <w:lvl w:ilvl="0" w:tplc="72EAED7E">
      <w:start w:val="1"/>
      <w:numFmt w:val="decimal"/>
      <w:lvlText w:val="%1."/>
      <w:lvlJc w:val="left"/>
      <w:pPr>
        <w:ind w:left="1070" w:hanging="360"/>
      </w:pPr>
      <w:rPr>
        <w:rFonts w:cs="Times New Roman" w:hint="default"/>
      </w:rPr>
    </w:lvl>
    <w:lvl w:ilvl="1" w:tplc="241A0019" w:tentative="1">
      <w:start w:val="1"/>
      <w:numFmt w:val="lowerLetter"/>
      <w:lvlText w:val="%2."/>
      <w:lvlJc w:val="left"/>
      <w:pPr>
        <w:ind w:left="1790" w:hanging="360"/>
      </w:pPr>
      <w:rPr>
        <w:rFonts w:cs="Times New Roman"/>
      </w:rPr>
    </w:lvl>
    <w:lvl w:ilvl="2" w:tplc="241A001B" w:tentative="1">
      <w:start w:val="1"/>
      <w:numFmt w:val="lowerRoman"/>
      <w:lvlText w:val="%3."/>
      <w:lvlJc w:val="right"/>
      <w:pPr>
        <w:ind w:left="2510" w:hanging="180"/>
      </w:pPr>
      <w:rPr>
        <w:rFonts w:cs="Times New Roman"/>
      </w:rPr>
    </w:lvl>
    <w:lvl w:ilvl="3" w:tplc="241A000F" w:tentative="1">
      <w:start w:val="1"/>
      <w:numFmt w:val="decimal"/>
      <w:lvlText w:val="%4."/>
      <w:lvlJc w:val="left"/>
      <w:pPr>
        <w:ind w:left="3230" w:hanging="360"/>
      </w:pPr>
      <w:rPr>
        <w:rFonts w:cs="Times New Roman"/>
      </w:rPr>
    </w:lvl>
    <w:lvl w:ilvl="4" w:tplc="241A0019" w:tentative="1">
      <w:start w:val="1"/>
      <w:numFmt w:val="lowerLetter"/>
      <w:lvlText w:val="%5."/>
      <w:lvlJc w:val="left"/>
      <w:pPr>
        <w:ind w:left="3950" w:hanging="360"/>
      </w:pPr>
      <w:rPr>
        <w:rFonts w:cs="Times New Roman"/>
      </w:rPr>
    </w:lvl>
    <w:lvl w:ilvl="5" w:tplc="241A001B" w:tentative="1">
      <w:start w:val="1"/>
      <w:numFmt w:val="lowerRoman"/>
      <w:lvlText w:val="%6."/>
      <w:lvlJc w:val="right"/>
      <w:pPr>
        <w:ind w:left="4670" w:hanging="180"/>
      </w:pPr>
      <w:rPr>
        <w:rFonts w:cs="Times New Roman"/>
      </w:rPr>
    </w:lvl>
    <w:lvl w:ilvl="6" w:tplc="241A000F" w:tentative="1">
      <w:start w:val="1"/>
      <w:numFmt w:val="decimal"/>
      <w:lvlText w:val="%7."/>
      <w:lvlJc w:val="left"/>
      <w:pPr>
        <w:ind w:left="5390" w:hanging="360"/>
      </w:pPr>
      <w:rPr>
        <w:rFonts w:cs="Times New Roman"/>
      </w:rPr>
    </w:lvl>
    <w:lvl w:ilvl="7" w:tplc="241A0019" w:tentative="1">
      <w:start w:val="1"/>
      <w:numFmt w:val="lowerLetter"/>
      <w:lvlText w:val="%8."/>
      <w:lvlJc w:val="left"/>
      <w:pPr>
        <w:ind w:left="6110" w:hanging="360"/>
      </w:pPr>
      <w:rPr>
        <w:rFonts w:cs="Times New Roman"/>
      </w:rPr>
    </w:lvl>
    <w:lvl w:ilvl="8" w:tplc="241A001B" w:tentative="1">
      <w:start w:val="1"/>
      <w:numFmt w:val="lowerRoman"/>
      <w:lvlText w:val="%9."/>
      <w:lvlJc w:val="right"/>
      <w:pPr>
        <w:ind w:left="6830" w:hanging="180"/>
      </w:pPr>
      <w:rPr>
        <w:rFonts w:cs="Times New Roman"/>
      </w:rPr>
    </w:lvl>
  </w:abstractNum>
  <w:abstractNum w:abstractNumId="43">
    <w:nsid w:val="7E6E057D"/>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3"/>
  </w:num>
  <w:num w:numId="4">
    <w:abstractNumId w:val="39"/>
  </w:num>
  <w:num w:numId="5">
    <w:abstractNumId w:val="18"/>
  </w:num>
  <w:num w:numId="6">
    <w:abstractNumId w:val="33"/>
  </w:num>
  <w:num w:numId="7">
    <w:abstractNumId w:val="0"/>
  </w:num>
  <w:num w:numId="8">
    <w:abstractNumId w:val="16"/>
  </w:num>
  <w:num w:numId="9">
    <w:abstractNumId w:val="14"/>
  </w:num>
  <w:num w:numId="10">
    <w:abstractNumId w:val="37"/>
  </w:num>
  <w:num w:numId="11">
    <w:abstractNumId w:val="1"/>
  </w:num>
  <w:num w:numId="12">
    <w:abstractNumId w:val="10"/>
  </w:num>
  <w:num w:numId="13">
    <w:abstractNumId w:val="2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40"/>
  </w:num>
  <w:num w:numId="18">
    <w:abstractNumId w:val="12"/>
    <w:lvlOverride w:ilvl="0">
      <w:startOverride w:val="1"/>
    </w:lvlOverride>
  </w:num>
  <w:num w:numId="19">
    <w:abstractNumId w:val="5"/>
  </w:num>
  <w:num w:numId="20">
    <w:abstractNumId w:val="39"/>
    <w:lvlOverride w:ilvl="0">
      <w:startOverride w:val="1"/>
    </w:lvlOverride>
  </w:num>
  <w:num w:numId="21">
    <w:abstractNumId w:val="38"/>
  </w:num>
  <w:num w:numId="22">
    <w:abstractNumId w:val="35"/>
  </w:num>
  <w:num w:numId="23">
    <w:abstractNumId w:val="4"/>
  </w:num>
  <w:num w:numId="24">
    <w:abstractNumId w:val="12"/>
    <w:lvlOverride w:ilvl="0">
      <w:startOverride w:val="1"/>
    </w:lvlOverride>
  </w:num>
  <w:num w:numId="25">
    <w:abstractNumId w:val="12"/>
  </w:num>
  <w:num w:numId="26">
    <w:abstractNumId w:val="12"/>
    <w:lvlOverride w:ilvl="0">
      <w:startOverride w:val="1"/>
    </w:lvlOverride>
  </w:num>
  <w:num w:numId="27">
    <w:abstractNumId w:val="7"/>
  </w:num>
  <w:num w:numId="28">
    <w:abstractNumId w:val="42"/>
  </w:num>
  <w:num w:numId="29">
    <w:abstractNumId w:val="26"/>
  </w:num>
  <w:num w:numId="30">
    <w:abstractNumId w:val="25"/>
  </w:num>
  <w:num w:numId="31">
    <w:abstractNumId w:val="32"/>
  </w:num>
  <w:num w:numId="32">
    <w:abstractNumId w:val="34"/>
  </w:num>
  <w:num w:numId="33">
    <w:abstractNumId w:val="36"/>
  </w:num>
  <w:num w:numId="34">
    <w:abstractNumId w:val="11"/>
  </w:num>
  <w:num w:numId="35">
    <w:abstractNumId w:val="20"/>
  </w:num>
  <w:num w:numId="36">
    <w:abstractNumId w:val="23"/>
  </w:num>
  <w:num w:numId="37">
    <w:abstractNumId w:val="13"/>
  </w:num>
  <w:num w:numId="38">
    <w:abstractNumId w:val="15"/>
  </w:num>
  <w:num w:numId="39">
    <w:abstractNumId w:val="43"/>
  </w:num>
  <w:num w:numId="40">
    <w:abstractNumId w:val="31"/>
  </w:num>
  <w:num w:numId="41">
    <w:abstractNumId w:val="8"/>
  </w:num>
  <w:num w:numId="42">
    <w:abstractNumId w:val="41"/>
  </w:num>
  <w:num w:numId="43">
    <w:abstractNumId w:val="27"/>
  </w:num>
  <w:num w:numId="44">
    <w:abstractNumId w:val="24"/>
  </w:num>
  <w:num w:numId="45">
    <w:abstractNumId w:val="30"/>
  </w:num>
  <w:num w:numId="46">
    <w:abstractNumId w:val="21"/>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01BF"/>
    <w:rsid w:val="00017D83"/>
    <w:rsid w:val="000405B9"/>
    <w:rsid w:val="0006468C"/>
    <w:rsid w:val="000A566B"/>
    <w:rsid w:val="000D374C"/>
    <w:rsid w:val="00105F00"/>
    <w:rsid w:val="00155F1C"/>
    <w:rsid w:val="001C2AEB"/>
    <w:rsid w:val="001D0637"/>
    <w:rsid w:val="001F3330"/>
    <w:rsid w:val="002017DE"/>
    <w:rsid w:val="00202402"/>
    <w:rsid w:val="002277B1"/>
    <w:rsid w:val="00232589"/>
    <w:rsid w:val="0023347C"/>
    <w:rsid w:val="00235611"/>
    <w:rsid w:val="00296707"/>
    <w:rsid w:val="002E396A"/>
    <w:rsid w:val="00306C63"/>
    <w:rsid w:val="00332F26"/>
    <w:rsid w:val="00344FF4"/>
    <w:rsid w:val="00347104"/>
    <w:rsid w:val="0035205F"/>
    <w:rsid w:val="00362217"/>
    <w:rsid w:val="00377CC1"/>
    <w:rsid w:val="00382E27"/>
    <w:rsid w:val="0038586C"/>
    <w:rsid w:val="003C0562"/>
    <w:rsid w:val="003C1E74"/>
    <w:rsid w:val="003D1B63"/>
    <w:rsid w:val="003D585B"/>
    <w:rsid w:val="0042787E"/>
    <w:rsid w:val="0043401C"/>
    <w:rsid w:val="00463788"/>
    <w:rsid w:val="00490389"/>
    <w:rsid w:val="0049636A"/>
    <w:rsid w:val="004D340D"/>
    <w:rsid w:val="005167BF"/>
    <w:rsid w:val="00543657"/>
    <w:rsid w:val="00543AF7"/>
    <w:rsid w:val="00546AD0"/>
    <w:rsid w:val="00556BF6"/>
    <w:rsid w:val="005A513E"/>
    <w:rsid w:val="005B2856"/>
    <w:rsid w:val="005C6CC7"/>
    <w:rsid w:val="005E20A1"/>
    <w:rsid w:val="005E73A7"/>
    <w:rsid w:val="00691C53"/>
    <w:rsid w:val="006E592A"/>
    <w:rsid w:val="0070288B"/>
    <w:rsid w:val="00780EC5"/>
    <w:rsid w:val="007862A6"/>
    <w:rsid w:val="00791A1A"/>
    <w:rsid w:val="007A4E52"/>
    <w:rsid w:val="007C02FF"/>
    <w:rsid w:val="007D7890"/>
    <w:rsid w:val="00801FE7"/>
    <w:rsid w:val="00813533"/>
    <w:rsid w:val="00815138"/>
    <w:rsid w:val="00856300"/>
    <w:rsid w:val="00861F7A"/>
    <w:rsid w:val="00864D39"/>
    <w:rsid w:val="008854CF"/>
    <w:rsid w:val="00894370"/>
    <w:rsid w:val="008A1BCF"/>
    <w:rsid w:val="008E10C4"/>
    <w:rsid w:val="008F0315"/>
    <w:rsid w:val="00923977"/>
    <w:rsid w:val="009266C5"/>
    <w:rsid w:val="00966F70"/>
    <w:rsid w:val="00977CC3"/>
    <w:rsid w:val="00993FFF"/>
    <w:rsid w:val="009A1A31"/>
    <w:rsid w:val="009B58E2"/>
    <w:rsid w:val="009C0273"/>
    <w:rsid w:val="009F76C1"/>
    <w:rsid w:val="00A04553"/>
    <w:rsid w:val="00A13BBE"/>
    <w:rsid w:val="00AA4244"/>
    <w:rsid w:val="00AA5351"/>
    <w:rsid w:val="00AE02EA"/>
    <w:rsid w:val="00B0026C"/>
    <w:rsid w:val="00B024C6"/>
    <w:rsid w:val="00B168DA"/>
    <w:rsid w:val="00B20325"/>
    <w:rsid w:val="00B27FEA"/>
    <w:rsid w:val="00B85951"/>
    <w:rsid w:val="00BB01D7"/>
    <w:rsid w:val="00BB3E94"/>
    <w:rsid w:val="00BC7847"/>
    <w:rsid w:val="00BE2C81"/>
    <w:rsid w:val="00BF08F8"/>
    <w:rsid w:val="00C1665E"/>
    <w:rsid w:val="00C56693"/>
    <w:rsid w:val="00C801BF"/>
    <w:rsid w:val="00CB32E6"/>
    <w:rsid w:val="00CE7564"/>
    <w:rsid w:val="00D15797"/>
    <w:rsid w:val="00D44CBD"/>
    <w:rsid w:val="00D53571"/>
    <w:rsid w:val="00DA68B8"/>
    <w:rsid w:val="00E273F3"/>
    <w:rsid w:val="00E3009F"/>
    <w:rsid w:val="00E631EF"/>
    <w:rsid w:val="00EA7A48"/>
    <w:rsid w:val="00EC2211"/>
    <w:rsid w:val="00EC4EF4"/>
    <w:rsid w:val="00EE3CDC"/>
    <w:rsid w:val="00F1134B"/>
    <w:rsid w:val="00F15F93"/>
    <w:rsid w:val="00F1678E"/>
    <w:rsid w:val="00F66E19"/>
    <w:rsid w:val="00FD22DF"/>
    <w:rsid w:val="00FD7B8D"/>
    <w:rsid w:val="00FF4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A5F72-DC9F-4E0B-9F69-372D0979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BF"/>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801BF"/>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unhideWhenUsed/>
    <w:qFormat/>
    <w:rsid w:val="00C801BF"/>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unhideWhenUsed/>
    <w:qFormat/>
    <w:rsid w:val="00C801BF"/>
    <w:pPr>
      <w:keepNext/>
      <w:numPr>
        <w:numId w:val="4"/>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unhideWhenUsed/>
    <w:qFormat/>
    <w:rsid w:val="00C801BF"/>
    <w:pPr>
      <w:jc w:val="both"/>
      <w:outlineLvl w:val="3"/>
    </w:pPr>
    <w:rPr>
      <w:b/>
      <w:i/>
      <w:iCs/>
      <w:szCs w:val="24"/>
      <w:u w:val="single"/>
    </w:rPr>
  </w:style>
  <w:style w:type="paragraph" w:styleId="Heading6">
    <w:name w:val="heading 6"/>
    <w:basedOn w:val="Normal"/>
    <w:link w:val="Heading6Char"/>
    <w:uiPriority w:val="9"/>
    <w:qFormat/>
    <w:rsid w:val="00C801B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1BF"/>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C801BF"/>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C801BF"/>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C801BF"/>
    <w:rPr>
      <w:rFonts w:ascii="Times New Roman" w:eastAsia="Times New Roman" w:hAnsi="Times New Roman" w:cs="Times New Roman"/>
      <w:b/>
      <w:i/>
      <w:iCs/>
      <w:sz w:val="24"/>
      <w:szCs w:val="24"/>
      <w:u w:val="single"/>
    </w:rPr>
  </w:style>
  <w:style w:type="character" w:customStyle="1" w:styleId="Heading6Char">
    <w:name w:val="Heading 6 Char"/>
    <w:basedOn w:val="DefaultParagraphFont"/>
    <w:link w:val="Heading6"/>
    <w:uiPriority w:val="9"/>
    <w:rsid w:val="00C801BF"/>
    <w:rPr>
      <w:rFonts w:ascii="Times New Roman" w:eastAsia="Times New Roman" w:hAnsi="Times New Roman" w:cs="Times New Roman"/>
      <w:b/>
      <w:bCs/>
      <w:sz w:val="15"/>
      <w:szCs w:val="15"/>
    </w:rPr>
  </w:style>
  <w:style w:type="paragraph" w:styleId="ListParagraph">
    <w:name w:val="List Paragraph"/>
    <w:basedOn w:val="Normal"/>
    <w:link w:val="ListParagraphChar"/>
    <w:uiPriority w:val="34"/>
    <w:qFormat/>
    <w:rsid w:val="00C801BF"/>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801BF"/>
    <w:rPr>
      <w:rFonts w:ascii="Calibri" w:eastAsia="Times New Roman" w:hAnsi="Calibri" w:cs="Times New Roman"/>
    </w:rPr>
  </w:style>
  <w:style w:type="character" w:customStyle="1" w:styleId="HeaderChar">
    <w:name w:val="Header Char"/>
    <w:aliases w:val="Char Char"/>
    <w:link w:val="Header"/>
    <w:locked/>
    <w:rsid w:val="00C801BF"/>
    <w:rPr>
      <w:sz w:val="24"/>
    </w:rPr>
  </w:style>
  <w:style w:type="paragraph" w:styleId="Header">
    <w:name w:val="header"/>
    <w:aliases w:val="Char"/>
    <w:basedOn w:val="Normal"/>
    <w:link w:val="HeaderChar"/>
    <w:unhideWhenUsed/>
    <w:rsid w:val="00C801BF"/>
    <w:pPr>
      <w:tabs>
        <w:tab w:val="center" w:pos="4153"/>
        <w:tab w:val="right" w:pos="8306"/>
      </w:tabs>
    </w:pPr>
    <w:rPr>
      <w:rFonts w:asciiTheme="minorHAnsi" w:eastAsiaTheme="minorHAnsi" w:hAnsiTheme="minorHAnsi" w:cstheme="minorBidi"/>
      <w:szCs w:val="22"/>
    </w:rPr>
  </w:style>
  <w:style w:type="character" w:customStyle="1" w:styleId="HeaderChar1">
    <w:name w:val="Header Char1"/>
    <w:aliases w:val="Char Char1"/>
    <w:basedOn w:val="DefaultParagraphFont"/>
    <w:uiPriority w:val="99"/>
    <w:semiHidden/>
    <w:rsid w:val="00C801BF"/>
    <w:rPr>
      <w:rFonts w:ascii="Times New Roman" w:eastAsia="Times New Roman" w:hAnsi="Times New Roman" w:cs="Times New Roman"/>
      <w:sz w:val="24"/>
      <w:szCs w:val="20"/>
    </w:rPr>
  </w:style>
  <w:style w:type="character" w:customStyle="1" w:styleId="WW8Num2z1">
    <w:name w:val="WW8Num2z1"/>
    <w:rsid w:val="00C801BF"/>
    <w:rPr>
      <w:rFonts w:ascii="Courier New" w:hAnsi="Courier New"/>
    </w:rPr>
  </w:style>
  <w:style w:type="paragraph" w:customStyle="1" w:styleId="Default">
    <w:name w:val="Default"/>
    <w:link w:val="DefaultChar"/>
    <w:rsid w:val="00C801BF"/>
    <w:pPr>
      <w:autoSpaceDE w:val="0"/>
      <w:autoSpaceDN w:val="0"/>
      <w:adjustRightInd w:val="0"/>
    </w:pPr>
    <w:rPr>
      <w:rFonts w:ascii="Arial" w:eastAsia="Times New Roman" w:hAnsi="Arial" w:cs="Times New Roman"/>
      <w:color w:val="000000"/>
      <w:sz w:val="24"/>
      <w:szCs w:val="24"/>
    </w:rPr>
  </w:style>
  <w:style w:type="character" w:customStyle="1" w:styleId="DefaultChar">
    <w:name w:val="Default Char"/>
    <w:link w:val="Default"/>
    <w:locked/>
    <w:rsid w:val="00C801BF"/>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C801BF"/>
    <w:rPr>
      <w:rFonts w:ascii="Tahoma" w:hAnsi="Tahoma"/>
      <w:sz w:val="16"/>
      <w:szCs w:val="16"/>
    </w:rPr>
  </w:style>
  <w:style w:type="character" w:customStyle="1" w:styleId="BalloonTextChar">
    <w:name w:val="Balloon Text Char"/>
    <w:basedOn w:val="DefaultParagraphFont"/>
    <w:link w:val="BalloonText"/>
    <w:uiPriority w:val="99"/>
    <w:semiHidden/>
    <w:rsid w:val="00C801BF"/>
    <w:rPr>
      <w:rFonts w:ascii="Tahoma" w:eastAsia="Times New Roman" w:hAnsi="Tahoma" w:cs="Times New Roman"/>
      <w:sz w:val="16"/>
      <w:szCs w:val="16"/>
    </w:rPr>
  </w:style>
  <w:style w:type="paragraph" w:styleId="NoSpacing">
    <w:name w:val="No Spacing"/>
    <w:uiPriority w:val="1"/>
    <w:qFormat/>
    <w:rsid w:val="00C801BF"/>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C801BF"/>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C801BF"/>
    <w:rPr>
      <w:rFonts w:ascii="Cambria" w:eastAsia="Times New Roman" w:hAnsi="Cambria" w:cs="Times New Roman"/>
      <w:sz w:val="24"/>
      <w:szCs w:val="24"/>
    </w:rPr>
  </w:style>
  <w:style w:type="paragraph" w:customStyle="1" w:styleId="ListParagraph1">
    <w:name w:val="List Paragraph1"/>
    <w:basedOn w:val="Normal"/>
    <w:qFormat/>
    <w:rsid w:val="00C801B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C801BF"/>
    <w:pPr>
      <w:suppressAutoHyphens/>
      <w:spacing w:after="120" w:line="480" w:lineRule="auto"/>
    </w:pPr>
    <w:rPr>
      <w:rFonts w:eastAsia="Arial Unicode MS"/>
      <w:color w:val="000000"/>
      <w:kern w:val="1"/>
      <w:szCs w:val="24"/>
      <w:lang w:eastAsia="ar-SA"/>
    </w:rPr>
  </w:style>
  <w:style w:type="character" w:customStyle="1" w:styleId="BodyText2Char">
    <w:name w:val="Body Text 2 Char"/>
    <w:basedOn w:val="DefaultParagraphFont"/>
    <w:link w:val="BodyText2"/>
    <w:rsid w:val="00C801BF"/>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801BF"/>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uiPriority w:val="99"/>
    <w:rsid w:val="00C801BF"/>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C801BF"/>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
    <w:uiPriority w:val="99"/>
    <w:semiHidden/>
    <w:unhideWhenUsed/>
    <w:rsid w:val="00C801BF"/>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semiHidden/>
    <w:rsid w:val="00C801BF"/>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C801BF"/>
    <w:rPr>
      <w:rFonts w:ascii="Calibri" w:hAnsi="Calibri"/>
      <w:sz w:val="24"/>
    </w:rPr>
  </w:style>
  <w:style w:type="paragraph" w:customStyle="1" w:styleId="ListParagraphCharChar">
    <w:name w:val="List Paragraph Char Char"/>
    <w:basedOn w:val="Normal"/>
    <w:link w:val="ListParagraphCharCharChar"/>
    <w:qFormat/>
    <w:rsid w:val="00C801BF"/>
    <w:pPr>
      <w:ind w:left="720"/>
      <w:contextualSpacing/>
    </w:pPr>
    <w:rPr>
      <w:rFonts w:ascii="Calibri" w:eastAsiaTheme="minorHAnsi" w:hAnsi="Calibri" w:cstheme="minorBidi"/>
      <w:szCs w:val="22"/>
    </w:rPr>
  </w:style>
  <w:style w:type="paragraph" w:styleId="Footer">
    <w:name w:val="footer"/>
    <w:basedOn w:val="Normal"/>
    <w:link w:val="FooterChar"/>
    <w:uiPriority w:val="99"/>
    <w:unhideWhenUsed/>
    <w:rsid w:val="00C801BF"/>
    <w:pPr>
      <w:tabs>
        <w:tab w:val="center" w:pos="4680"/>
        <w:tab w:val="right" w:pos="9360"/>
      </w:tabs>
    </w:pPr>
  </w:style>
  <w:style w:type="character" w:customStyle="1" w:styleId="FooterChar">
    <w:name w:val="Footer Char"/>
    <w:basedOn w:val="DefaultParagraphFont"/>
    <w:link w:val="Footer"/>
    <w:uiPriority w:val="99"/>
    <w:rsid w:val="00C801BF"/>
    <w:rPr>
      <w:rFonts w:ascii="Times New Roman" w:eastAsia="Times New Roman" w:hAnsi="Times New Roman" w:cs="Times New Roman"/>
      <w:sz w:val="24"/>
      <w:szCs w:val="20"/>
    </w:rPr>
  </w:style>
  <w:style w:type="paragraph" w:customStyle="1" w:styleId="nabrajanjebold">
    <w:name w:val="nabrajanje bold"/>
    <w:basedOn w:val="Normal"/>
    <w:qFormat/>
    <w:rsid w:val="00C801BF"/>
    <w:pPr>
      <w:numPr>
        <w:numId w:val="18"/>
      </w:numPr>
    </w:pPr>
    <w:rPr>
      <w:rFonts w:eastAsia="Calibri-Bold"/>
      <w:b/>
      <w:szCs w:val="24"/>
    </w:rPr>
  </w:style>
  <w:style w:type="paragraph" w:customStyle="1" w:styleId="a">
    <w:name w:val="уговор налсов"/>
    <w:basedOn w:val="Normal"/>
    <w:qFormat/>
    <w:rsid w:val="00C801BF"/>
    <w:pPr>
      <w:keepNext/>
      <w:spacing w:before="240" w:after="60"/>
      <w:jc w:val="center"/>
    </w:pPr>
    <w:rPr>
      <w:b/>
      <w:szCs w:val="24"/>
      <w:lang w:val="ru-RU"/>
    </w:rPr>
  </w:style>
  <w:style w:type="paragraph" w:customStyle="1" w:styleId="a0">
    <w:name w:val="уговор члан"/>
    <w:basedOn w:val="Normal"/>
    <w:qFormat/>
    <w:rsid w:val="00C801BF"/>
    <w:pPr>
      <w:keepNext/>
      <w:spacing w:before="120" w:after="120"/>
      <w:jc w:val="center"/>
    </w:pPr>
    <w:rPr>
      <w:bCs/>
      <w:szCs w:val="24"/>
    </w:rPr>
  </w:style>
  <w:style w:type="character" w:customStyle="1" w:styleId="CommentSubjectChar">
    <w:name w:val="Comment Subject Char"/>
    <w:basedOn w:val="CommentTextChar"/>
    <w:link w:val="CommentSubject"/>
    <w:uiPriority w:val="99"/>
    <w:semiHidden/>
    <w:rsid w:val="00C801BF"/>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C801BF"/>
    <w:pPr>
      <w:spacing w:after="0" w:line="240" w:lineRule="auto"/>
    </w:pPr>
    <w:rPr>
      <w:b/>
      <w:bCs/>
    </w:rPr>
  </w:style>
  <w:style w:type="paragraph" w:styleId="Title">
    <w:name w:val="Title"/>
    <w:basedOn w:val="Normal"/>
    <w:link w:val="TitleChar"/>
    <w:uiPriority w:val="10"/>
    <w:qFormat/>
    <w:rsid w:val="00C801BF"/>
    <w:pPr>
      <w:jc w:val="center"/>
    </w:pPr>
    <w:rPr>
      <w:b/>
      <w:bCs/>
      <w:i/>
      <w:iCs/>
      <w:sz w:val="32"/>
      <w:szCs w:val="24"/>
      <w:lang w:val="sr-Latn-CS"/>
    </w:rPr>
  </w:style>
  <w:style w:type="character" w:customStyle="1" w:styleId="TitleChar">
    <w:name w:val="Title Char"/>
    <w:basedOn w:val="DefaultParagraphFont"/>
    <w:link w:val="Title"/>
    <w:uiPriority w:val="10"/>
    <w:rsid w:val="00C801BF"/>
    <w:rPr>
      <w:rFonts w:ascii="Times New Roman" w:eastAsia="Times New Roman" w:hAnsi="Times New Roman" w:cs="Times New Roman"/>
      <w:b/>
      <w:bCs/>
      <w:i/>
      <w:iCs/>
      <w:sz w:val="32"/>
      <w:szCs w:val="24"/>
      <w:lang w:val="sr-Latn-CS"/>
    </w:rPr>
  </w:style>
  <w:style w:type="character" w:styleId="Hyperlink">
    <w:name w:val="Hyperlink"/>
    <w:basedOn w:val="DefaultParagraphFont"/>
    <w:uiPriority w:val="99"/>
    <w:unhideWhenUsed/>
    <w:rsid w:val="00C801BF"/>
    <w:rPr>
      <w:color w:val="0563C1"/>
      <w:u w:val="single"/>
    </w:rPr>
  </w:style>
  <w:style w:type="character" w:customStyle="1" w:styleId="apple-converted-space">
    <w:name w:val="apple-converted-space"/>
    <w:rsid w:val="00C801BF"/>
  </w:style>
  <w:style w:type="paragraph" w:customStyle="1" w:styleId="xl73">
    <w:name w:val="xl73"/>
    <w:basedOn w:val="Normal"/>
    <w:rsid w:val="00C801BF"/>
    <w:pPr>
      <w:spacing w:before="100" w:beforeAutospacing="1" w:after="100" w:afterAutospacing="1"/>
      <w:jc w:val="center"/>
      <w:textAlignment w:val="top"/>
    </w:pPr>
    <w:rPr>
      <w:rFonts w:ascii="Arial" w:hAnsi="Arial" w:cs="Arial"/>
      <w:sz w:val="36"/>
      <w:szCs w:val="36"/>
    </w:rPr>
  </w:style>
  <w:style w:type="paragraph" w:styleId="BodyText">
    <w:name w:val="Body Text"/>
    <w:basedOn w:val="Normal"/>
    <w:link w:val="BodyTextChar"/>
    <w:uiPriority w:val="99"/>
    <w:semiHidden/>
    <w:unhideWhenUsed/>
    <w:rsid w:val="00C801BF"/>
    <w:pPr>
      <w:spacing w:after="120"/>
    </w:pPr>
  </w:style>
  <w:style w:type="character" w:customStyle="1" w:styleId="BodyTextChar">
    <w:name w:val="Body Text Char"/>
    <w:basedOn w:val="DefaultParagraphFont"/>
    <w:link w:val="BodyText"/>
    <w:uiPriority w:val="99"/>
    <w:semiHidden/>
    <w:rsid w:val="00C801B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stina@opstinadoljev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4AF02-A1F0-4454-B6E6-FB259970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56</Pages>
  <Words>17840</Words>
  <Characters>101689</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119291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7</cp:revision>
  <cp:lastPrinted>2017-05-25T13:46:00Z</cp:lastPrinted>
  <dcterms:created xsi:type="dcterms:W3CDTF">2017-04-17T10:44:00Z</dcterms:created>
  <dcterms:modified xsi:type="dcterms:W3CDTF">2017-05-26T14:08:00Z</dcterms:modified>
</cp:coreProperties>
</file>