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43" w:rsidRDefault="00B32C43" w:rsidP="00B32C43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B32C43" w:rsidRDefault="00B32C43" w:rsidP="00B32C43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УПРАВА</w:t>
      </w:r>
    </w:p>
    <w:p w:rsidR="00B32C43" w:rsidRDefault="00B32C43" w:rsidP="00B32C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ОПШТИНЕ ДОЉЕВАЦ</w:t>
      </w:r>
    </w:p>
    <w:p w:rsidR="00B32C43" w:rsidRDefault="00B32C43" w:rsidP="00B32C43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53/</w:t>
      </w:r>
      <w:r>
        <w:rPr>
          <w:rFonts w:ascii="Times New Roman" w:hAnsi="Times New Roman" w:cs="Times New Roman"/>
          <w:lang w:val="en-AU"/>
        </w:rPr>
        <w:t>201</w:t>
      </w:r>
      <w:r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B32C43" w:rsidRDefault="00B32C43" w:rsidP="00B32C43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06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2017. год.</w:t>
      </w:r>
    </w:p>
    <w:p w:rsidR="00B32C43" w:rsidRDefault="00B32C43" w:rsidP="00B32C43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 о љ е в а ц </w:t>
      </w:r>
    </w:p>
    <w:p w:rsidR="00B32C43" w:rsidRDefault="00B32C43" w:rsidP="00B32C43">
      <w:pPr>
        <w:jc w:val="center"/>
        <w:rPr>
          <w:rFonts w:ascii="Times New Roman" w:hAnsi="Times New Roman" w:cs="Times New Roman"/>
          <w:lang w:val="sr-Cyrl-CS"/>
        </w:rPr>
      </w:pPr>
    </w:p>
    <w:p w:rsidR="00B32C43" w:rsidRDefault="00B32C43" w:rsidP="00B32C43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ПРЕДМЕТ: Одговор на постављено питање у вези јавне набавке радови на изградњи примарног колектора канализационе мреже у Малошишту,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53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B32C43" w:rsidRDefault="00B32C43" w:rsidP="00B32C43">
      <w:pPr>
        <w:jc w:val="both"/>
        <w:rPr>
          <w:rFonts w:ascii="Times New Roman" w:hAnsi="Times New Roman" w:cs="Times New Roman"/>
          <w:lang w:val="sr-Cyrl-CS"/>
        </w:rPr>
      </w:pPr>
    </w:p>
    <w:p w:rsidR="00B32C43" w:rsidRDefault="00B32C43" w:rsidP="00B32C43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вези постављеног </w:t>
      </w:r>
      <w:r w:rsidR="00966991">
        <w:rPr>
          <w:rFonts w:ascii="Times New Roman" w:hAnsi="Times New Roman" w:cs="Times New Roman"/>
          <w:lang w:val="sr-Cyrl-CS"/>
        </w:rPr>
        <w:t xml:space="preserve">првог </w:t>
      </w:r>
      <w:r>
        <w:rPr>
          <w:rFonts w:ascii="Times New Roman" w:hAnsi="Times New Roman" w:cs="Times New Roman"/>
          <w:lang w:val="sr-Cyrl-CS"/>
        </w:rPr>
        <w:t>питања за јавну набавку радови на изградњи примарног колектора канализационе мреже у Малошишту,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53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 xml:space="preserve">5, а које се односи на члан 26 модела Уговора на страни 44/59 </w:t>
      </w:r>
      <w:r w:rsidR="00966991">
        <w:rPr>
          <w:rFonts w:ascii="Times New Roman" w:hAnsi="Times New Roman" w:cs="Times New Roman"/>
          <w:lang w:val="sr-Cyrl-CS"/>
        </w:rPr>
        <w:t xml:space="preserve">, члан 26. модела Уговора мења се и </w:t>
      </w:r>
      <w:r>
        <w:rPr>
          <w:rFonts w:ascii="Times New Roman" w:hAnsi="Times New Roman" w:cs="Times New Roman"/>
          <w:lang w:val="sr-Cyrl-CS"/>
        </w:rPr>
        <w:t>гласи:</w:t>
      </w:r>
    </w:p>
    <w:p w:rsidR="00B32C43" w:rsidRPr="00691C53" w:rsidRDefault="00B32C43" w:rsidP="00B32C43">
      <w:pPr>
        <w:pStyle w:val="a"/>
      </w:pPr>
      <w:r w:rsidRPr="00691C53">
        <w:t>Ступање на снагу</w:t>
      </w:r>
    </w:p>
    <w:p w:rsidR="00B32C43" w:rsidRPr="00691C53" w:rsidRDefault="00B32C43" w:rsidP="00B32C43">
      <w:pPr>
        <w:pStyle w:val="a0"/>
        <w:rPr>
          <w:lang w:val="ru-RU"/>
        </w:rPr>
      </w:pPr>
      <w:r w:rsidRPr="00691C53">
        <w:rPr>
          <w:lang w:val="ru-RU"/>
        </w:rPr>
        <w:t>Члан 26</w:t>
      </w:r>
    </w:p>
    <w:p w:rsidR="00B32C43" w:rsidRPr="00966991" w:rsidRDefault="00B32C43" w:rsidP="00B32C43">
      <w:pPr>
        <w:ind w:firstLine="720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  <w:r w:rsidRPr="00966991">
        <w:rPr>
          <w:rFonts w:ascii="Times New Roman" w:hAnsi="Times New Roman" w:cs="Times New Roman"/>
          <w:b/>
          <w:bCs/>
          <w:szCs w:val="24"/>
          <w:lang w:val="ru-RU"/>
        </w:rPr>
        <w:t xml:space="preserve">Овај уговор се сматра закљученим када га потпишу обе уговорне стране а ступа на снагу даном предаје Наручиоцу </w:t>
      </w:r>
      <w:r w:rsidRPr="00966991">
        <w:rPr>
          <w:rFonts w:ascii="Times New Roman" w:hAnsi="Times New Roman" w:cs="Times New Roman"/>
          <w:b/>
          <w:iCs/>
          <w:szCs w:val="24"/>
          <w:lang w:val="sr-Cyrl-CS"/>
        </w:rPr>
        <w:t xml:space="preserve">бланко сопствене менице и меничног овлашћења </w:t>
      </w:r>
      <w:r w:rsidRPr="00966991">
        <w:rPr>
          <w:rFonts w:ascii="Times New Roman" w:hAnsi="Times New Roman" w:cs="Times New Roman"/>
          <w:b/>
          <w:bCs/>
          <w:szCs w:val="24"/>
          <w:lang w:val="ru-RU"/>
        </w:rPr>
        <w:t xml:space="preserve">за добро извршење посла од стране Извођача радова. </w:t>
      </w:r>
    </w:p>
    <w:p w:rsidR="00966991" w:rsidRDefault="00966991" w:rsidP="00966991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  <w:szCs w:val="24"/>
          <w:lang w:val="ru-RU"/>
        </w:rPr>
        <w:t xml:space="preserve">У вези постављеног другог питања </w:t>
      </w:r>
      <w:r>
        <w:rPr>
          <w:rFonts w:ascii="Times New Roman" w:hAnsi="Times New Roman" w:cs="Times New Roman"/>
          <w:lang w:val="sr-Cyrl-CS"/>
        </w:rPr>
        <w:t>за јавну набавку радова на изградњи примарног колектора канализационе мреже у Малошишту,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53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 xml:space="preserve">5: </w:t>
      </w:r>
    </w:p>
    <w:p w:rsidR="00966991" w:rsidRDefault="00966991" w:rsidP="00966991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„Да ли ћете прихватити ако се достави потврда о регистрацији/брисању меница матичне банке, пошто пословне банке не оверавају обрасце које наручилац прописује о регистрацији /брисању меница“, дајемо следећи одговор:</w:t>
      </w:r>
    </w:p>
    <w:p w:rsidR="00B32C43" w:rsidRPr="00966991" w:rsidRDefault="00966991" w:rsidP="00966991">
      <w:pPr>
        <w:ind w:firstLine="720"/>
        <w:jc w:val="both"/>
        <w:rPr>
          <w:rFonts w:ascii="Times New Roman" w:hAnsi="Times New Roman" w:cs="Times New Roman"/>
          <w:bCs/>
          <w:szCs w:val="24"/>
          <w:lang w:val="ru-RU"/>
        </w:rPr>
      </w:pPr>
      <w:r>
        <w:rPr>
          <w:rFonts w:ascii="Times New Roman" w:hAnsi="Times New Roman" w:cs="Times New Roman"/>
          <w:lang w:val="sr-Cyrl-CS"/>
        </w:rPr>
        <w:t>- прихватићемо оверене потврде о регистрацији/брисању меница банке понуђача, без обавезе попуњавања образаца из конкурсне документације.</w:t>
      </w:r>
    </w:p>
    <w:p w:rsidR="00B32C43" w:rsidRDefault="00B32C43" w:rsidP="00B32C43">
      <w:pPr>
        <w:spacing w:after="120"/>
        <w:ind w:left="4320"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Комисија за јавну набавку радови на изградњи примарног колектора канализационе мреже у Малошишту </w:t>
      </w:r>
    </w:p>
    <w:p w:rsidR="00B32C43" w:rsidRDefault="00B32C43" w:rsidP="00B32C43">
      <w:pPr>
        <w:rPr>
          <w:rFonts w:ascii="Times New Roman" w:hAnsi="Times New Roman" w:cs="Times New Roman"/>
          <w:lang w:val="sr-Cyrl-CS"/>
        </w:rPr>
      </w:pPr>
    </w:p>
    <w:p w:rsidR="00B32C43" w:rsidRDefault="00B32C43" w:rsidP="00B32C43">
      <w:pPr>
        <w:rPr>
          <w:rFonts w:ascii="Times New Roman" w:hAnsi="Times New Roman" w:cs="Times New Roman"/>
          <w:lang w:val="sr-Cyrl-CS"/>
        </w:rPr>
      </w:pPr>
    </w:p>
    <w:p w:rsidR="00B32C43" w:rsidRDefault="00B32C43" w:rsidP="00B32C43">
      <w:pPr>
        <w:rPr>
          <w:lang w:val="sr-Cyrl-CS"/>
        </w:rPr>
      </w:pPr>
    </w:p>
    <w:p w:rsidR="00894370" w:rsidRDefault="00894370"/>
    <w:sectPr w:rsidR="00894370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32C43"/>
    <w:rsid w:val="000A566B"/>
    <w:rsid w:val="002431E9"/>
    <w:rsid w:val="00894370"/>
    <w:rsid w:val="00966991"/>
    <w:rsid w:val="00B32C43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C43"/>
  </w:style>
  <w:style w:type="paragraph" w:customStyle="1" w:styleId="a">
    <w:name w:val="уговор налсов"/>
    <w:basedOn w:val="Normal"/>
    <w:qFormat/>
    <w:rsid w:val="00B32C43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customStyle="1" w:styleId="a0">
    <w:name w:val="уговор члан"/>
    <w:basedOn w:val="Normal"/>
    <w:qFormat/>
    <w:rsid w:val="00B32C43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1140</Characters>
  <Application>Microsoft Office Word</Application>
  <DocSecurity>0</DocSecurity>
  <Lines>9</Lines>
  <Paragraphs>2</Paragraphs>
  <ScaleCrop>false</ScaleCrop>
  <Company>KZM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Duda</cp:lastModifiedBy>
  <cp:revision>2</cp:revision>
  <dcterms:created xsi:type="dcterms:W3CDTF">2017-06-15T13:03:00Z</dcterms:created>
  <dcterms:modified xsi:type="dcterms:W3CDTF">2017-06-15T13:03:00Z</dcterms:modified>
</cp:coreProperties>
</file>