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B5" w:rsidRDefault="001860B5" w:rsidP="00B15BD2">
      <w:pPr>
        <w:jc w:val="center"/>
        <w:rPr>
          <w:b/>
          <w:sz w:val="24"/>
          <w:szCs w:val="24"/>
          <w:lang w:val="sr-Cyrl-CS"/>
        </w:rPr>
      </w:pPr>
    </w:p>
    <w:p w:rsidR="00A55A1E" w:rsidRDefault="00A55A1E" w:rsidP="008E0F34">
      <w:pPr>
        <w:jc w:val="center"/>
        <w:rPr>
          <w:b/>
          <w:sz w:val="24"/>
          <w:szCs w:val="24"/>
          <w:lang w:val="sr-Cyrl-CS"/>
        </w:rPr>
      </w:pPr>
      <w:proofErr w:type="gramStart"/>
      <w:r>
        <w:rPr>
          <w:b/>
          <w:sz w:val="24"/>
          <w:szCs w:val="24"/>
        </w:rPr>
        <w:t>ОПШТИН</w:t>
      </w:r>
      <w:r>
        <w:rPr>
          <w:b/>
          <w:sz w:val="24"/>
          <w:szCs w:val="24"/>
          <w:lang w:val="sr-Cyrl-CS"/>
        </w:rPr>
        <w:t>СК</w:t>
      </w:r>
      <w:r w:rsidR="00B15BD2">
        <w:rPr>
          <w:b/>
          <w:sz w:val="24"/>
          <w:szCs w:val="24"/>
        </w:rPr>
        <w:t>A</w:t>
      </w:r>
      <w:r>
        <w:rPr>
          <w:b/>
          <w:sz w:val="24"/>
          <w:szCs w:val="24"/>
        </w:rPr>
        <w:t xml:space="preserve">  </w:t>
      </w:r>
      <w:r>
        <w:rPr>
          <w:b/>
          <w:sz w:val="24"/>
          <w:szCs w:val="24"/>
          <w:lang w:val="sr-Cyrl-CS"/>
        </w:rPr>
        <w:t>УПРАВА</w:t>
      </w:r>
      <w:proofErr w:type="gramEnd"/>
    </w:p>
    <w:p w:rsidR="00B15BD2" w:rsidRPr="001D302C" w:rsidRDefault="00A55A1E" w:rsidP="008E0F34">
      <w:pPr>
        <w:jc w:val="center"/>
        <w:rPr>
          <w:b/>
          <w:sz w:val="24"/>
          <w:szCs w:val="24"/>
        </w:rPr>
      </w:pPr>
      <w:r>
        <w:rPr>
          <w:b/>
          <w:sz w:val="24"/>
          <w:szCs w:val="24"/>
          <w:lang w:val="sr-Cyrl-CS"/>
        </w:rPr>
        <w:t xml:space="preserve">ОПШТИНЕ </w:t>
      </w:r>
      <w:r>
        <w:rPr>
          <w:b/>
          <w:sz w:val="24"/>
          <w:szCs w:val="24"/>
        </w:rPr>
        <w:t>ДОЉЕВА</w:t>
      </w:r>
      <w:r w:rsidR="00B15BD2" w:rsidRPr="001D302C">
        <w:rPr>
          <w:b/>
          <w:sz w:val="24"/>
          <w:szCs w:val="24"/>
        </w:rPr>
        <w:t>Ц</w:t>
      </w:r>
    </w:p>
    <w:p w:rsidR="00B15BD2" w:rsidRPr="001D302C" w:rsidRDefault="00B15BD2" w:rsidP="00B15BD2">
      <w:pPr>
        <w:jc w:val="center"/>
        <w:rPr>
          <w:b/>
          <w:sz w:val="24"/>
          <w:szCs w:val="24"/>
        </w:rPr>
      </w:pPr>
    </w:p>
    <w:p w:rsidR="00B15BD2" w:rsidRPr="001D302C" w:rsidRDefault="00A55A1E" w:rsidP="00B15BD2">
      <w:pPr>
        <w:jc w:val="center"/>
        <w:rPr>
          <w:b/>
          <w:bCs/>
          <w:i/>
          <w:iCs/>
          <w:sz w:val="24"/>
          <w:szCs w:val="24"/>
        </w:rPr>
      </w:pPr>
      <w:r>
        <w:rPr>
          <w:b/>
          <w:bCs/>
          <w:i/>
          <w:iCs/>
          <w:sz w:val="24"/>
          <w:szCs w:val="24"/>
        </w:rPr>
        <w:t xml:space="preserve">Ул. Николе </w:t>
      </w:r>
      <w:proofErr w:type="gramStart"/>
      <w:r>
        <w:rPr>
          <w:b/>
          <w:bCs/>
          <w:i/>
          <w:iCs/>
          <w:sz w:val="24"/>
          <w:szCs w:val="24"/>
        </w:rPr>
        <w:t>Тесле  бр</w:t>
      </w:r>
      <w:proofErr w:type="gramEnd"/>
      <w:r>
        <w:rPr>
          <w:b/>
          <w:bCs/>
          <w:i/>
          <w:iCs/>
          <w:sz w:val="24"/>
          <w:szCs w:val="24"/>
        </w:rPr>
        <w:t xml:space="preserve">. </w:t>
      </w:r>
      <w:r>
        <w:rPr>
          <w:b/>
          <w:bCs/>
          <w:i/>
          <w:iCs/>
          <w:sz w:val="24"/>
          <w:szCs w:val="24"/>
          <w:lang w:val="sr-Cyrl-CS"/>
        </w:rPr>
        <w:t>121</w:t>
      </w:r>
      <w:r w:rsidR="00B15BD2" w:rsidRPr="001D302C">
        <w:rPr>
          <w:b/>
          <w:bCs/>
          <w:i/>
          <w:iCs/>
          <w:sz w:val="24"/>
          <w:szCs w:val="24"/>
        </w:rPr>
        <w:t>, 18410  Дољевац</w:t>
      </w:r>
    </w:p>
    <w:p w:rsidR="00B15BD2" w:rsidRPr="001D302C" w:rsidRDefault="00B15BD2" w:rsidP="00B15BD2">
      <w:pPr>
        <w:jc w:val="center"/>
        <w:rPr>
          <w:sz w:val="32"/>
          <w:szCs w:val="32"/>
        </w:rPr>
      </w:pPr>
      <w:r w:rsidRPr="001D302C">
        <w:rPr>
          <w:sz w:val="32"/>
          <w:szCs w:val="32"/>
        </w:rPr>
        <w:t>______________________________________________</w:t>
      </w:r>
    </w:p>
    <w:p w:rsidR="00B15BD2" w:rsidRPr="001D302C" w:rsidRDefault="00B15BD2" w:rsidP="00B15BD2">
      <w:pPr>
        <w:rPr>
          <w:sz w:val="22"/>
          <w:szCs w:val="22"/>
        </w:rPr>
      </w:pPr>
    </w:p>
    <w:p w:rsidR="00B15BD2" w:rsidRPr="001D302C" w:rsidRDefault="00B15BD2" w:rsidP="00B15BD2">
      <w:pPr>
        <w:jc w:val="center"/>
        <w:rPr>
          <w:b/>
          <w:sz w:val="22"/>
          <w:szCs w:val="22"/>
        </w:rPr>
      </w:pPr>
    </w:p>
    <w:p w:rsidR="00B15BD2" w:rsidRPr="007A30B2" w:rsidRDefault="00B15BD2" w:rsidP="00B15BD2">
      <w:pPr>
        <w:rPr>
          <w:sz w:val="22"/>
          <w:szCs w:val="22"/>
          <w:lang w:val="sr-Cyrl-CS"/>
        </w:rPr>
      </w:pPr>
    </w:p>
    <w:p w:rsidR="00B15BD2" w:rsidRPr="001D302C" w:rsidRDefault="00B15BD2" w:rsidP="00B15BD2">
      <w:pPr>
        <w:rPr>
          <w:sz w:val="22"/>
          <w:szCs w:val="22"/>
        </w:rPr>
      </w:pPr>
    </w:p>
    <w:p w:rsidR="00B15BD2" w:rsidRPr="001D302C" w:rsidRDefault="00B15BD2" w:rsidP="00B15BD2">
      <w:pPr>
        <w:rPr>
          <w:sz w:val="22"/>
          <w:szCs w:val="22"/>
        </w:rPr>
      </w:pPr>
    </w:p>
    <w:p w:rsidR="00B15BD2" w:rsidRPr="00A44EDE" w:rsidRDefault="00B15BD2" w:rsidP="00A44EDE">
      <w:pPr>
        <w:rPr>
          <w:b/>
          <w:sz w:val="22"/>
          <w:szCs w:val="22"/>
          <w:lang w:val="sr-Cyrl-CS"/>
        </w:rPr>
      </w:pPr>
    </w:p>
    <w:p w:rsidR="00B15BD2" w:rsidRPr="001D302C" w:rsidRDefault="00B15BD2" w:rsidP="00B15BD2">
      <w:pPr>
        <w:jc w:val="center"/>
        <w:rPr>
          <w:b/>
          <w:sz w:val="22"/>
          <w:szCs w:val="22"/>
        </w:rPr>
      </w:pPr>
    </w:p>
    <w:p w:rsidR="00B15BD2" w:rsidRPr="001D302C" w:rsidRDefault="00B15BD2" w:rsidP="00B15BD2">
      <w:pPr>
        <w:jc w:val="center"/>
        <w:rPr>
          <w:b/>
          <w:sz w:val="24"/>
          <w:szCs w:val="22"/>
        </w:rPr>
      </w:pPr>
      <w:r w:rsidRPr="001D302C">
        <w:rPr>
          <w:b/>
          <w:sz w:val="24"/>
          <w:szCs w:val="22"/>
        </w:rPr>
        <w:t>КОНКУРСНА ДОКУМЕНТАЦИЈА</w:t>
      </w:r>
    </w:p>
    <w:p w:rsidR="00B15BD2" w:rsidRPr="003B2E72" w:rsidRDefault="00B15BD2" w:rsidP="00B15BD2">
      <w:pPr>
        <w:jc w:val="center"/>
        <w:rPr>
          <w:noProof/>
          <w:spacing w:val="6"/>
          <w:sz w:val="24"/>
          <w:szCs w:val="22"/>
          <w:lang w:val="sr-Cyrl-CS"/>
        </w:rPr>
      </w:pPr>
      <w:r w:rsidRPr="001D302C">
        <w:rPr>
          <w:b/>
          <w:sz w:val="24"/>
          <w:szCs w:val="22"/>
        </w:rPr>
        <w:t xml:space="preserve">За јавну набавку мале вредности </w:t>
      </w:r>
      <w:r w:rsidR="00402588">
        <w:rPr>
          <w:b/>
          <w:sz w:val="24"/>
          <w:szCs w:val="22"/>
        </w:rPr>
        <w:t>услуге израде измене и допуне Просторног плана општине Дољевац</w:t>
      </w:r>
      <w:r w:rsidRPr="001D302C">
        <w:rPr>
          <w:b/>
          <w:sz w:val="24"/>
          <w:szCs w:val="22"/>
        </w:rPr>
        <w:t xml:space="preserve">, </w:t>
      </w:r>
      <w:r w:rsidR="001860B5">
        <w:rPr>
          <w:b/>
          <w:sz w:val="24"/>
          <w:szCs w:val="22"/>
        </w:rPr>
        <w:t>број 404-2-98/2017-05</w:t>
      </w:r>
    </w:p>
    <w:p w:rsidR="00B15BD2" w:rsidRPr="001D302C" w:rsidRDefault="00B15BD2" w:rsidP="00B15BD2">
      <w:pPr>
        <w:spacing w:line="240" w:lineRule="atLeast"/>
        <w:jc w:val="both"/>
        <w:rPr>
          <w:b/>
          <w:sz w:val="22"/>
          <w:szCs w:val="22"/>
        </w:rPr>
      </w:pPr>
    </w:p>
    <w:p w:rsidR="00B15BD2" w:rsidRPr="001D302C" w:rsidRDefault="00B15BD2" w:rsidP="00B15BD2">
      <w:pPr>
        <w:pStyle w:val="BodyText3"/>
        <w:spacing w:after="0"/>
        <w:jc w:val="both"/>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2340"/>
        <w:gridCol w:w="2160"/>
      </w:tblGrid>
      <w:tr w:rsidR="00B15BD2" w:rsidRPr="001D302C" w:rsidTr="00E84D5A">
        <w:tc>
          <w:tcPr>
            <w:tcW w:w="5328" w:type="dxa"/>
            <w:tcBorders>
              <w:top w:val="nil"/>
              <w:left w:val="nil"/>
              <w:bottom w:val="single" w:sz="4" w:space="0" w:color="auto"/>
              <w:right w:val="single" w:sz="4" w:space="0" w:color="auto"/>
            </w:tcBorders>
            <w:shd w:val="clear" w:color="auto" w:fill="auto"/>
          </w:tcPr>
          <w:p w:rsidR="00B15BD2" w:rsidRPr="001D302C" w:rsidRDefault="00B15BD2" w:rsidP="00E84D5A">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15BD2" w:rsidRPr="001D302C" w:rsidRDefault="00B15BD2" w:rsidP="00E84D5A">
            <w:pPr>
              <w:spacing w:line="240" w:lineRule="atLeast"/>
              <w:jc w:val="center"/>
              <w:rPr>
                <w:b/>
                <w:sz w:val="22"/>
                <w:szCs w:val="22"/>
              </w:rPr>
            </w:pPr>
            <w:r w:rsidRPr="001D302C">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15BD2" w:rsidRPr="001D302C" w:rsidRDefault="00B15BD2" w:rsidP="00E84D5A">
            <w:pPr>
              <w:spacing w:line="240" w:lineRule="atLeast"/>
              <w:jc w:val="center"/>
              <w:rPr>
                <w:b/>
                <w:sz w:val="22"/>
                <w:szCs w:val="22"/>
              </w:rPr>
            </w:pPr>
            <w:r w:rsidRPr="001D302C">
              <w:rPr>
                <w:b/>
                <w:sz w:val="22"/>
                <w:szCs w:val="22"/>
              </w:rPr>
              <w:t>Време</w:t>
            </w:r>
          </w:p>
        </w:tc>
      </w:tr>
      <w:tr w:rsidR="00B15BD2" w:rsidRPr="001D302C" w:rsidTr="00E84D5A">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B15BD2" w:rsidRPr="001D302C" w:rsidRDefault="00B15BD2" w:rsidP="00E84D5A">
            <w:pPr>
              <w:spacing w:line="240" w:lineRule="atLeast"/>
              <w:rPr>
                <w:b/>
                <w:sz w:val="22"/>
                <w:szCs w:val="22"/>
              </w:rPr>
            </w:pPr>
            <w:r w:rsidRPr="001D302C">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15BD2" w:rsidRPr="001D302C" w:rsidRDefault="00FA49C5" w:rsidP="00015831">
            <w:pPr>
              <w:spacing w:line="240" w:lineRule="atLeast"/>
              <w:jc w:val="center"/>
              <w:rPr>
                <w:b/>
                <w:color w:val="FF0000"/>
                <w:sz w:val="22"/>
                <w:szCs w:val="22"/>
              </w:rPr>
            </w:pPr>
            <w:r>
              <w:rPr>
                <w:b/>
                <w:color w:val="FF0000"/>
                <w:sz w:val="22"/>
                <w:szCs w:val="22"/>
                <w:lang w:val="en-US"/>
              </w:rPr>
              <w:t>16</w:t>
            </w:r>
            <w:r w:rsidR="00174EF2">
              <w:rPr>
                <w:b/>
                <w:color w:val="FF0000"/>
                <w:sz w:val="22"/>
                <w:szCs w:val="22"/>
              </w:rPr>
              <w:t>.</w:t>
            </w:r>
            <w:r w:rsidR="008454DC">
              <w:rPr>
                <w:b/>
                <w:color w:val="FF0000"/>
                <w:sz w:val="22"/>
                <w:szCs w:val="22"/>
              </w:rPr>
              <w:t>01</w:t>
            </w:r>
            <w:r w:rsidR="00B15BD2">
              <w:rPr>
                <w:b/>
                <w:color w:val="FF0000"/>
                <w:sz w:val="22"/>
                <w:szCs w:val="22"/>
              </w:rPr>
              <w:t>.201</w:t>
            </w:r>
            <w:r w:rsidR="008454DC">
              <w:rPr>
                <w:b/>
                <w:color w:val="FF0000"/>
                <w:sz w:val="22"/>
                <w:szCs w:val="22"/>
              </w:rPr>
              <w:t>8</w:t>
            </w:r>
            <w:r w:rsidR="00B15BD2" w:rsidRPr="001D302C">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15BD2" w:rsidRPr="001D302C" w:rsidRDefault="00FA49C5" w:rsidP="008454DC">
            <w:pPr>
              <w:spacing w:line="240" w:lineRule="atLeast"/>
              <w:jc w:val="center"/>
              <w:rPr>
                <w:b/>
                <w:color w:val="FF0000"/>
                <w:sz w:val="22"/>
                <w:szCs w:val="22"/>
              </w:rPr>
            </w:pPr>
            <w:r w:rsidRPr="001D302C">
              <w:rPr>
                <w:b/>
                <w:color w:val="FF0000"/>
                <w:sz w:val="22"/>
                <w:szCs w:val="22"/>
              </w:rPr>
              <w:t>1</w:t>
            </w:r>
            <w:r>
              <w:rPr>
                <w:b/>
                <w:color w:val="FF0000"/>
                <w:sz w:val="22"/>
                <w:szCs w:val="22"/>
                <w:lang w:val="en-US"/>
              </w:rPr>
              <w:t>5</w:t>
            </w:r>
            <w:r>
              <w:rPr>
                <w:b/>
                <w:color w:val="FF0000"/>
                <w:sz w:val="22"/>
                <w:szCs w:val="22"/>
                <w:vertAlign w:val="superscript"/>
                <w:lang w:val="en-US"/>
              </w:rPr>
              <w:t xml:space="preserve">00 </w:t>
            </w:r>
            <w:r w:rsidR="00B15BD2" w:rsidRPr="001D302C">
              <w:rPr>
                <w:b/>
                <w:color w:val="FF0000"/>
                <w:sz w:val="22"/>
                <w:szCs w:val="22"/>
              </w:rPr>
              <w:t>часова</w:t>
            </w:r>
          </w:p>
        </w:tc>
      </w:tr>
      <w:tr w:rsidR="00B15BD2" w:rsidRPr="001D302C" w:rsidTr="00E84D5A">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B15BD2" w:rsidRPr="001D302C" w:rsidRDefault="00B15BD2" w:rsidP="00E84D5A">
            <w:pPr>
              <w:spacing w:line="240" w:lineRule="atLeast"/>
              <w:rPr>
                <w:b/>
                <w:sz w:val="22"/>
                <w:szCs w:val="22"/>
              </w:rPr>
            </w:pPr>
            <w:r w:rsidRPr="001D302C">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15BD2" w:rsidRPr="001D302C" w:rsidRDefault="00FA49C5" w:rsidP="00015831">
            <w:pPr>
              <w:spacing w:line="240" w:lineRule="atLeast"/>
              <w:jc w:val="center"/>
              <w:rPr>
                <w:b/>
                <w:color w:val="FF0000"/>
                <w:sz w:val="22"/>
                <w:szCs w:val="22"/>
              </w:rPr>
            </w:pPr>
            <w:r>
              <w:rPr>
                <w:b/>
                <w:color w:val="FF0000"/>
                <w:sz w:val="22"/>
                <w:szCs w:val="22"/>
                <w:lang w:val="en-US"/>
              </w:rPr>
              <w:t>16</w:t>
            </w:r>
            <w:r w:rsidR="00174EF2">
              <w:rPr>
                <w:b/>
                <w:color w:val="FF0000"/>
                <w:sz w:val="22"/>
                <w:szCs w:val="22"/>
              </w:rPr>
              <w:t>.</w:t>
            </w:r>
            <w:r w:rsidR="008454DC">
              <w:rPr>
                <w:b/>
                <w:color w:val="FF0000"/>
                <w:sz w:val="22"/>
                <w:szCs w:val="22"/>
              </w:rPr>
              <w:t>01</w:t>
            </w:r>
            <w:r w:rsidR="00B15BD2">
              <w:rPr>
                <w:b/>
                <w:color w:val="FF0000"/>
                <w:sz w:val="22"/>
                <w:szCs w:val="22"/>
              </w:rPr>
              <w:t>.201</w:t>
            </w:r>
            <w:r w:rsidR="008454DC">
              <w:rPr>
                <w:b/>
                <w:color w:val="FF0000"/>
                <w:sz w:val="22"/>
                <w:szCs w:val="22"/>
              </w:rPr>
              <w:t>8</w:t>
            </w:r>
            <w:r w:rsidR="00B15BD2" w:rsidRPr="001D302C">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15BD2" w:rsidRPr="001D302C" w:rsidRDefault="00174EF2" w:rsidP="008454DC">
            <w:pPr>
              <w:spacing w:line="240" w:lineRule="atLeast"/>
              <w:jc w:val="center"/>
              <w:rPr>
                <w:b/>
                <w:color w:val="FF0000"/>
                <w:sz w:val="22"/>
                <w:szCs w:val="22"/>
              </w:rPr>
            </w:pPr>
            <w:r w:rsidRPr="001D302C">
              <w:rPr>
                <w:b/>
                <w:color w:val="FF0000"/>
                <w:sz w:val="22"/>
                <w:szCs w:val="22"/>
              </w:rPr>
              <w:t>1</w:t>
            </w:r>
            <w:r>
              <w:rPr>
                <w:b/>
                <w:color w:val="FF0000"/>
                <w:sz w:val="22"/>
                <w:szCs w:val="22"/>
                <w:lang w:val="en-US"/>
              </w:rPr>
              <w:t>5</w:t>
            </w:r>
            <w:r w:rsidR="00FA49C5">
              <w:rPr>
                <w:b/>
                <w:color w:val="FF0000"/>
                <w:sz w:val="22"/>
                <w:szCs w:val="22"/>
                <w:vertAlign w:val="superscript"/>
                <w:lang w:val="en-US"/>
              </w:rPr>
              <w:t xml:space="preserve">15 </w:t>
            </w:r>
            <w:r w:rsidR="00B15BD2" w:rsidRPr="001D302C">
              <w:rPr>
                <w:b/>
                <w:color w:val="FF0000"/>
                <w:sz w:val="22"/>
                <w:szCs w:val="22"/>
              </w:rPr>
              <w:t>часова</w:t>
            </w:r>
          </w:p>
        </w:tc>
      </w:tr>
    </w:tbl>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rPr>
          <w:b/>
          <w:sz w:val="22"/>
          <w:szCs w:val="22"/>
        </w:rPr>
      </w:pPr>
    </w:p>
    <w:p w:rsidR="00B15BD2" w:rsidRPr="001D302C" w:rsidRDefault="00B15BD2" w:rsidP="00B15BD2">
      <w:pPr>
        <w:spacing w:line="240" w:lineRule="atLeast"/>
        <w:jc w:val="center"/>
        <w:rPr>
          <w:b/>
          <w:sz w:val="22"/>
          <w:szCs w:val="22"/>
        </w:rPr>
      </w:pPr>
    </w:p>
    <w:p w:rsidR="00B15BD2" w:rsidRPr="001D302C" w:rsidRDefault="00B15BD2" w:rsidP="00B15BD2">
      <w:pPr>
        <w:spacing w:line="240" w:lineRule="atLeast"/>
        <w:jc w:val="center"/>
        <w:rPr>
          <w:b/>
          <w:sz w:val="22"/>
          <w:szCs w:val="22"/>
        </w:rPr>
      </w:pPr>
    </w:p>
    <w:p w:rsidR="00854C81" w:rsidRDefault="00854C81" w:rsidP="00B15BD2">
      <w:pPr>
        <w:spacing w:line="240" w:lineRule="atLeast"/>
        <w:jc w:val="center"/>
        <w:rPr>
          <w:b/>
          <w:sz w:val="22"/>
          <w:szCs w:val="22"/>
          <w:lang w:val="sr-Cyrl-CS"/>
        </w:rPr>
      </w:pPr>
    </w:p>
    <w:p w:rsidR="00854C81" w:rsidRDefault="00854C81" w:rsidP="00B15BD2">
      <w:pPr>
        <w:spacing w:line="240" w:lineRule="atLeast"/>
        <w:jc w:val="center"/>
        <w:rPr>
          <w:b/>
          <w:sz w:val="22"/>
          <w:szCs w:val="22"/>
          <w:lang w:val="sr-Cyrl-CS"/>
        </w:rPr>
      </w:pPr>
    </w:p>
    <w:p w:rsidR="00854C81" w:rsidRDefault="00854C81" w:rsidP="00B15BD2">
      <w:pPr>
        <w:spacing w:line="240" w:lineRule="atLeast"/>
        <w:jc w:val="center"/>
        <w:rPr>
          <w:b/>
          <w:sz w:val="22"/>
          <w:szCs w:val="22"/>
          <w:lang w:val="sr-Cyrl-CS"/>
        </w:rPr>
      </w:pPr>
    </w:p>
    <w:p w:rsidR="00854C81" w:rsidRDefault="00854C81" w:rsidP="00B15BD2">
      <w:pPr>
        <w:spacing w:line="240" w:lineRule="atLeast"/>
        <w:jc w:val="center"/>
        <w:rPr>
          <w:b/>
          <w:sz w:val="22"/>
          <w:szCs w:val="22"/>
          <w:lang w:val="sr-Cyrl-CS"/>
        </w:rPr>
      </w:pPr>
    </w:p>
    <w:p w:rsidR="00854C81" w:rsidRDefault="00854C81" w:rsidP="00B15BD2">
      <w:pPr>
        <w:spacing w:line="240" w:lineRule="atLeast"/>
        <w:jc w:val="center"/>
        <w:rPr>
          <w:b/>
          <w:sz w:val="22"/>
          <w:szCs w:val="22"/>
          <w:lang w:val="sr-Cyrl-CS"/>
        </w:rPr>
      </w:pPr>
    </w:p>
    <w:p w:rsidR="00854C81" w:rsidRDefault="00854C81" w:rsidP="00B15BD2">
      <w:pPr>
        <w:spacing w:line="240" w:lineRule="atLeast"/>
        <w:jc w:val="center"/>
        <w:rPr>
          <w:b/>
          <w:sz w:val="22"/>
          <w:szCs w:val="22"/>
          <w:lang w:val="sr-Cyrl-CS"/>
        </w:rPr>
      </w:pPr>
    </w:p>
    <w:p w:rsidR="00B15BD2" w:rsidRPr="001D302C" w:rsidRDefault="00854C81" w:rsidP="00B15BD2">
      <w:pPr>
        <w:spacing w:line="240" w:lineRule="atLeast"/>
        <w:jc w:val="center"/>
        <w:rPr>
          <w:sz w:val="22"/>
          <w:szCs w:val="22"/>
        </w:rPr>
      </w:pPr>
      <w:proofErr w:type="gramStart"/>
      <w:r>
        <w:rPr>
          <w:b/>
          <w:sz w:val="22"/>
          <w:szCs w:val="22"/>
          <w:lang w:val="en-US"/>
        </w:rPr>
        <w:t>Ja</w:t>
      </w:r>
      <w:r>
        <w:rPr>
          <w:b/>
          <w:sz w:val="22"/>
          <w:szCs w:val="22"/>
          <w:lang w:val="sr-Cyrl-CS"/>
        </w:rPr>
        <w:t>нуар</w:t>
      </w:r>
      <w:r>
        <w:rPr>
          <w:b/>
          <w:sz w:val="22"/>
          <w:szCs w:val="22"/>
        </w:rPr>
        <w:t>, 201</w:t>
      </w:r>
      <w:r>
        <w:rPr>
          <w:b/>
          <w:sz w:val="22"/>
          <w:szCs w:val="22"/>
          <w:lang w:val="sr-Cyrl-CS"/>
        </w:rPr>
        <w:t>8</w:t>
      </w:r>
      <w:r w:rsidR="00B15BD2" w:rsidRPr="001D302C">
        <w:rPr>
          <w:b/>
          <w:sz w:val="22"/>
          <w:szCs w:val="22"/>
        </w:rPr>
        <w:t>.</w:t>
      </w:r>
      <w:proofErr w:type="gramEnd"/>
      <w:r w:rsidR="00B15BD2">
        <w:rPr>
          <w:b/>
          <w:sz w:val="22"/>
          <w:szCs w:val="22"/>
        </w:rPr>
        <w:t xml:space="preserve"> </w:t>
      </w:r>
      <w:proofErr w:type="gramStart"/>
      <w:r w:rsidR="00B15BD2" w:rsidRPr="001D302C">
        <w:rPr>
          <w:b/>
          <w:sz w:val="22"/>
          <w:szCs w:val="22"/>
        </w:rPr>
        <w:t>године</w:t>
      </w:r>
      <w:proofErr w:type="gramEnd"/>
    </w:p>
    <w:p w:rsidR="00B15BD2" w:rsidRPr="001D302C" w:rsidRDefault="00B15BD2" w:rsidP="00B15BD2">
      <w:pPr>
        <w:pStyle w:val="FrontPageFrame"/>
        <w:framePr w:wrap="auto" w:hAnchor="text" w:xAlign="left" w:yAlign="inline"/>
        <w:jc w:val="both"/>
        <w:rPr>
          <w:rFonts w:ascii="Times New Roman" w:hAnsi="Times New Roman"/>
          <w:sz w:val="22"/>
          <w:szCs w:val="22"/>
        </w:rPr>
      </w:pPr>
    </w:p>
    <w:p w:rsidR="00B15BD2" w:rsidRPr="001D302C" w:rsidRDefault="00B15BD2" w:rsidP="00B15BD2">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proofErr w:type="gramStart"/>
      <w:r w:rsidRPr="001D302C">
        <w:rPr>
          <w:rFonts w:ascii="Times New Roman" w:eastAsia="TimesNewRomanPSMT" w:hAnsi="Times New Roman"/>
          <w:sz w:val="22"/>
          <w:szCs w:val="22"/>
        </w:rPr>
        <w:t>На основу чл.</w:t>
      </w:r>
      <w:proofErr w:type="gramEnd"/>
      <w:r w:rsidRPr="001D302C">
        <w:rPr>
          <w:rFonts w:ascii="Times New Roman" w:eastAsia="TimesNewRomanPSMT" w:hAnsi="Times New Roman"/>
          <w:sz w:val="22"/>
          <w:szCs w:val="22"/>
        </w:rPr>
        <w:t xml:space="preserve"> 39. </w:t>
      </w:r>
      <w:proofErr w:type="gramStart"/>
      <w:r w:rsidRPr="001D302C">
        <w:rPr>
          <w:rFonts w:ascii="Times New Roman" w:eastAsia="TimesNewRomanPSMT" w:hAnsi="Times New Roman"/>
          <w:sz w:val="22"/>
          <w:szCs w:val="22"/>
        </w:rPr>
        <w:t>и</w:t>
      </w:r>
      <w:proofErr w:type="gramEnd"/>
      <w:r w:rsidRPr="001D302C">
        <w:rPr>
          <w:rFonts w:ascii="Times New Roman" w:eastAsia="TimesNewRomanPSMT" w:hAnsi="Times New Roman"/>
          <w:sz w:val="22"/>
          <w:szCs w:val="22"/>
        </w:rPr>
        <w:t xml:space="preserve">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D302C">
        <w:rPr>
          <w:rFonts w:ascii="Times New Roman" w:hAnsi="Times New Roman"/>
          <w:sz w:val="22"/>
          <w:szCs w:val="22"/>
        </w:rPr>
        <w:t>Одлуке о покретању поступка јавне набавке мале вредности</w:t>
      </w:r>
      <w:r w:rsidR="005B3577">
        <w:rPr>
          <w:rFonts w:ascii="Times New Roman" w:hAnsi="Times New Roman"/>
          <w:sz w:val="22"/>
          <w:szCs w:val="22"/>
        </w:rPr>
        <w:t>,</w:t>
      </w:r>
      <w:r w:rsidRPr="001D302C">
        <w:rPr>
          <w:rFonts w:ascii="Times New Roman" w:hAnsi="Times New Roman"/>
          <w:sz w:val="22"/>
          <w:szCs w:val="22"/>
        </w:rPr>
        <w:t xml:space="preserve"> </w:t>
      </w:r>
      <w:r w:rsidR="00402588">
        <w:rPr>
          <w:rFonts w:ascii="Times New Roman" w:hAnsi="Times New Roman"/>
          <w:sz w:val="22"/>
          <w:szCs w:val="22"/>
        </w:rPr>
        <w:t>услуге израде измене и допуне Просторног плана општине Дољевац</w:t>
      </w:r>
      <w:r w:rsidRPr="001D302C">
        <w:rPr>
          <w:rFonts w:ascii="Times New Roman" w:hAnsi="Times New Roman"/>
          <w:sz w:val="22"/>
          <w:szCs w:val="22"/>
        </w:rPr>
        <w:t xml:space="preserve"> </w:t>
      </w:r>
      <w:r w:rsidR="001860B5">
        <w:rPr>
          <w:rFonts w:ascii="Times New Roman" w:hAnsi="Times New Roman"/>
          <w:sz w:val="22"/>
          <w:szCs w:val="22"/>
        </w:rPr>
        <w:t>број 404-2-98/2017-05</w:t>
      </w:r>
      <w:r w:rsidRPr="001D302C">
        <w:rPr>
          <w:rFonts w:ascii="Times New Roman" w:hAnsi="Times New Roman"/>
          <w:color w:val="000000"/>
          <w:sz w:val="22"/>
          <w:szCs w:val="22"/>
        </w:rPr>
        <w:t xml:space="preserve"> </w:t>
      </w:r>
      <w:r w:rsidRPr="001D302C">
        <w:rPr>
          <w:rFonts w:ascii="Times New Roman" w:hAnsi="Times New Roman"/>
          <w:sz w:val="22"/>
          <w:szCs w:val="22"/>
        </w:rPr>
        <w:t xml:space="preserve">од </w:t>
      </w:r>
      <w:r w:rsidR="001177A9">
        <w:rPr>
          <w:rFonts w:ascii="Times New Roman" w:hAnsi="Times New Roman"/>
          <w:color w:val="FF0000"/>
          <w:sz w:val="22"/>
          <w:szCs w:val="22"/>
          <w:lang w:val="sr-Cyrl-CS"/>
        </w:rPr>
        <w:t>0</w:t>
      </w:r>
      <w:r w:rsidR="001177A9">
        <w:rPr>
          <w:rFonts w:ascii="Times New Roman" w:hAnsi="Times New Roman"/>
          <w:color w:val="FF0000"/>
          <w:sz w:val="22"/>
          <w:szCs w:val="22"/>
          <w:lang w:val="sr-Latn-CS"/>
        </w:rPr>
        <w:t>1</w:t>
      </w:r>
      <w:r w:rsidR="001177A9">
        <w:rPr>
          <w:rFonts w:ascii="Times New Roman" w:hAnsi="Times New Roman"/>
          <w:color w:val="FF0000"/>
          <w:sz w:val="22"/>
          <w:szCs w:val="22"/>
        </w:rPr>
        <w:t>.11</w:t>
      </w:r>
      <w:r w:rsidRPr="001177A9">
        <w:rPr>
          <w:rFonts w:ascii="Times New Roman" w:hAnsi="Times New Roman"/>
          <w:color w:val="FF0000"/>
          <w:sz w:val="22"/>
          <w:szCs w:val="22"/>
        </w:rPr>
        <w:t xml:space="preserve">.2017. </w:t>
      </w:r>
      <w:proofErr w:type="gramStart"/>
      <w:r w:rsidRPr="001177A9">
        <w:rPr>
          <w:rFonts w:ascii="Times New Roman" w:hAnsi="Times New Roman"/>
          <w:color w:val="FF0000"/>
          <w:sz w:val="22"/>
          <w:szCs w:val="22"/>
        </w:rPr>
        <w:t>године</w:t>
      </w:r>
      <w:proofErr w:type="gramEnd"/>
      <w:r w:rsidRPr="001D302C">
        <w:rPr>
          <w:rFonts w:ascii="Times New Roman" w:hAnsi="Times New Roman"/>
          <w:sz w:val="22"/>
          <w:szCs w:val="22"/>
        </w:rPr>
        <w:t xml:space="preserve"> и Решења</w:t>
      </w:r>
      <w:r>
        <w:rPr>
          <w:rFonts w:ascii="Times New Roman" w:hAnsi="Times New Roman"/>
          <w:sz w:val="22"/>
          <w:szCs w:val="22"/>
          <w:lang w:val="sr-Cyrl-CS"/>
        </w:rPr>
        <w:t xml:space="preserve"> о образовању комисије за јавну набавку мале вредности</w:t>
      </w:r>
      <w:r w:rsidR="005B3577">
        <w:rPr>
          <w:rFonts w:ascii="Times New Roman" w:hAnsi="Times New Roman"/>
          <w:sz w:val="22"/>
          <w:szCs w:val="22"/>
          <w:lang w:val="sr-Latn-CS"/>
        </w:rPr>
        <w:t>,</w:t>
      </w:r>
      <w:r>
        <w:rPr>
          <w:rFonts w:ascii="Times New Roman" w:hAnsi="Times New Roman"/>
          <w:sz w:val="22"/>
          <w:szCs w:val="22"/>
          <w:lang w:val="sr-Cyrl-CS"/>
        </w:rPr>
        <w:t xml:space="preserve"> </w:t>
      </w:r>
      <w:r w:rsidR="00402588">
        <w:rPr>
          <w:rFonts w:ascii="Times New Roman" w:hAnsi="Times New Roman"/>
          <w:sz w:val="22"/>
          <w:szCs w:val="22"/>
        </w:rPr>
        <w:t>услуге израде измене и допуне Просторног плана општине Дољевац</w:t>
      </w:r>
      <w:r w:rsidRPr="001D302C">
        <w:rPr>
          <w:rFonts w:ascii="Times New Roman" w:hAnsi="Times New Roman"/>
          <w:sz w:val="22"/>
          <w:szCs w:val="22"/>
        </w:rPr>
        <w:t xml:space="preserve"> </w:t>
      </w:r>
      <w:r w:rsidR="001860B5">
        <w:rPr>
          <w:rFonts w:ascii="Times New Roman" w:hAnsi="Times New Roman"/>
          <w:sz w:val="22"/>
          <w:szCs w:val="22"/>
        </w:rPr>
        <w:t>број 404-2-98/2017-05</w:t>
      </w:r>
      <w:r w:rsidRPr="001D302C">
        <w:rPr>
          <w:rFonts w:ascii="Times New Roman" w:hAnsi="Times New Roman"/>
          <w:color w:val="000000"/>
          <w:sz w:val="22"/>
          <w:szCs w:val="22"/>
        </w:rPr>
        <w:t xml:space="preserve"> </w:t>
      </w:r>
      <w:r w:rsidRPr="001D302C">
        <w:rPr>
          <w:rFonts w:ascii="Times New Roman" w:hAnsi="Times New Roman"/>
          <w:sz w:val="22"/>
          <w:szCs w:val="22"/>
        </w:rPr>
        <w:t xml:space="preserve">од </w:t>
      </w:r>
      <w:r w:rsidR="001177A9">
        <w:rPr>
          <w:rFonts w:ascii="Times New Roman" w:hAnsi="Times New Roman"/>
          <w:color w:val="FF0000"/>
          <w:sz w:val="22"/>
          <w:szCs w:val="22"/>
          <w:lang w:val="sr-Cyrl-CS"/>
        </w:rPr>
        <w:t>0</w:t>
      </w:r>
      <w:r w:rsidR="001177A9">
        <w:rPr>
          <w:rFonts w:ascii="Times New Roman" w:hAnsi="Times New Roman"/>
          <w:color w:val="FF0000"/>
          <w:sz w:val="22"/>
          <w:szCs w:val="22"/>
          <w:lang w:val="sr-Latn-CS"/>
        </w:rPr>
        <w:t>1</w:t>
      </w:r>
      <w:r w:rsidR="001177A9">
        <w:rPr>
          <w:rFonts w:ascii="Times New Roman" w:hAnsi="Times New Roman"/>
          <w:color w:val="FF0000"/>
          <w:sz w:val="22"/>
          <w:szCs w:val="22"/>
        </w:rPr>
        <w:t>.11</w:t>
      </w:r>
      <w:r w:rsidRPr="001177A9">
        <w:rPr>
          <w:rFonts w:ascii="Times New Roman" w:hAnsi="Times New Roman"/>
          <w:color w:val="FF0000"/>
          <w:sz w:val="22"/>
          <w:szCs w:val="22"/>
        </w:rPr>
        <w:t xml:space="preserve">.2017.године </w:t>
      </w:r>
      <w:r w:rsidRPr="001D302C">
        <w:rPr>
          <w:rFonts w:ascii="Times New Roman" w:hAnsi="Times New Roman"/>
          <w:sz w:val="22"/>
          <w:szCs w:val="22"/>
        </w:rPr>
        <w:t>припремљена је:</w:t>
      </w:r>
    </w:p>
    <w:p w:rsidR="00B15BD2" w:rsidRPr="001D302C" w:rsidRDefault="00B15BD2" w:rsidP="00B15BD2">
      <w:pPr>
        <w:spacing w:after="120"/>
        <w:jc w:val="both"/>
        <w:rPr>
          <w:sz w:val="22"/>
          <w:szCs w:val="22"/>
        </w:rPr>
      </w:pPr>
    </w:p>
    <w:p w:rsidR="00B15BD2" w:rsidRPr="008E0F34" w:rsidRDefault="00B15BD2" w:rsidP="008E0F34">
      <w:pPr>
        <w:pStyle w:val="NoSpacing"/>
        <w:jc w:val="center"/>
        <w:rPr>
          <w:rFonts w:ascii="Times New Roman" w:hAnsi="Times New Roman"/>
        </w:rPr>
      </w:pPr>
      <w:r w:rsidRPr="008E0F34">
        <w:rPr>
          <w:rFonts w:ascii="Times New Roman" w:hAnsi="Times New Roman"/>
        </w:rPr>
        <w:t>КОНКУРСНА ДОКУМЕНТАЦИЈА</w:t>
      </w:r>
    </w:p>
    <w:p w:rsidR="00B15BD2" w:rsidRPr="008E0F34" w:rsidRDefault="001860B5" w:rsidP="008E0F34">
      <w:pPr>
        <w:pStyle w:val="NoSpacing"/>
        <w:jc w:val="center"/>
        <w:rPr>
          <w:rFonts w:ascii="Times New Roman" w:hAnsi="Times New Roman"/>
        </w:rPr>
      </w:pPr>
      <w:r w:rsidRPr="008E0F34">
        <w:rPr>
          <w:rFonts w:ascii="Times New Roman" w:hAnsi="Times New Roman"/>
        </w:rPr>
        <w:t>За јавну набавку мале вредности</w:t>
      </w:r>
      <w:r w:rsidR="00A55A1E" w:rsidRPr="008E0F34">
        <w:rPr>
          <w:rFonts w:ascii="Times New Roman" w:hAnsi="Times New Roman"/>
          <w:lang w:val="sr-Cyrl-CS"/>
        </w:rPr>
        <w:t>,</w:t>
      </w:r>
      <w:r w:rsidRPr="008E0F34">
        <w:rPr>
          <w:rFonts w:ascii="Times New Roman" w:hAnsi="Times New Roman"/>
        </w:rPr>
        <w:t xml:space="preserve"> </w:t>
      </w:r>
      <w:r w:rsidR="00402588">
        <w:rPr>
          <w:rFonts w:ascii="Times New Roman" w:hAnsi="Times New Roman"/>
        </w:rPr>
        <w:t>услуге израде измене и допуне Просторног плана општине Дољевац</w:t>
      </w:r>
      <w:r w:rsidRPr="008E0F34">
        <w:rPr>
          <w:rFonts w:ascii="Times New Roman" w:hAnsi="Times New Roman"/>
        </w:rPr>
        <w:t>,</w:t>
      </w:r>
    </w:p>
    <w:p w:rsidR="00B15BD2" w:rsidRPr="008E0F34" w:rsidRDefault="001860B5" w:rsidP="008E0F34">
      <w:pPr>
        <w:pStyle w:val="NoSpacing"/>
        <w:jc w:val="center"/>
        <w:rPr>
          <w:rFonts w:ascii="Times New Roman" w:hAnsi="Times New Roman"/>
          <w:lang w:val="sr-Cyrl-CS"/>
        </w:rPr>
      </w:pPr>
      <w:r w:rsidRPr="008E0F34">
        <w:rPr>
          <w:rFonts w:ascii="Times New Roman" w:hAnsi="Times New Roman"/>
        </w:rPr>
        <w:t>број 404-2-98/2017-05</w:t>
      </w:r>
    </w:p>
    <w:p w:rsidR="00B15BD2" w:rsidRPr="001D302C" w:rsidRDefault="00B15BD2" w:rsidP="00B15BD2">
      <w:pPr>
        <w:spacing w:line="240" w:lineRule="auto"/>
        <w:jc w:val="center"/>
        <w:rPr>
          <w:b/>
          <w:sz w:val="22"/>
          <w:szCs w:val="22"/>
        </w:rPr>
      </w:pPr>
      <w:bookmarkStart w:id="0" w:name="_Toc21587913"/>
    </w:p>
    <w:p w:rsidR="00B15BD2" w:rsidRPr="001D302C" w:rsidRDefault="00B15BD2" w:rsidP="00B15BD2">
      <w:pPr>
        <w:spacing w:line="240" w:lineRule="auto"/>
        <w:jc w:val="center"/>
        <w:rPr>
          <w:b/>
          <w:sz w:val="22"/>
          <w:szCs w:val="22"/>
        </w:rPr>
      </w:pPr>
    </w:p>
    <w:p w:rsidR="00B15BD2" w:rsidRPr="001D302C" w:rsidRDefault="00B15BD2" w:rsidP="00B15BD2">
      <w:pPr>
        <w:jc w:val="both"/>
        <w:rPr>
          <w:rFonts w:eastAsia="TimesNewRomanPSMT"/>
          <w:sz w:val="22"/>
          <w:szCs w:val="22"/>
        </w:rPr>
      </w:pPr>
      <w:r w:rsidRPr="001D302C">
        <w:rPr>
          <w:rFonts w:eastAsia="TimesNewRomanPSMT"/>
          <w:sz w:val="22"/>
          <w:szCs w:val="22"/>
        </w:rPr>
        <w:t>Конкурсна документација садржи:</w:t>
      </w:r>
    </w:p>
    <w:tbl>
      <w:tblPr>
        <w:tblW w:w="9270" w:type="dxa"/>
        <w:tblInd w:w="-15" w:type="dxa"/>
        <w:tblLayout w:type="fixed"/>
        <w:tblLook w:val="04A0"/>
      </w:tblPr>
      <w:tblGrid>
        <w:gridCol w:w="1552"/>
        <w:gridCol w:w="6128"/>
        <w:gridCol w:w="1590"/>
      </w:tblGrid>
      <w:tr w:rsidR="00B15BD2" w:rsidRPr="001D302C" w:rsidTr="00E84D5A">
        <w:tc>
          <w:tcPr>
            <w:tcW w:w="1552"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pacing w:line="100" w:lineRule="atLeast"/>
              <w:jc w:val="both"/>
              <w:rPr>
                <w:rFonts w:eastAsia="TimesNewRomanPSMT"/>
                <w:b/>
                <w:kern w:val="2"/>
                <w:sz w:val="22"/>
                <w:lang w:eastAsia="ar-SA"/>
              </w:rPr>
            </w:pPr>
            <w:r w:rsidRPr="001D302C">
              <w:rPr>
                <w:rFonts w:eastAsia="TimesNewRomanPSMT"/>
                <w:b/>
                <w:sz w:val="22"/>
              </w:rPr>
              <w:t>Поглавље</w:t>
            </w:r>
          </w:p>
        </w:tc>
        <w:tc>
          <w:tcPr>
            <w:tcW w:w="6128"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pacing w:line="100" w:lineRule="atLeast"/>
              <w:jc w:val="center"/>
              <w:rPr>
                <w:rFonts w:eastAsia="TimesNewRomanPSMT"/>
                <w:b/>
                <w:kern w:val="2"/>
                <w:sz w:val="22"/>
                <w:lang w:eastAsia="ar-SA"/>
              </w:rPr>
            </w:pPr>
            <w:r w:rsidRPr="001D302C">
              <w:rPr>
                <w:rFonts w:eastAsia="TimesNewRomanPSMT"/>
                <w:b/>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uppressAutoHyphens/>
              <w:spacing w:line="100" w:lineRule="atLeast"/>
              <w:jc w:val="center"/>
              <w:rPr>
                <w:rFonts w:eastAsia="Arial Unicode MS"/>
                <w:bCs/>
                <w:iCs/>
                <w:kern w:val="2"/>
                <w:sz w:val="22"/>
                <w:szCs w:val="28"/>
                <w:lang w:eastAsia="ar-SA"/>
              </w:rPr>
            </w:pPr>
            <w:r w:rsidRPr="001D302C">
              <w:rPr>
                <w:rFonts w:eastAsia="TimesNewRomanPSMT"/>
                <w:b/>
                <w:sz w:val="22"/>
              </w:rPr>
              <w:t>Страна</w:t>
            </w:r>
          </w:p>
        </w:tc>
      </w:tr>
      <w:tr w:rsidR="00B15BD2" w:rsidRPr="001D302C" w:rsidTr="00E84D5A">
        <w:tc>
          <w:tcPr>
            <w:tcW w:w="1552"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napToGrid w:val="0"/>
              <w:spacing w:line="100" w:lineRule="atLeast"/>
              <w:jc w:val="center"/>
              <w:rPr>
                <w:rFonts w:eastAsia="TimesNewRomanPSMT"/>
                <w:kern w:val="2"/>
                <w:sz w:val="22"/>
                <w:lang w:eastAsia="ar-SA"/>
              </w:rPr>
            </w:pPr>
            <w:r w:rsidRPr="001D302C">
              <w:rPr>
                <w:bCs/>
                <w:iCs/>
                <w:sz w:val="22"/>
              </w:rPr>
              <w:t>I</w:t>
            </w:r>
          </w:p>
        </w:tc>
        <w:tc>
          <w:tcPr>
            <w:tcW w:w="6128"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napToGrid w:val="0"/>
              <w:spacing w:line="100" w:lineRule="atLeast"/>
              <w:jc w:val="both"/>
              <w:rPr>
                <w:rFonts w:eastAsia="TimesNewRomanPSMT"/>
                <w:kern w:val="2"/>
                <w:sz w:val="22"/>
                <w:lang w:eastAsia="ar-SA"/>
              </w:rPr>
            </w:pPr>
            <w:r w:rsidRPr="001D302C">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uppressAutoHyphens/>
              <w:snapToGrid w:val="0"/>
              <w:spacing w:line="100" w:lineRule="atLeast"/>
              <w:jc w:val="center"/>
              <w:rPr>
                <w:rFonts w:eastAsia="Arial Unicode MS"/>
                <w:bCs/>
                <w:iCs/>
                <w:kern w:val="2"/>
                <w:sz w:val="22"/>
                <w:lang w:eastAsia="ar-SA"/>
              </w:rPr>
            </w:pPr>
            <w:r w:rsidRPr="001D302C">
              <w:rPr>
                <w:rFonts w:eastAsia="Arial Unicode MS"/>
                <w:bCs/>
                <w:iCs/>
                <w:kern w:val="2"/>
                <w:sz w:val="22"/>
                <w:lang w:eastAsia="ar-SA"/>
              </w:rPr>
              <w:t>3</w:t>
            </w:r>
          </w:p>
        </w:tc>
      </w:tr>
      <w:tr w:rsidR="00B15BD2" w:rsidRPr="001D302C" w:rsidTr="00E84D5A">
        <w:tc>
          <w:tcPr>
            <w:tcW w:w="1552"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napToGrid w:val="0"/>
              <w:spacing w:line="100" w:lineRule="atLeast"/>
              <w:jc w:val="center"/>
              <w:rPr>
                <w:rFonts w:eastAsia="TimesNewRomanPSMT"/>
                <w:kern w:val="2"/>
                <w:sz w:val="22"/>
                <w:lang w:eastAsia="ar-SA"/>
              </w:rPr>
            </w:pPr>
            <w:r w:rsidRPr="001D302C">
              <w:rPr>
                <w:rFonts w:eastAsia="TimesNewRomanPSMT"/>
                <w:sz w:val="22"/>
              </w:rPr>
              <w:t>II</w:t>
            </w:r>
          </w:p>
        </w:tc>
        <w:tc>
          <w:tcPr>
            <w:tcW w:w="6128"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napToGrid w:val="0"/>
              <w:spacing w:line="100" w:lineRule="atLeast"/>
              <w:jc w:val="both"/>
              <w:rPr>
                <w:rFonts w:eastAsia="TimesNewRomanPSMT"/>
                <w:kern w:val="2"/>
                <w:sz w:val="22"/>
                <w:lang w:eastAsia="ar-SA"/>
              </w:rPr>
            </w:pPr>
            <w:r w:rsidRPr="00F54117">
              <w:rPr>
                <w:rFonts w:eastAsia="TimesNewRomanPSMT"/>
                <w:kern w:val="2"/>
                <w:sz w:val="22"/>
                <w:lang w:eastAsia="ar-SA"/>
              </w:rPr>
              <w:t>Врста, техничке карактеристике, квалитет, количина и опис услуга, рок извршења, место извршења услуга,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B15BD2" w:rsidRPr="00A957EA" w:rsidRDefault="00B15BD2" w:rsidP="00E84D5A">
            <w:pPr>
              <w:snapToGrid w:val="0"/>
              <w:jc w:val="center"/>
              <w:rPr>
                <w:rFonts w:eastAsia="TimesNewRomanPSMT"/>
                <w:kern w:val="2"/>
                <w:sz w:val="22"/>
                <w:lang w:val="sr-Cyrl-CS" w:eastAsia="ar-SA"/>
              </w:rPr>
            </w:pPr>
            <w:r w:rsidRPr="001D302C">
              <w:rPr>
                <w:rFonts w:eastAsia="TimesNewRomanPSMT"/>
                <w:kern w:val="2"/>
                <w:sz w:val="22"/>
                <w:lang w:eastAsia="ar-SA"/>
              </w:rPr>
              <w:t>4</w:t>
            </w:r>
          </w:p>
        </w:tc>
      </w:tr>
      <w:tr w:rsidR="00B15BD2" w:rsidRPr="001D302C" w:rsidTr="00E84D5A">
        <w:tc>
          <w:tcPr>
            <w:tcW w:w="1552" w:type="dxa"/>
            <w:tcBorders>
              <w:top w:val="single" w:sz="4" w:space="0" w:color="000000"/>
              <w:left w:val="single" w:sz="4" w:space="0" w:color="000000"/>
              <w:bottom w:val="single" w:sz="4" w:space="0" w:color="000000"/>
              <w:right w:val="nil"/>
            </w:tcBorders>
            <w:vAlign w:val="center"/>
          </w:tcPr>
          <w:p w:rsidR="00B15BD2" w:rsidRPr="001D302C" w:rsidRDefault="00B15BD2" w:rsidP="00E84D5A">
            <w:pPr>
              <w:suppressAutoHyphens/>
              <w:snapToGrid w:val="0"/>
              <w:spacing w:line="100" w:lineRule="atLeast"/>
              <w:jc w:val="center"/>
              <w:rPr>
                <w:rFonts w:eastAsia="TimesNewRomanPSMT"/>
                <w:kern w:val="2"/>
                <w:sz w:val="22"/>
                <w:lang w:eastAsia="ar-SA"/>
              </w:rPr>
            </w:pPr>
            <w:r w:rsidRPr="001D302C">
              <w:rPr>
                <w:rFonts w:eastAsia="TimesNewRomanPSMT"/>
                <w:sz w:val="22"/>
              </w:rPr>
              <w:t>III</w:t>
            </w:r>
          </w:p>
        </w:tc>
        <w:tc>
          <w:tcPr>
            <w:tcW w:w="6128"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napToGrid w:val="0"/>
              <w:spacing w:line="100" w:lineRule="atLeast"/>
              <w:jc w:val="both"/>
              <w:rPr>
                <w:rFonts w:eastAsia="TimesNewRomanPSMT"/>
                <w:kern w:val="2"/>
                <w:sz w:val="22"/>
                <w:lang w:eastAsia="ar-SA"/>
              </w:rPr>
            </w:pPr>
            <w:r w:rsidRPr="001D302C">
              <w:rPr>
                <w:rFonts w:eastAsia="TimesNewRomanPSMT"/>
                <w:sz w:val="22"/>
              </w:rPr>
              <w:t xml:space="preserve">Услови за учешће у поступку јавне набавке из чл. 75. </w:t>
            </w:r>
            <w:r w:rsidR="00464CC6">
              <w:rPr>
                <w:rFonts w:eastAsia="TimesNewRomanPSMT"/>
                <w:sz w:val="22"/>
                <w:lang w:val="sr-Cyrl-CS"/>
              </w:rPr>
              <w:t>и чл.76.</w:t>
            </w:r>
            <w:r w:rsidRPr="001D302C">
              <w:rPr>
                <w:rFonts w:eastAsia="TimesNewRomanPSMT"/>
                <w:sz w:val="22"/>
              </w:rPr>
              <w:t>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B15BD2" w:rsidRPr="00A84DD1" w:rsidRDefault="00B15BD2" w:rsidP="00E84D5A">
            <w:pPr>
              <w:snapToGrid w:val="0"/>
              <w:jc w:val="center"/>
              <w:rPr>
                <w:rFonts w:eastAsia="TimesNewRomanPSMT"/>
                <w:kern w:val="2"/>
                <w:sz w:val="22"/>
                <w:lang w:val="sr-Cyrl-CS" w:eastAsia="ar-SA"/>
              </w:rPr>
            </w:pPr>
            <w:r>
              <w:rPr>
                <w:rFonts w:eastAsia="TimesNewRomanPSMT"/>
                <w:kern w:val="2"/>
                <w:sz w:val="22"/>
                <w:lang w:val="sr-Cyrl-CS" w:eastAsia="ar-SA"/>
              </w:rPr>
              <w:t>5</w:t>
            </w:r>
            <w:r w:rsidRPr="001D302C">
              <w:rPr>
                <w:rFonts w:eastAsia="TimesNewRomanPSMT"/>
                <w:kern w:val="2"/>
                <w:sz w:val="22"/>
                <w:lang w:eastAsia="ar-SA"/>
              </w:rPr>
              <w:t>-</w:t>
            </w:r>
            <w:r>
              <w:rPr>
                <w:rFonts w:eastAsia="TimesNewRomanPSMT"/>
                <w:kern w:val="2"/>
                <w:sz w:val="22"/>
                <w:lang w:val="sr-Cyrl-CS" w:eastAsia="ar-SA"/>
              </w:rPr>
              <w:t>8</w:t>
            </w:r>
          </w:p>
        </w:tc>
      </w:tr>
      <w:tr w:rsidR="00B15BD2" w:rsidRPr="001D302C" w:rsidTr="00E84D5A">
        <w:tc>
          <w:tcPr>
            <w:tcW w:w="1552"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center"/>
              <w:rPr>
                <w:rFonts w:eastAsia="TimesNewRomanPSMT"/>
                <w:kern w:val="2"/>
                <w:sz w:val="22"/>
                <w:lang w:eastAsia="ar-SA"/>
              </w:rPr>
            </w:pPr>
            <w:r w:rsidRPr="001D302C">
              <w:rPr>
                <w:rFonts w:eastAsia="TimesNewRomanPSMT"/>
                <w:sz w:val="22"/>
              </w:rPr>
              <w:t>IV</w:t>
            </w:r>
          </w:p>
        </w:tc>
        <w:tc>
          <w:tcPr>
            <w:tcW w:w="6128"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napToGrid w:val="0"/>
              <w:spacing w:line="100" w:lineRule="atLeast"/>
              <w:jc w:val="both"/>
              <w:rPr>
                <w:rFonts w:eastAsia="TimesNewRomanPSMT"/>
                <w:sz w:val="22"/>
              </w:rPr>
            </w:pPr>
            <w:r w:rsidRPr="001D302C">
              <w:rPr>
                <w:rFonts w:eastAsia="TimesNewRomanPSMT"/>
                <w:sz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B15BD2" w:rsidRPr="00A84DD1" w:rsidRDefault="00B15BD2" w:rsidP="00E84D5A">
            <w:pPr>
              <w:snapToGrid w:val="0"/>
              <w:jc w:val="center"/>
              <w:rPr>
                <w:rFonts w:eastAsia="TimesNewRomanPSMT"/>
                <w:kern w:val="2"/>
                <w:sz w:val="22"/>
                <w:lang w:val="sr-Cyrl-CS" w:eastAsia="ar-SA"/>
              </w:rPr>
            </w:pPr>
            <w:r>
              <w:rPr>
                <w:rFonts w:eastAsia="TimesNewRomanPSMT"/>
                <w:kern w:val="2"/>
                <w:sz w:val="22"/>
                <w:lang w:val="sr-Cyrl-CS" w:eastAsia="ar-SA"/>
              </w:rPr>
              <w:t>9</w:t>
            </w:r>
          </w:p>
        </w:tc>
      </w:tr>
      <w:tr w:rsidR="00B15BD2" w:rsidRPr="001D302C" w:rsidTr="00E84D5A">
        <w:tc>
          <w:tcPr>
            <w:tcW w:w="1552"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center"/>
              <w:rPr>
                <w:rFonts w:eastAsia="TimesNewRomanPSMT"/>
                <w:sz w:val="22"/>
              </w:rPr>
            </w:pPr>
            <w:r w:rsidRPr="001D302C">
              <w:rPr>
                <w:rFonts w:eastAsia="TimesNewRomanPSMT"/>
                <w:sz w:val="22"/>
              </w:rPr>
              <w:t>V</w:t>
            </w:r>
          </w:p>
        </w:tc>
        <w:tc>
          <w:tcPr>
            <w:tcW w:w="6128"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napToGrid w:val="0"/>
              <w:spacing w:line="100" w:lineRule="atLeast"/>
              <w:jc w:val="both"/>
              <w:rPr>
                <w:rFonts w:eastAsia="TimesNewRomanPSMT"/>
                <w:sz w:val="22"/>
              </w:rPr>
            </w:pPr>
            <w:r w:rsidRPr="001D302C">
              <w:rPr>
                <w:rFonts w:eastAsia="TimesNewRomanPSMT"/>
                <w:sz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B15BD2" w:rsidRPr="00A957EA" w:rsidRDefault="00B15BD2" w:rsidP="00E84D5A">
            <w:pPr>
              <w:snapToGrid w:val="0"/>
              <w:jc w:val="center"/>
              <w:rPr>
                <w:rFonts w:eastAsia="TimesNewRomanPSMT"/>
                <w:kern w:val="2"/>
                <w:sz w:val="22"/>
                <w:lang w:val="sr-Cyrl-CS" w:eastAsia="ar-SA"/>
              </w:rPr>
            </w:pPr>
            <w:r w:rsidRPr="001D302C">
              <w:rPr>
                <w:rFonts w:eastAsia="TimesNewRomanPSMT"/>
                <w:kern w:val="2"/>
                <w:sz w:val="22"/>
                <w:lang w:eastAsia="ar-SA"/>
              </w:rPr>
              <w:t>1</w:t>
            </w:r>
            <w:r>
              <w:rPr>
                <w:rFonts w:eastAsia="TimesNewRomanPSMT"/>
                <w:kern w:val="2"/>
                <w:sz w:val="22"/>
                <w:lang w:val="sr-Cyrl-CS" w:eastAsia="ar-SA"/>
              </w:rPr>
              <w:t>0-23</w:t>
            </w:r>
          </w:p>
        </w:tc>
      </w:tr>
      <w:tr w:rsidR="00B15BD2" w:rsidRPr="001D302C" w:rsidTr="00E84D5A">
        <w:tc>
          <w:tcPr>
            <w:tcW w:w="1552"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center"/>
              <w:rPr>
                <w:rFonts w:eastAsia="TimesNewRomanPSMT"/>
                <w:sz w:val="22"/>
              </w:rPr>
            </w:pPr>
            <w:r w:rsidRPr="001D302C">
              <w:rPr>
                <w:rFonts w:eastAsia="TimesNewRomanPSMT"/>
                <w:sz w:val="22"/>
              </w:rPr>
              <w:t>VI</w:t>
            </w:r>
          </w:p>
        </w:tc>
        <w:tc>
          <w:tcPr>
            <w:tcW w:w="6128"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napToGrid w:val="0"/>
              <w:spacing w:line="100" w:lineRule="atLeast"/>
              <w:jc w:val="both"/>
              <w:rPr>
                <w:rFonts w:eastAsia="TimesNewRomanPSMT"/>
                <w:sz w:val="22"/>
              </w:rPr>
            </w:pPr>
            <w:r w:rsidRPr="001D302C">
              <w:rPr>
                <w:rFonts w:eastAsia="TimesNewRomanPSMT"/>
                <w:kern w:val="2"/>
                <w:sz w:val="2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B15BD2" w:rsidRPr="00A957EA" w:rsidRDefault="00B15BD2" w:rsidP="00E84D5A">
            <w:pPr>
              <w:snapToGrid w:val="0"/>
              <w:jc w:val="center"/>
              <w:rPr>
                <w:rFonts w:eastAsia="TimesNewRomanPSMT"/>
                <w:kern w:val="2"/>
                <w:sz w:val="22"/>
                <w:lang w:val="sr-Cyrl-CS" w:eastAsia="ar-SA"/>
              </w:rPr>
            </w:pPr>
            <w:r w:rsidRPr="001D302C">
              <w:rPr>
                <w:rFonts w:eastAsia="TimesNewRomanPSMT"/>
                <w:kern w:val="2"/>
                <w:sz w:val="22"/>
                <w:lang w:eastAsia="ar-SA"/>
              </w:rPr>
              <w:t>2</w:t>
            </w:r>
            <w:r>
              <w:rPr>
                <w:rFonts w:eastAsia="TimesNewRomanPSMT"/>
                <w:kern w:val="2"/>
                <w:sz w:val="22"/>
                <w:lang w:val="sr-Cyrl-CS" w:eastAsia="ar-SA"/>
              </w:rPr>
              <w:t>4-26</w:t>
            </w:r>
          </w:p>
        </w:tc>
      </w:tr>
      <w:tr w:rsidR="00B15BD2" w:rsidRPr="001D302C" w:rsidTr="00E84D5A">
        <w:tc>
          <w:tcPr>
            <w:tcW w:w="1552"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napToGrid w:val="0"/>
              <w:spacing w:line="100" w:lineRule="atLeast"/>
              <w:jc w:val="center"/>
              <w:rPr>
                <w:rFonts w:eastAsia="TimesNewRomanPSMT"/>
                <w:sz w:val="22"/>
              </w:rPr>
            </w:pPr>
            <w:r w:rsidRPr="001D302C">
              <w:rPr>
                <w:rFonts w:eastAsia="TimesNewRomanPSMT"/>
                <w:sz w:val="22"/>
              </w:rPr>
              <w:t>VII</w:t>
            </w:r>
          </w:p>
        </w:tc>
        <w:tc>
          <w:tcPr>
            <w:tcW w:w="6128" w:type="dxa"/>
            <w:tcBorders>
              <w:top w:val="single" w:sz="4" w:space="0" w:color="000000"/>
              <w:left w:val="single" w:sz="4" w:space="0" w:color="000000"/>
              <w:bottom w:val="single" w:sz="4" w:space="0" w:color="000000"/>
              <w:right w:val="nil"/>
            </w:tcBorders>
          </w:tcPr>
          <w:p w:rsidR="00B15BD2" w:rsidRPr="001D302C" w:rsidRDefault="00B15BD2" w:rsidP="00E84D5A">
            <w:pPr>
              <w:suppressAutoHyphens/>
              <w:snapToGrid w:val="0"/>
              <w:spacing w:line="100" w:lineRule="atLeast"/>
              <w:jc w:val="both"/>
              <w:rPr>
                <w:rFonts w:eastAsia="TimesNewRomanPSMT"/>
                <w:sz w:val="22"/>
              </w:rPr>
            </w:pPr>
            <w:r w:rsidRPr="001D302C">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B15BD2" w:rsidRPr="00A957EA" w:rsidRDefault="00B15BD2" w:rsidP="00E84D5A">
            <w:pPr>
              <w:suppressAutoHyphens/>
              <w:snapToGrid w:val="0"/>
              <w:spacing w:line="100" w:lineRule="atLeast"/>
              <w:jc w:val="center"/>
              <w:rPr>
                <w:rFonts w:eastAsia="TimesNewRomanPSMT"/>
                <w:kern w:val="2"/>
                <w:sz w:val="22"/>
                <w:lang w:val="sr-Cyrl-CS" w:eastAsia="ar-SA"/>
              </w:rPr>
            </w:pPr>
            <w:r>
              <w:rPr>
                <w:rFonts w:eastAsia="TimesNewRomanPSMT"/>
                <w:kern w:val="2"/>
                <w:sz w:val="22"/>
                <w:lang w:eastAsia="ar-SA"/>
              </w:rPr>
              <w:t>2</w:t>
            </w:r>
            <w:r>
              <w:rPr>
                <w:rFonts w:eastAsia="TimesNewRomanPSMT"/>
                <w:kern w:val="2"/>
                <w:sz w:val="22"/>
                <w:lang w:val="sr-Cyrl-CS" w:eastAsia="ar-SA"/>
              </w:rPr>
              <w:t>7-33</w:t>
            </w:r>
          </w:p>
        </w:tc>
      </w:tr>
    </w:tbl>
    <w:p w:rsidR="00B15BD2" w:rsidRPr="001D302C" w:rsidRDefault="00B15BD2" w:rsidP="00B15BD2">
      <w:pPr>
        <w:spacing w:line="240" w:lineRule="auto"/>
        <w:rPr>
          <w:sz w:val="22"/>
          <w:szCs w:val="22"/>
        </w:rPr>
      </w:pPr>
    </w:p>
    <w:p w:rsidR="00B15BD2" w:rsidRPr="001D302C" w:rsidRDefault="00B15BD2" w:rsidP="00B15BD2">
      <w:pPr>
        <w:spacing w:line="240" w:lineRule="auto"/>
        <w:rPr>
          <w:sz w:val="22"/>
          <w:szCs w:val="22"/>
        </w:rPr>
      </w:pPr>
      <w:r w:rsidRPr="001D302C">
        <w:rPr>
          <w:sz w:val="22"/>
          <w:szCs w:val="22"/>
        </w:rPr>
        <w:t>Конкурсна документација садржи укупно</w:t>
      </w:r>
      <w:r w:rsidRPr="00791A9A">
        <w:rPr>
          <w:color w:val="000000"/>
          <w:sz w:val="22"/>
          <w:szCs w:val="22"/>
        </w:rPr>
        <w:t xml:space="preserve"> </w:t>
      </w:r>
      <w:r w:rsidRPr="00791A9A">
        <w:rPr>
          <w:b/>
          <w:color w:val="000000"/>
          <w:sz w:val="22"/>
          <w:szCs w:val="22"/>
        </w:rPr>
        <w:t>3</w:t>
      </w:r>
      <w:r w:rsidRPr="00791A9A">
        <w:rPr>
          <w:b/>
          <w:color w:val="000000"/>
          <w:sz w:val="22"/>
          <w:szCs w:val="22"/>
          <w:lang w:val="en-US"/>
        </w:rPr>
        <w:t>3</w:t>
      </w:r>
      <w:r w:rsidRPr="001D302C">
        <w:rPr>
          <w:sz w:val="22"/>
          <w:szCs w:val="22"/>
        </w:rPr>
        <w:t xml:space="preserve"> стране.</w:t>
      </w: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Pr="001D302C" w:rsidRDefault="00B15BD2" w:rsidP="00B15BD2">
      <w:pPr>
        <w:spacing w:line="240" w:lineRule="auto"/>
        <w:jc w:val="center"/>
        <w:rPr>
          <w:b/>
          <w:sz w:val="22"/>
          <w:szCs w:val="22"/>
        </w:rPr>
      </w:pPr>
    </w:p>
    <w:p w:rsidR="00B15BD2" w:rsidRDefault="00B15BD2" w:rsidP="00B15BD2">
      <w:pPr>
        <w:spacing w:line="240" w:lineRule="auto"/>
        <w:jc w:val="center"/>
        <w:rPr>
          <w:b/>
          <w:sz w:val="22"/>
          <w:szCs w:val="22"/>
          <w:lang w:val="sr-Cyrl-CS"/>
        </w:rPr>
      </w:pPr>
    </w:p>
    <w:p w:rsidR="00B15BD2" w:rsidRDefault="00B15BD2" w:rsidP="00B15BD2">
      <w:pPr>
        <w:spacing w:line="240" w:lineRule="auto"/>
        <w:jc w:val="center"/>
        <w:rPr>
          <w:b/>
          <w:sz w:val="22"/>
          <w:szCs w:val="22"/>
          <w:lang w:val="sr-Cyrl-CS"/>
        </w:rPr>
      </w:pPr>
    </w:p>
    <w:p w:rsidR="00B15BD2" w:rsidRPr="00791A9A" w:rsidRDefault="00B15BD2" w:rsidP="00B15BD2">
      <w:pPr>
        <w:spacing w:line="240" w:lineRule="auto"/>
        <w:jc w:val="center"/>
        <w:rPr>
          <w:b/>
          <w:sz w:val="22"/>
          <w:szCs w:val="22"/>
          <w:lang w:val="sr-Cyrl-CS"/>
        </w:rPr>
      </w:pPr>
    </w:p>
    <w:p w:rsidR="00B15BD2" w:rsidRPr="00AB3E67" w:rsidRDefault="00B15BD2" w:rsidP="00B15BD2">
      <w:pPr>
        <w:spacing w:line="240" w:lineRule="auto"/>
        <w:rPr>
          <w:b/>
          <w:sz w:val="22"/>
          <w:szCs w:val="22"/>
          <w:lang w:val="sr-Cyrl-CS"/>
        </w:rPr>
      </w:pPr>
    </w:p>
    <w:p w:rsidR="00212488" w:rsidRDefault="00212488" w:rsidP="00B15BD2">
      <w:pPr>
        <w:spacing w:line="240" w:lineRule="auto"/>
        <w:jc w:val="center"/>
        <w:rPr>
          <w:b/>
          <w:sz w:val="24"/>
          <w:szCs w:val="22"/>
          <w:lang w:val="sr-Cyrl-CS"/>
        </w:rPr>
      </w:pPr>
    </w:p>
    <w:p w:rsidR="00212488" w:rsidRDefault="00212488" w:rsidP="00B15BD2">
      <w:pPr>
        <w:spacing w:line="240" w:lineRule="auto"/>
        <w:jc w:val="center"/>
        <w:rPr>
          <w:b/>
          <w:sz w:val="24"/>
          <w:szCs w:val="22"/>
          <w:lang w:val="sr-Cyrl-CS"/>
        </w:rPr>
      </w:pPr>
    </w:p>
    <w:p w:rsidR="00B15BD2" w:rsidRPr="001D302C" w:rsidRDefault="00B15BD2" w:rsidP="00B15BD2">
      <w:pPr>
        <w:spacing w:line="240" w:lineRule="auto"/>
        <w:jc w:val="center"/>
        <w:rPr>
          <w:b/>
          <w:sz w:val="24"/>
          <w:szCs w:val="22"/>
        </w:rPr>
      </w:pPr>
      <w:r w:rsidRPr="001D302C">
        <w:rPr>
          <w:b/>
          <w:sz w:val="24"/>
          <w:szCs w:val="22"/>
        </w:rPr>
        <w:t>I   ОПШТИ ПОДАЦИ О ЈАВНОЈ НАБАВЦИ</w:t>
      </w:r>
    </w:p>
    <w:p w:rsidR="00B15BD2" w:rsidRPr="001D302C" w:rsidRDefault="00B15BD2" w:rsidP="00B15BD2">
      <w:pPr>
        <w:spacing w:line="240" w:lineRule="auto"/>
        <w:jc w:val="both"/>
        <w:rPr>
          <w:b/>
          <w:sz w:val="22"/>
          <w:szCs w:val="22"/>
        </w:rPr>
      </w:pPr>
    </w:p>
    <w:p w:rsidR="00B15BD2" w:rsidRPr="001D302C" w:rsidRDefault="00B15BD2" w:rsidP="00B15BD2">
      <w:pPr>
        <w:spacing w:line="240" w:lineRule="auto"/>
        <w:jc w:val="both"/>
        <w:rPr>
          <w:b/>
          <w:sz w:val="22"/>
          <w:szCs w:val="22"/>
        </w:rPr>
      </w:pPr>
    </w:p>
    <w:p w:rsidR="00B15BD2" w:rsidRPr="001D302C" w:rsidRDefault="00B15BD2" w:rsidP="00B15BD2">
      <w:pPr>
        <w:spacing w:line="240" w:lineRule="auto"/>
        <w:jc w:val="both"/>
        <w:rPr>
          <w:b/>
          <w:sz w:val="22"/>
          <w:szCs w:val="22"/>
        </w:rPr>
      </w:pPr>
    </w:p>
    <w:p w:rsidR="00B15BD2" w:rsidRPr="001D302C" w:rsidRDefault="00B15BD2" w:rsidP="00B15BD2">
      <w:pPr>
        <w:numPr>
          <w:ilvl w:val="0"/>
          <w:numId w:val="4"/>
        </w:numPr>
        <w:spacing w:line="240" w:lineRule="auto"/>
        <w:jc w:val="both"/>
        <w:rPr>
          <w:b/>
          <w:sz w:val="22"/>
          <w:szCs w:val="22"/>
        </w:rPr>
      </w:pPr>
      <w:r w:rsidRPr="001D302C">
        <w:rPr>
          <w:b/>
          <w:sz w:val="22"/>
          <w:szCs w:val="22"/>
        </w:rPr>
        <w:t>Подаци  о наручиоцу:</w:t>
      </w:r>
    </w:p>
    <w:p w:rsidR="00B15BD2" w:rsidRPr="001D302C" w:rsidRDefault="00B15BD2" w:rsidP="00B15BD2">
      <w:pPr>
        <w:spacing w:line="240" w:lineRule="auto"/>
        <w:ind w:left="420"/>
        <w:jc w:val="both"/>
        <w:rPr>
          <w:b/>
          <w:sz w:val="22"/>
          <w:szCs w:val="22"/>
        </w:rPr>
      </w:pPr>
    </w:p>
    <w:p w:rsidR="00B15BD2" w:rsidRPr="001D302C" w:rsidRDefault="00B15BD2" w:rsidP="00B15BD2">
      <w:pPr>
        <w:pStyle w:val="ListParagraph"/>
        <w:numPr>
          <w:ilvl w:val="0"/>
          <w:numId w:val="9"/>
        </w:numPr>
        <w:spacing w:line="240" w:lineRule="auto"/>
        <w:jc w:val="both"/>
        <w:rPr>
          <w:rFonts w:ascii="Times New Roman" w:hAnsi="Times New Roman"/>
        </w:rPr>
      </w:pPr>
      <w:r w:rsidRPr="001D302C">
        <w:rPr>
          <w:rStyle w:val="Bodytext0"/>
          <w:rFonts w:ascii="Times New Roman" w:hAnsi="Times New Roman"/>
          <w:b/>
          <w:color w:val="000000"/>
          <w:lang w:eastAsia="sr-Cyrl-CS"/>
        </w:rPr>
        <w:t>Наручилац</w:t>
      </w:r>
      <w:r w:rsidRPr="001D302C">
        <w:rPr>
          <w:rStyle w:val="Bodytext0"/>
          <w:rFonts w:ascii="Times New Roman" w:hAnsi="Times New Roman"/>
          <w:color w:val="000000"/>
          <w:lang w:eastAsia="sr-Cyrl-CS"/>
        </w:rPr>
        <w:t xml:space="preserve">: </w:t>
      </w:r>
      <w:r>
        <w:rPr>
          <w:rFonts w:ascii="Times New Roman" w:hAnsi="Times New Roman"/>
          <w:lang w:val="sr-Cyrl-CS"/>
        </w:rPr>
        <w:t>О</w:t>
      </w:r>
      <w:r>
        <w:rPr>
          <w:rFonts w:ascii="Times New Roman" w:hAnsi="Times New Roman"/>
        </w:rPr>
        <w:t>пштин</w:t>
      </w:r>
      <w:r w:rsidR="00A55A1E">
        <w:rPr>
          <w:rFonts w:ascii="Times New Roman" w:hAnsi="Times New Roman"/>
          <w:lang w:val="sr-Cyrl-CS"/>
        </w:rPr>
        <w:t>ск</w:t>
      </w:r>
      <w:r>
        <w:rPr>
          <w:rFonts w:ascii="Times New Roman" w:hAnsi="Times New Roman"/>
          <w:lang w:val="sr-Cyrl-CS"/>
        </w:rPr>
        <w:t>а</w:t>
      </w:r>
      <w:r w:rsidRPr="001D302C">
        <w:rPr>
          <w:rFonts w:ascii="Times New Roman" w:hAnsi="Times New Roman"/>
        </w:rPr>
        <w:t xml:space="preserve"> </w:t>
      </w:r>
      <w:r w:rsidR="00F901C7">
        <w:rPr>
          <w:rFonts w:ascii="Times New Roman" w:hAnsi="Times New Roman"/>
          <w:lang w:val="sr-Cyrl-CS"/>
        </w:rPr>
        <w:t xml:space="preserve">управа општине </w:t>
      </w:r>
      <w:r w:rsidRPr="001D302C">
        <w:rPr>
          <w:rFonts w:ascii="Times New Roman" w:hAnsi="Times New Roman"/>
        </w:rPr>
        <w:t>Дољевац</w:t>
      </w:r>
    </w:p>
    <w:p w:rsidR="00B15BD2" w:rsidRPr="004C6B29" w:rsidRDefault="00B15BD2" w:rsidP="00B15BD2">
      <w:pPr>
        <w:pStyle w:val="ListParagraph"/>
        <w:numPr>
          <w:ilvl w:val="0"/>
          <w:numId w:val="9"/>
        </w:numPr>
        <w:spacing w:line="240" w:lineRule="auto"/>
        <w:jc w:val="both"/>
        <w:rPr>
          <w:rFonts w:ascii="Times New Roman" w:hAnsi="Times New Roman"/>
        </w:rPr>
      </w:pPr>
      <w:r w:rsidRPr="001D302C">
        <w:rPr>
          <w:rStyle w:val="Bodytext0"/>
          <w:rFonts w:ascii="Times New Roman" w:hAnsi="Times New Roman"/>
          <w:b/>
          <w:color w:val="000000"/>
          <w:lang w:eastAsia="sr-Cyrl-CS"/>
        </w:rPr>
        <w:t xml:space="preserve">Адреса: </w:t>
      </w:r>
      <w:r w:rsidRPr="001D302C">
        <w:rPr>
          <w:rFonts w:ascii="Times New Roman" w:hAnsi="Times New Roman"/>
        </w:rPr>
        <w:t xml:space="preserve">ул. Николе Тесле, бр. </w:t>
      </w:r>
      <w:r>
        <w:rPr>
          <w:rFonts w:ascii="Times New Roman" w:hAnsi="Times New Roman"/>
          <w:lang w:val="sr-Cyrl-CS"/>
        </w:rPr>
        <w:t>121</w:t>
      </w:r>
      <w:r w:rsidRPr="001D302C">
        <w:rPr>
          <w:rFonts w:ascii="Times New Roman" w:hAnsi="Times New Roman"/>
        </w:rPr>
        <w:t>, 18410 Дољевац</w:t>
      </w:r>
    </w:p>
    <w:p w:rsidR="00B15BD2" w:rsidRPr="004C6B29" w:rsidRDefault="00B15BD2" w:rsidP="00B15BD2">
      <w:pPr>
        <w:pStyle w:val="ListParagraph"/>
        <w:numPr>
          <w:ilvl w:val="0"/>
          <w:numId w:val="9"/>
        </w:numPr>
        <w:spacing w:line="240" w:lineRule="auto"/>
        <w:jc w:val="both"/>
        <w:rPr>
          <w:rFonts w:ascii="Times New Roman" w:hAnsi="Times New Roman"/>
        </w:rPr>
      </w:pPr>
      <w:r w:rsidRPr="004C6B29">
        <w:rPr>
          <w:rStyle w:val="Bodytext0"/>
          <w:rFonts w:ascii="Times New Roman" w:hAnsi="Times New Roman"/>
          <w:b/>
          <w:color w:val="000000"/>
          <w:lang w:eastAsia="sr-Cyrl-CS"/>
        </w:rPr>
        <w:t xml:space="preserve">Интернет страница </w:t>
      </w:r>
      <w:r w:rsidRPr="004C6B29">
        <w:rPr>
          <w:rStyle w:val="Bodytext0"/>
          <w:rFonts w:ascii="Times New Roman" w:hAnsi="Times New Roman"/>
          <w:color w:val="000000"/>
          <w:lang w:eastAsia="sr-Cyrl-CS"/>
        </w:rPr>
        <w:t>:</w:t>
      </w:r>
      <w:r w:rsidRPr="004C6B29">
        <w:rPr>
          <w:b/>
        </w:rPr>
        <w:t xml:space="preserve"> </w:t>
      </w:r>
      <w:r w:rsidRPr="004C6B29">
        <w:rPr>
          <w:rFonts w:ascii="Times New Roman" w:hAnsi="Times New Roman"/>
          <w:b/>
        </w:rPr>
        <w:t>www.оpstinadoljevac.rs</w:t>
      </w:r>
    </w:p>
    <w:p w:rsidR="00B15BD2" w:rsidRPr="001D302C" w:rsidRDefault="00B15BD2" w:rsidP="00B15BD2">
      <w:pPr>
        <w:spacing w:line="240" w:lineRule="auto"/>
        <w:ind w:left="60"/>
        <w:jc w:val="both"/>
        <w:rPr>
          <w:b/>
          <w:sz w:val="22"/>
          <w:szCs w:val="22"/>
        </w:rPr>
      </w:pPr>
    </w:p>
    <w:p w:rsidR="00B15BD2" w:rsidRPr="001D302C" w:rsidRDefault="00B15BD2" w:rsidP="00B15BD2">
      <w:pPr>
        <w:numPr>
          <w:ilvl w:val="0"/>
          <w:numId w:val="4"/>
        </w:numPr>
        <w:spacing w:line="240" w:lineRule="auto"/>
        <w:jc w:val="both"/>
        <w:rPr>
          <w:b/>
          <w:sz w:val="22"/>
          <w:szCs w:val="22"/>
        </w:rPr>
      </w:pPr>
      <w:r w:rsidRPr="001D302C">
        <w:rPr>
          <w:b/>
          <w:sz w:val="22"/>
          <w:szCs w:val="22"/>
        </w:rPr>
        <w:t>Врста поступка јавне набавке:</w:t>
      </w:r>
    </w:p>
    <w:p w:rsidR="00B15BD2" w:rsidRPr="001D302C" w:rsidRDefault="00B15BD2" w:rsidP="00B15BD2">
      <w:pPr>
        <w:spacing w:line="240" w:lineRule="auto"/>
        <w:ind w:left="420"/>
        <w:jc w:val="both"/>
        <w:rPr>
          <w:b/>
          <w:sz w:val="22"/>
          <w:szCs w:val="22"/>
        </w:rPr>
      </w:pPr>
    </w:p>
    <w:p w:rsidR="00B15BD2" w:rsidRPr="001D302C" w:rsidRDefault="00B15BD2" w:rsidP="00B15BD2">
      <w:pPr>
        <w:spacing w:line="240" w:lineRule="auto"/>
        <w:ind w:left="60"/>
        <w:jc w:val="both"/>
        <w:rPr>
          <w:sz w:val="22"/>
          <w:szCs w:val="22"/>
        </w:rPr>
      </w:pPr>
      <w:r w:rsidRPr="001D302C">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15BD2" w:rsidRPr="001D302C" w:rsidRDefault="00B15BD2" w:rsidP="00B15BD2">
      <w:pPr>
        <w:spacing w:line="240" w:lineRule="auto"/>
        <w:jc w:val="both"/>
        <w:rPr>
          <w:b/>
          <w:sz w:val="22"/>
          <w:szCs w:val="22"/>
        </w:rPr>
      </w:pPr>
    </w:p>
    <w:p w:rsidR="00B15BD2" w:rsidRPr="001D302C" w:rsidRDefault="00B15BD2" w:rsidP="00B15BD2">
      <w:pPr>
        <w:pStyle w:val="ListParagraph"/>
        <w:numPr>
          <w:ilvl w:val="0"/>
          <w:numId w:val="4"/>
        </w:numPr>
        <w:spacing w:after="120" w:line="240" w:lineRule="auto"/>
        <w:jc w:val="both"/>
        <w:rPr>
          <w:rFonts w:ascii="Times New Roman" w:hAnsi="Times New Roman"/>
          <w:b/>
        </w:rPr>
      </w:pPr>
      <w:r w:rsidRPr="001D302C">
        <w:rPr>
          <w:rFonts w:ascii="Times New Roman" w:hAnsi="Times New Roman"/>
          <w:b/>
        </w:rPr>
        <w:t>Предмет јавне набавке:</w:t>
      </w:r>
    </w:p>
    <w:p w:rsidR="00B15BD2" w:rsidRPr="001D302C" w:rsidRDefault="00B15BD2" w:rsidP="00212488">
      <w:pPr>
        <w:jc w:val="both"/>
        <w:rPr>
          <w:sz w:val="22"/>
          <w:szCs w:val="22"/>
        </w:rPr>
      </w:pPr>
      <w:bookmarkStart w:id="1" w:name="_GoBack"/>
      <w:r w:rsidRPr="001D302C">
        <w:rPr>
          <w:sz w:val="22"/>
          <w:szCs w:val="22"/>
        </w:rPr>
        <w:t xml:space="preserve">Предмет јавне набавке </w:t>
      </w:r>
      <w:r w:rsidR="001860B5">
        <w:rPr>
          <w:sz w:val="22"/>
          <w:szCs w:val="22"/>
        </w:rPr>
        <w:t>број 404-2-98/2017-05</w:t>
      </w:r>
      <w:r w:rsidRPr="001D302C">
        <w:rPr>
          <w:color w:val="000000"/>
          <w:sz w:val="22"/>
          <w:szCs w:val="22"/>
        </w:rPr>
        <w:t xml:space="preserve"> </w:t>
      </w:r>
      <w:r w:rsidRPr="001D302C">
        <w:rPr>
          <w:sz w:val="22"/>
          <w:szCs w:val="22"/>
        </w:rPr>
        <w:t>су услуге,</w:t>
      </w:r>
      <w:r w:rsidR="007466D8">
        <w:rPr>
          <w:sz w:val="22"/>
          <w:szCs w:val="22"/>
          <w:lang w:val="sr-Latn-CS"/>
        </w:rPr>
        <w:t xml:space="preserve"> </w:t>
      </w:r>
      <w:r w:rsidR="007466D8">
        <w:rPr>
          <w:rFonts w:eastAsia="Calibri"/>
          <w:szCs w:val="23"/>
          <w:lang w:val="sr-Cyrl-CS"/>
        </w:rPr>
        <w:t>израде</w:t>
      </w:r>
      <w:r w:rsidR="007410D6">
        <w:rPr>
          <w:rFonts w:eastAsia="Calibri"/>
          <w:szCs w:val="23"/>
          <w:lang w:val="en-US"/>
        </w:rPr>
        <w:t xml:space="preserve"> измене и допуне</w:t>
      </w:r>
      <w:r w:rsidR="007466D8">
        <w:rPr>
          <w:rFonts w:eastAsia="Calibri"/>
          <w:szCs w:val="23"/>
          <w:lang w:val="sr-Cyrl-CS"/>
        </w:rPr>
        <w:t xml:space="preserve"> Просторног плана општине Дољевац</w:t>
      </w:r>
      <w:r w:rsidRPr="001D302C">
        <w:rPr>
          <w:sz w:val="22"/>
          <w:szCs w:val="22"/>
        </w:rPr>
        <w:t>.</w:t>
      </w:r>
    </w:p>
    <w:bookmarkEnd w:id="1"/>
    <w:p w:rsidR="000853FF" w:rsidRPr="000853FF" w:rsidRDefault="00B15BD2" w:rsidP="00212488">
      <w:pPr>
        <w:jc w:val="both"/>
        <w:rPr>
          <w:color w:val="FF0000"/>
          <w:sz w:val="24"/>
          <w:szCs w:val="24"/>
          <w:lang w:val="en-US"/>
        </w:rPr>
      </w:pPr>
      <w:r w:rsidRPr="001D302C">
        <w:rPr>
          <w:b/>
          <w:sz w:val="22"/>
          <w:szCs w:val="22"/>
        </w:rPr>
        <w:t xml:space="preserve">Назив и ознака из општег речника: </w:t>
      </w:r>
      <w:r w:rsidRPr="001D302C">
        <w:rPr>
          <w:sz w:val="22"/>
          <w:szCs w:val="22"/>
        </w:rPr>
        <w:t>по општем речнику набавки –</w:t>
      </w:r>
      <w:r w:rsidR="000853FF" w:rsidRPr="000853FF">
        <w:rPr>
          <w:rFonts w:ascii="Arial" w:hAnsi="Arial" w:cs="Arial"/>
          <w:sz w:val="30"/>
          <w:szCs w:val="30"/>
        </w:rPr>
        <w:t xml:space="preserve"> </w:t>
      </w:r>
      <w:r w:rsidR="002572C2" w:rsidRPr="002572C2">
        <w:rPr>
          <w:color w:val="FF0000"/>
        </w:rPr>
        <w:t>71410000 - Услуге просторног планирања</w:t>
      </w:r>
      <w:r w:rsidR="006D0F43">
        <w:rPr>
          <w:color w:val="FF0000"/>
        </w:rPr>
        <w:t>.</w:t>
      </w:r>
    </w:p>
    <w:p w:rsidR="00B15BD2" w:rsidRPr="00A44EDE" w:rsidRDefault="00B15BD2" w:rsidP="00A44EDE">
      <w:pPr>
        <w:rPr>
          <w:color w:val="FF0000"/>
          <w:lang w:val="sr-Cyrl-CS"/>
        </w:rPr>
      </w:pPr>
      <w:r w:rsidRPr="002572C2">
        <w:rPr>
          <w:color w:val="FF0000"/>
          <w:sz w:val="24"/>
          <w:szCs w:val="24"/>
        </w:rPr>
        <w:t xml:space="preserve"> </w:t>
      </w:r>
    </w:p>
    <w:p w:rsidR="00B15BD2" w:rsidRPr="001D302C" w:rsidRDefault="00B15BD2" w:rsidP="00B15BD2">
      <w:pPr>
        <w:pStyle w:val="ListParagraph"/>
        <w:numPr>
          <w:ilvl w:val="0"/>
          <w:numId w:val="4"/>
        </w:numPr>
        <w:spacing w:after="120"/>
        <w:jc w:val="both"/>
        <w:rPr>
          <w:rFonts w:ascii="Times New Roman" w:hAnsi="Times New Roman"/>
          <w:b/>
        </w:rPr>
      </w:pPr>
      <w:r w:rsidRPr="001D302C">
        <w:rPr>
          <w:rFonts w:ascii="Times New Roman" w:hAnsi="Times New Roman"/>
          <w:b/>
        </w:rPr>
        <w:t>Партије:</w:t>
      </w:r>
    </w:p>
    <w:p w:rsidR="00B15BD2" w:rsidRPr="001D302C" w:rsidRDefault="00B15BD2" w:rsidP="00B15BD2">
      <w:pPr>
        <w:pStyle w:val="ListParagraph"/>
        <w:spacing w:after="120"/>
        <w:ind w:left="420"/>
        <w:jc w:val="both"/>
        <w:rPr>
          <w:rFonts w:ascii="Times New Roman" w:eastAsia="Arial" w:hAnsi="Times New Roman"/>
          <w:spacing w:val="-1"/>
        </w:rPr>
      </w:pPr>
      <w:r w:rsidRPr="001D302C">
        <w:rPr>
          <w:rFonts w:ascii="Times New Roman" w:hAnsi="Times New Roman"/>
        </w:rPr>
        <w:t>Предметна јавна набавка није обликована у више партија.</w:t>
      </w:r>
    </w:p>
    <w:p w:rsidR="00B15BD2" w:rsidRPr="001D302C" w:rsidRDefault="00B15BD2" w:rsidP="00B15BD2">
      <w:pPr>
        <w:spacing w:line="240" w:lineRule="auto"/>
        <w:ind w:left="90"/>
        <w:jc w:val="both"/>
        <w:rPr>
          <w:sz w:val="22"/>
          <w:szCs w:val="22"/>
        </w:rPr>
      </w:pPr>
    </w:p>
    <w:p w:rsidR="00B15BD2" w:rsidRPr="001D302C" w:rsidRDefault="00B15BD2" w:rsidP="00B15BD2">
      <w:pPr>
        <w:pStyle w:val="ListParagraph"/>
        <w:numPr>
          <w:ilvl w:val="0"/>
          <w:numId w:val="4"/>
        </w:numPr>
        <w:spacing w:line="240" w:lineRule="auto"/>
        <w:jc w:val="both"/>
        <w:rPr>
          <w:rFonts w:ascii="Times New Roman" w:hAnsi="Times New Roman"/>
          <w:b/>
        </w:rPr>
      </w:pPr>
      <w:r w:rsidRPr="001D302C">
        <w:rPr>
          <w:rFonts w:ascii="Times New Roman" w:hAnsi="Times New Roman"/>
          <w:b/>
        </w:rPr>
        <w:t>Циљ поступка</w:t>
      </w:r>
    </w:p>
    <w:p w:rsidR="00B15BD2" w:rsidRPr="001D302C" w:rsidRDefault="00B15BD2" w:rsidP="00B15BD2">
      <w:pPr>
        <w:ind w:left="420"/>
        <w:jc w:val="both"/>
        <w:rPr>
          <w:sz w:val="22"/>
          <w:szCs w:val="22"/>
        </w:rPr>
      </w:pPr>
      <w:r w:rsidRPr="001D302C">
        <w:rPr>
          <w:sz w:val="22"/>
          <w:szCs w:val="22"/>
        </w:rPr>
        <w:t>Поступак јавне набавке мале вредности се спроводи ради закључења уговора о јавној набавци.</w:t>
      </w:r>
    </w:p>
    <w:p w:rsidR="00B15BD2" w:rsidRPr="001D302C" w:rsidRDefault="00B15BD2" w:rsidP="00B15BD2">
      <w:pPr>
        <w:jc w:val="both"/>
        <w:rPr>
          <w:rFonts w:eastAsia="Calibri"/>
          <w:sz w:val="22"/>
          <w:szCs w:val="22"/>
        </w:rPr>
      </w:pPr>
    </w:p>
    <w:p w:rsidR="00B15BD2" w:rsidRPr="001D302C" w:rsidRDefault="00B15BD2" w:rsidP="00B15BD2">
      <w:pPr>
        <w:pStyle w:val="ListParagraph"/>
        <w:numPr>
          <w:ilvl w:val="0"/>
          <w:numId w:val="4"/>
        </w:numPr>
        <w:jc w:val="both"/>
        <w:rPr>
          <w:rFonts w:ascii="Times New Roman" w:hAnsi="Times New Roman"/>
          <w:b/>
        </w:rPr>
      </w:pPr>
      <w:r w:rsidRPr="001D302C">
        <w:rPr>
          <w:rFonts w:ascii="Times New Roman" w:hAnsi="Times New Roman"/>
          <w:b/>
        </w:rPr>
        <w:t>Контакт</w:t>
      </w:r>
    </w:p>
    <w:p w:rsidR="00B15BD2" w:rsidRPr="00EB22E9" w:rsidRDefault="00B15BD2" w:rsidP="00B15BD2">
      <w:pPr>
        <w:spacing w:line="240" w:lineRule="auto"/>
        <w:jc w:val="both"/>
        <w:rPr>
          <w:b/>
          <w:color w:val="000000"/>
          <w:sz w:val="22"/>
          <w:szCs w:val="22"/>
          <w:shd w:val="clear" w:color="auto" w:fill="FFFFFF"/>
          <w:lang w:val="sr-Cyrl-CS" w:eastAsia="sr-Cyrl-CS"/>
        </w:rPr>
      </w:pPr>
      <w:r w:rsidRPr="001D302C">
        <w:rPr>
          <w:color w:val="000000"/>
          <w:sz w:val="22"/>
          <w:szCs w:val="22"/>
        </w:rPr>
        <w:t>Лице за контакт</w:t>
      </w:r>
      <w:bookmarkEnd w:id="0"/>
      <w:r w:rsidRPr="001D302C">
        <w:rPr>
          <w:color w:val="000000"/>
          <w:sz w:val="22"/>
          <w:szCs w:val="22"/>
        </w:rPr>
        <w:t>:</w:t>
      </w:r>
      <w:r w:rsidRPr="004C6B29">
        <w:rPr>
          <w:sz w:val="22"/>
          <w:szCs w:val="22"/>
        </w:rPr>
        <w:t xml:space="preserve"> </w:t>
      </w:r>
      <w:r w:rsidRPr="00EB22E9">
        <w:rPr>
          <w:sz w:val="22"/>
          <w:szCs w:val="22"/>
        </w:rPr>
        <w:t>Службеник за јавне набавке Јадранка Николић</w:t>
      </w:r>
      <w:r w:rsidRPr="00EB22E9">
        <w:rPr>
          <w:rStyle w:val="Bodytext0"/>
          <w:b/>
          <w:color w:val="000000"/>
          <w:sz w:val="22"/>
          <w:szCs w:val="22"/>
          <w:lang w:eastAsia="sr-Cyrl-CS"/>
        </w:rPr>
        <w:t xml:space="preserve">, </w:t>
      </w:r>
    </w:p>
    <w:p w:rsidR="00B15BD2" w:rsidRPr="00EB22E9" w:rsidRDefault="00B15BD2" w:rsidP="00B15BD2">
      <w:pPr>
        <w:jc w:val="both"/>
        <w:rPr>
          <w:b/>
        </w:rPr>
      </w:pPr>
      <w:proofErr w:type="gramStart"/>
      <w:r w:rsidRPr="00EB22E9">
        <w:rPr>
          <w:rStyle w:val="Bodytext0"/>
          <w:b/>
          <w:color w:val="000000"/>
          <w:lang w:eastAsia="sr-Cyrl-CS"/>
        </w:rPr>
        <w:t>е-маил</w:t>
      </w:r>
      <w:proofErr w:type="gramEnd"/>
      <w:r w:rsidRPr="00EB22E9">
        <w:rPr>
          <w:rStyle w:val="Bodytext0"/>
          <w:b/>
          <w:color w:val="000000"/>
          <w:lang w:eastAsia="sr-Cyrl-CS"/>
        </w:rPr>
        <w:t>: opstina@opstinadoljevac.rs, тел. 018/4810-054, факс: 018/4810-055.</w:t>
      </w:r>
    </w:p>
    <w:p w:rsidR="00B15BD2" w:rsidRPr="001D302C" w:rsidRDefault="00B15BD2" w:rsidP="00B15BD2">
      <w:pPr>
        <w:spacing w:line="276" w:lineRule="exact"/>
        <w:ind w:right="177" w:firstLine="60"/>
        <w:rPr>
          <w:sz w:val="22"/>
          <w:szCs w:val="22"/>
        </w:rPr>
      </w:pPr>
    </w:p>
    <w:p w:rsidR="00B15BD2" w:rsidRPr="001D302C" w:rsidRDefault="00B15BD2" w:rsidP="00B15BD2">
      <w:pPr>
        <w:spacing w:line="240" w:lineRule="auto"/>
        <w:jc w:val="both"/>
        <w:rPr>
          <w:rStyle w:val="Bodytext0"/>
          <w:b/>
          <w:color w:val="000000"/>
          <w:sz w:val="22"/>
          <w:szCs w:val="22"/>
          <w:lang w:eastAsia="sr-Cyrl-CS"/>
        </w:rPr>
      </w:pPr>
      <w:r w:rsidRPr="001D302C">
        <w:rPr>
          <w:rStyle w:val="Bodytext0"/>
          <w:b/>
          <w:color w:val="000000"/>
          <w:sz w:val="22"/>
          <w:szCs w:val="22"/>
          <w:lang w:eastAsia="sr-Cyrl-CS"/>
        </w:rPr>
        <w:t xml:space="preserve"> </w:t>
      </w:r>
    </w:p>
    <w:p w:rsidR="00B15BD2" w:rsidRPr="001D302C" w:rsidRDefault="00B15BD2" w:rsidP="00B15BD2">
      <w:pPr>
        <w:spacing w:line="276" w:lineRule="exact"/>
        <w:ind w:right="177" w:firstLine="60"/>
        <w:rPr>
          <w:sz w:val="22"/>
          <w:szCs w:val="22"/>
        </w:rPr>
      </w:pPr>
    </w:p>
    <w:p w:rsidR="00B15BD2" w:rsidRPr="001D302C" w:rsidRDefault="00B15BD2" w:rsidP="00B15BD2">
      <w:pPr>
        <w:spacing w:line="240" w:lineRule="auto"/>
        <w:ind w:left="60"/>
        <w:jc w:val="both"/>
        <w:rPr>
          <w:b/>
          <w:sz w:val="22"/>
          <w:szCs w:val="22"/>
        </w:rPr>
      </w:pPr>
    </w:p>
    <w:p w:rsidR="00B15BD2" w:rsidRPr="001D302C" w:rsidRDefault="00B15BD2" w:rsidP="00B15BD2">
      <w:pPr>
        <w:spacing w:line="240" w:lineRule="auto"/>
        <w:ind w:left="60"/>
        <w:jc w:val="both"/>
        <w:rPr>
          <w:b/>
          <w:color w:val="FF0000"/>
          <w:sz w:val="22"/>
          <w:szCs w:val="22"/>
        </w:rPr>
      </w:pPr>
    </w:p>
    <w:p w:rsidR="00B15BD2" w:rsidRPr="001D302C" w:rsidRDefault="00B15BD2" w:rsidP="00B15BD2">
      <w:pPr>
        <w:spacing w:line="240" w:lineRule="auto"/>
        <w:ind w:left="60"/>
        <w:jc w:val="both"/>
        <w:rPr>
          <w:b/>
          <w:sz w:val="22"/>
          <w:szCs w:val="22"/>
        </w:rPr>
      </w:pPr>
    </w:p>
    <w:p w:rsidR="00B15BD2" w:rsidRPr="001D302C" w:rsidRDefault="00B15BD2" w:rsidP="00B15BD2">
      <w:pPr>
        <w:spacing w:line="240" w:lineRule="auto"/>
        <w:ind w:left="60"/>
        <w:jc w:val="both"/>
        <w:rPr>
          <w:b/>
          <w:sz w:val="22"/>
          <w:szCs w:val="22"/>
        </w:rPr>
      </w:pPr>
    </w:p>
    <w:p w:rsidR="00B15BD2" w:rsidRPr="001D302C" w:rsidRDefault="00B15BD2" w:rsidP="00B15BD2">
      <w:pPr>
        <w:spacing w:line="240" w:lineRule="auto"/>
        <w:ind w:left="60"/>
        <w:jc w:val="both"/>
        <w:rPr>
          <w:b/>
          <w:sz w:val="22"/>
          <w:szCs w:val="22"/>
        </w:rPr>
      </w:pPr>
    </w:p>
    <w:p w:rsidR="00B15BD2" w:rsidRPr="001D302C" w:rsidRDefault="00B15BD2" w:rsidP="00B15BD2">
      <w:pPr>
        <w:spacing w:line="240" w:lineRule="auto"/>
        <w:ind w:left="60"/>
        <w:jc w:val="center"/>
        <w:rPr>
          <w:b/>
          <w:sz w:val="22"/>
          <w:szCs w:val="22"/>
        </w:rPr>
      </w:pPr>
    </w:p>
    <w:p w:rsidR="00B15BD2" w:rsidRPr="001D302C" w:rsidRDefault="00B15BD2" w:rsidP="00B15BD2">
      <w:pPr>
        <w:spacing w:line="240" w:lineRule="auto"/>
        <w:ind w:left="60"/>
        <w:jc w:val="center"/>
        <w:rPr>
          <w:b/>
          <w:sz w:val="22"/>
          <w:szCs w:val="22"/>
        </w:rPr>
      </w:pPr>
    </w:p>
    <w:p w:rsidR="00B15BD2" w:rsidRPr="001D302C" w:rsidRDefault="00B15BD2" w:rsidP="00B15BD2">
      <w:pPr>
        <w:spacing w:line="240" w:lineRule="auto"/>
        <w:ind w:left="60"/>
        <w:jc w:val="center"/>
        <w:rPr>
          <w:b/>
          <w:sz w:val="22"/>
          <w:szCs w:val="22"/>
        </w:rPr>
      </w:pPr>
    </w:p>
    <w:p w:rsidR="00B15BD2" w:rsidRPr="001D302C" w:rsidRDefault="00B15BD2" w:rsidP="00B15BD2">
      <w:pPr>
        <w:spacing w:line="240" w:lineRule="auto"/>
        <w:ind w:left="60"/>
        <w:jc w:val="center"/>
        <w:rPr>
          <w:b/>
          <w:sz w:val="22"/>
          <w:szCs w:val="22"/>
        </w:rPr>
      </w:pPr>
    </w:p>
    <w:p w:rsidR="00B15BD2" w:rsidRDefault="00B15BD2" w:rsidP="00B15BD2">
      <w:pPr>
        <w:spacing w:line="240" w:lineRule="auto"/>
        <w:ind w:left="60"/>
        <w:jc w:val="center"/>
        <w:rPr>
          <w:b/>
          <w:sz w:val="22"/>
          <w:szCs w:val="22"/>
          <w:lang w:val="sr-Cyrl-CS"/>
        </w:rPr>
      </w:pPr>
    </w:p>
    <w:p w:rsidR="00B15BD2" w:rsidRPr="00791A9A" w:rsidRDefault="00B15BD2" w:rsidP="00B15BD2">
      <w:pPr>
        <w:spacing w:line="240" w:lineRule="auto"/>
        <w:ind w:left="60"/>
        <w:jc w:val="center"/>
        <w:rPr>
          <w:b/>
          <w:sz w:val="22"/>
          <w:szCs w:val="22"/>
          <w:lang w:val="sr-Cyrl-CS"/>
        </w:rPr>
      </w:pPr>
    </w:p>
    <w:p w:rsidR="00B15BD2" w:rsidRPr="001D302C" w:rsidRDefault="00B15BD2" w:rsidP="00B15BD2">
      <w:pPr>
        <w:spacing w:line="240" w:lineRule="auto"/>
        <w:ind w:left="60"/>
        <w:jc w:val="center"/>
        <w:rPr>
          <w:b/>
          <w:sz w:val="22"/>
          <w:szCs w:val="22"/>
        </w:rPr>
      </w:pPr>
    </w:p>
    <w:p w:rsidR="00B15BD2" w:rsidRPr="001D302C" w:rsidRDefault="00B15BD2" w:rsidP="00B15BD2">
      <w:pPr>
        <w:spacing w:line="240" w:lineRule="auto"/>
        <w:rPr>
          <w:b/>
          <w:sz w:val="22"/>
          <w:szCs w:val="22"/>
        </w:rPr>
      </w:pPr>
    </w:p>
    <w:p w:rsidR="00B15BD2" w:rsidRDefault="00B15BD2" w:rsidP="00B15BD2">
      <w:pPr>
        <w:autoSpaceDE w:val="0"/>
        <w:autoSpaceDN w:val="0"/>
        <w:adjustRightInd w:val="0"/>
        <w:spacing w:line="240" w:lineRule="auto"/>
        <w:rPr>
          <w:rFonts w:eastAsia="Calibri"/>
          <w:b/>
          <w:bCs/>
          <w:i/>
          <w:iCs/>
          <w:color w:val="000000"/>
          <w:sz w:val="24"/>
          <w:szCs w:val="24"/>
        </w:rPr>
      </w:pPr>
      <w:r w:rsidRPr="001D302C">
        <w:rPr>
          <w:rFonts w:eastAsia="Calibri"/>
          <w:b/>
          <w:bCs/>
          <w:i/>
          <w:iCs/>
          <w:color w:val="000000"/>
          <w:sz w:val="28"/>
          <w:szCs w:val="28"/>
        </w:rPr>
        <w:t xml:space="preserve">II </w:t>
      </w:r>
      <w:r w:rsidRPr="001D302C">
        <w:rPr>
          <w:rFonts w:eastAsia="Calibri"/>
          <w:b/>
          <w:bCs/>
          <w:i/>
          <w:iCs/>
          <w:color w:val="000000"/>
          <w:sz w:val="24"/>
          <w:szCs w:val="24"/>
        </w:rPr>
        <w:t>ВРСТА, ТЕХНИЧКЕ КАРАКТЕРИСТИКЕ, КВАЛИТЕТ, КОЛИЧИНА И ОПИС УСЛУГА, РОК ИЗВРШЕЊА, МЕСТО ИЗВРШЕЊА УСЛУГА, ЕВЕНТУАЛНЕ ДОДАТНЕ УСЛУГЕ И СЛ.</w:t>
      </w:r>
    </w:p>
    <w:p w:rsidR="00B15BD2" w:rsidRDefault="00B15BD2" w:rsidP="00B15BD2">
      <w:pPr>
        <w:autoSpaceDE w:val="0"/>
        <w:autoSpaceDN w:val="0"/>
        <w:adjustRightInd w:val="0"/>
        <w:spacing w:line="240" w:lineRule="auto"/>
        <w:rPr>
          <w:rFonts w:eastAsia="Calibri"/>
          <w:b/>
          <w:bCs/>
          <w:i/>
          <w:iCs/>
          <w:color w:val="000000"/>
          <w:sz w:val="24"/>
          <w:szCs w:val="24"/>
        </w:rPr>
      </w:pPr>
    </w:p>
    <w:p w:rsidR="00B15BD2" w:rsidRDefault="00B15BD2" w:rsidP="00B15BD2">
      <w:pPr>
        <w:autoSpaceDE w:val="0"/>
        <w:autoSpaceDN w:val="0"/>
        <w:adjustRightInd w:val="0"/>
        <w:spacing w:line="240" w:lineRule="auto"/>
        <w:rPr>
          <w:rFonts w:eastAsia="Calibri"/>
          <w:b/>
          <w:bCs/>
          <w:i/>
          <w:iCs/>
          <w:color w:val="000000"/>
          <w:sz w:val="24"/>
          <w:szCs w:val="24"/>
        </w:rPr>
      </w:pPr>
    </w:p>
    <w:p w:rsidR="00B15BD2" w:rsidRPr="00E833E9" w:rsidRDefault="00B15BD2" w:rsidP="00B15BD2">
      <w:pPr>
        <w:autoSpaceDE w:val="0"/>
        <w:autoSpaceDN w:val="0"/>
        <w:adjustRightInd w:val="0"/>
        <w:spacing w:line="240" w:lineRule="auto"/>
        <w:jc w:val="both"/>
        <w:rPr>
          <w:rFonts w:ascii="TimesNewRomanPSMT" w:eastAsia="Calibri" w:hAnsi="TimesNewRomanPSMT" w:cs="TimesNewRomanPSMT"/>
          <w:szCs w:val="23"/>
          <w:lang w:val="en-US"/>
        </w:rPr>
      </w:pPr>
      <w:r>
        <w:rPr>
          <w:rFonts w:ascii="TimesNewRomanPSMT" w:eastAsia="Calibri" w:hAnsi="TimesNewRomanPSMT" w:cs="TimesNewRomanPSMT"/>
          <w:szCs w:val="23"/>
          <w:lang w:val="en-US"/>
        </w:rPr>
        <w:t xml:space="preserve">Предмет јавне набавке </w:t>
      </w:r>
      <w:r w:rsidR="00E417EE" w:rsidRPr="00322E74">
        <w:rPr>
          <w:rFonts w:eastAsia="Calibri"/>
          <w:szCs w:val="23"/>
          <w:lang w:val="en-US"/>
        </w:rPr>
        <w:t xml:space="preserve">број </w:t>
      </w:r>
      <w:r w:rsidR="00E417EE" w:rsidRPr="00322E74">
        <w:rPr>
          <w:rFonts w:eastAsia="Calibri"/>
          <w:szCs w:val="23"/>
        </w:rPr>
        <w:t>ЈН</w:t>
      </w:r>
      <w:r w:rsidR="00E417EE">
        <w:rPr>
          <w:rFonts w:eastAsia="Calibri"/>
          <w:szCs w:val="23"/>
        </w:rPr>
        <w:t xml:space="preserve"> </w:t>
      </w:r>
      <w:r w:rsidR="00E417EE">
        <w:rPr>
          <w:rFonts w:eastAsia="Calibri"/>
          <w:szCs w:val="23"/>
          <w:lang w:val="sr-Cyrl-CS"/>
        </w:rPr>
        <w:t>404-2-98/2017-05</w:t>
      </w:r>
      <w:r w:rsidR="00E417EE">
        <w:rPr>
          <w:rFonts w:ascii="TimesNewRomanPSMT" w:eastAsia="Calibri" w:hAnsi="TimesNewRomanPSMT" w:cs="TimesNewRomanPSMT"/>
          <w:szCs w:val="23"/>
          <w:lang w:val="en-US"/>
        </w:rPr>
        <w:t xml:space="preserve">, </w:t>
      </w:r>
      <w:r w:rsidRPr="0017501A">
        <w:rPr>
          <w:rFonts w:eastAsia="Calibri"/>
          <w:szCs w:val="23"/>
          <w:lang w:val="en-US"/>
        </w:rPr>
        <w:t xml:space="preserve">су </w:t>
      </w:r>
      <w:r w:rsidR="00402588">
        <w:rPr>
          <w:rFonts w:eastAsia="Calibri"/>
          <w:szCs w:val="23"/>
          <w:lang w:val="en-US"/>
        </w:rPr>
        <w:t xml:space="preserve">услуге израде измене и допуне Просторног плана општине </w:t>
      </w:r>
      <w:r w:rsidR="00402588" w:rsidRPr="00E833E9">
        <w:rPr>
          <w:rFonts w:eastAsia="Calibri"/>
          <w:szCs w:val="23"/>
          <w:lang w:val="en-US"/>
        </w:rPr>
        <w:t>Дољевац</w:t>
      </w:r>
      <w:r w:rsidR="002E5118">
        <w:rPr>
          <w:rFonts w:eastAsia="Calibri"/>
          <w:szCs w:val="23"/>
        </w:rPr>
        <w:t xml:space="preserve"> </w:t>
      </w:r>
      <w:r w:rsidR="002E5118" w:rsidRPr="00E833E9">
        <w:rPr>
          <w:szCs w:val="24"/>
        </w:rPr>
        <w:t>2007-2021</w:t>
      </w:r>
      <w:r w:rsidR="002E5118">
        <w:rPr>
          <w:szCs w:val="24"/>
        </w:rPr>
        <w:t>,</w:t>
      </w:r>
      <w:r w:rsidR="002E5118" w:rsidRPr="00E833E9">
        <w:rPr>
          <w:szCs w:val="24"/>
        </w:rPr>
        <w:t xml:space="preserve"> („Сл.лист града Ниша</w:t>
      </w:r>
      <w:proofErr w:type="gramStart"/>
      <w:r w:rsidR="002E5118" w:rsidRPr="00E833E9">
        <w:rPr>
          <w:szCs w:val="24"/>
        </w:rPr>
        <w:t>“ 16</w:t>
      </w:r>
      <w:proofErr w:type="gramEnd"/>
      <w:r w:rsidR="002E5118" w:rsidRPr="00E833E9">
        <w:rPr>
          <w:szCs w:val="24"/>
        </w:rPr>
        <w:t>/2011)</w:t>
      </w:r>
      <w:r w:rsidR="002E5118">
        <w:rPr>
          <w:szCs w:val="24"/>
        </w:rPr>
        <w:t xml:space="preserve"> – (у даљем тексту ППОД). Пројектни задатак измене и допуне ППОД, заснива се на следећем:</w:t>
      </w:r>
    </w:p>
    <w:p w:rsidR="002E5118" w:rsidRDefault="002E5118" w:rsidP="00D27BAD">
      <w:pPr>
        <w:spacing w:before="120" w:after="120"/>
        <w:ind w:firstLine="720"/>
        <w:jc w:val="both"/>
        <w:rPr>
          <w:szCs w:val="24"/>
        </w:rPr>
      </w:pPr>
      <w:r>
        <w:rPr>
          <w:szCs w:val="24"/>
        </w:rPr>
        <w:t xml:space="preserve">1. Измене и </w:t>
      </w:r>
      <w:proofErr w:type="gramStart"/>
      <w:r>
        <w:rPr>
          <w:szCs w:val="24"/>
        </w:rPr>
        <w:t>допуне  ППОД</w:t>
      </w:r>
      <w:proofErr w:type="gramEnd"/>
      <w:r w:rsidR="00382256">
        <w:rPr>
          <w:szCs w:val="24"/>
        </w:rPr>
        <w:t xml:space="preserve">, урадити као пречишћени </w:t>
      </w:r>
      <w:r w:rsidR="00F32467">
        <w:rPr>
          <w:szCs w:val="24"/>
        </w:rPr>
        <w:t>документ</w:t>
      </w:r>
      <w:r w:rsidR="00382256">
        <w:rPr>
          <w:szCs w:val="24"/>
        </w:rPr>
        <w:t>,</w:t>
      </w:r>
      <w:r w:rsidR="00F32467">
        <w:rPr>
          <w:szCs w:val="24"/>
        </w:rPr>
        <w:t xml:space="preserve"> у текстуалном</w:t>
      </w:r>
      <w:r w:rsidR="00314F77">
        <w:rPr>
          <w:szCs w:val="24"/>
        </w:rPr>
        <w:t xml:space="preserve"> делу </w:t>
      </w:r>
      <w:r w:rsidR="00F32467">
        <w:rPr>
          <w:szCs w:val="24"/>
        </w:rPr>
        <w:t>и графичким</w:t>
      </w:r>
      <w:r w:rsidR="00314F77">
        <w:rPr>
          <w:szCs w:val="24"/>
        </w:rPr>
        <w:t xml:space="preserve"> прилозима,</w:t>
      </w:r>
      <w:r>
        <w:rPr>
          <w:szCs w:val="24"/>
        </w:rPr>
        <w:t xml:space="preserve"> са изменом период</w:t>
      </w:r>
      <w:r w:rsidR="00382256">
        <w:rPr>
          <w:szCs w:val="24"/>
        </w:rPr>
        <w:t>а</w:t>
      </w:r>
      <w:r>
        <w:rPr>
          <w:szCs w:val="24"/>
        </w:rPr>
        <w:t xml:space="preserve"> важења до 2025. </w:t>
      </w:r>
      <w:proofErr w:type="gramStart"/>
      <w:r>
        <w:rPr>
          <w:szCs w:val="24"/>
        </w:rPr>
        <w:t>године</w:t>
      </w:r>
      <w:proofErr w:type="gramEnd"/>
      <w:r>
        <w:rPr>
          <w:szCs w:val="24"/>
        </w:rPr>
        <w:t>.</w:t>
      </w:r>
      <w:r w:rsidR="00382256">
        <w:rPr>
          <w:szCs w:val="24"/>
        </w:rPr>
        <w:t xml:space="preserve"> У ту сврху, наручилац ће обрађивачу уступити дигиталну верзију постојећег ППОД и </w:t>
      </w:r>
      <w:r w:rsidR="00730E58">
        <w:rPr>
          <w:szCs w:val="24"/>
        </w:rPr>
        <w:t>обезбедити расположиве</w:t>
      </w:r>
      <w:r w:rsidR="00730E58" w:rsidRPr="00730E58">
        <w:rPr>
          <w:szCs w:val="24"/>
        </w:rPr>
        <w:t xml:space="preserve"> топографске карте, </w:t>
      </w:r>
      <w:r w:rsidR="00730E58">
        <w:rPr>
          <w:szCs w:val="24"/>
        </w:rPr>
        <w:t>сателитске</w:t>
      </w:r>
      <w:r w:rsidR="00730E58" w:rsidRPr="00730E58">
        <w:rPr>
          <w:szCs w:val="24"/>
        </w:rPr>
        <w:t xml:space="preserve"> сним</w:t>
      </w:r>
      <w:r w:rsidR="00730E58">
        <w:rPr>
          <w:szCs w:val="24"/>
        </w:rPr>
        <w:t>ке</w:t>
      </w:r>
      <w:r w:rsidR="00730E58" w:rsidRPr="00730E58">
        <w:rPr>
          <w:szCs w:val="24"/>
        </w:rPr>
        <w:t xml:space="preserve">, карте из постојећих географских информационих система, ажурне геореференциране ортофото подлоге, оверени катастарско-топографски планови и </w:t>
      </w:r>
      <w:r w:rsidR="00730E58">
        <w:rPr>
          <w:szCs w:val="24"/>
        </w:rPr>
        <w:t xml:space="preserve">расположиви </w:t>
      </w:r>
      <w:r w:rsidR="00730E58" w:rsidRPr="00730E58">
        <w:rPr>
          <w:szCs w:val="24"/>
        </w:rPr>
        <w:t>дигитални катастарско-топографски планови</w:t>
      </w:r>
      <w:r w:rsidR="00382256">
        <w:rPr>
          <w:szCs w:val="24"/>
        </w:rPr>
        <w:t>.</w:t>
      </w:r>
    </w:p>
    <w:p w:rsidR="00A84287" w:rsidRPr="006B40BC" w:rsidRDefault="002E5118" w:rsidP="00A84287">
      <w:pPr>
        <w:spacing w:before="120" w:after="120"/>
        <w:ind w:firstLine="720"/>
        <w:jc w:val="both"/>
        <w:rPr>
          <w:szCs w:val="24"/>
        </w:rPr>
      </w:pPr>
      <w:r>
        <w:rPr>
          <w:szCs w:val="24"/>
        </w:rPr>
        <w:t>2. У складу са</w:t>
      </w:r>
      <w:r w:rsidR="00F32467">
        <w:rPr>
          <w:szCs w:val="24"/>
        </w:rPr>
        <w:t>, важећом законском регулативом, правилима струке,</w:t>
      </w:r>
      <w:r>
        <w:rPr>
          <w:szCs w:val="24"/>
        </w:rPr>
        <w:t xml:space="preserve"> уоченим потребама и захтевима наручиоца</w:t>
      </w:r>
      <w:r w:rsidR="00314F77">
        <w:rPr>
          <w:szCs w:val="24"/>
        </w:rPr>
        <w:t>,</w:t>
      </w:r>
      <w:r>
        <w:rPr>
          <w:szCs w:val="24"/>
        </w:rPr>
        <w:t xml:space="preserve"> ускладити намене простора, границе грађевинских подручја</w:t>
      </w:r>
      <w:r w:rsidR="000B73DF">
        <w:rPr>
          <w:szCs w:val="24"/>
        </w:rPr>
        <w:t>, а</w:t>
      </w:r>
      <w:r>
        <w:rPr>
          <w:szCs w:val="24"/>
        </w:rPr>
        <w:t xml:space="preserve"> </w:t>
      </w:r>
      <w:r w:rsidR="00A84287">
        <w:rPr>
          <w:szCs w:val="24"/>
        </w:rPr>
        <w:t xml:space="preserve">у складу са </w:t>
      </w:r>
      <w:r w:rsidR="00A84287" w:rsidRPr="006B40BC">
        <w:rPr>
          <w:szCs w:val="24"/>
        </w:rPr>
        <w:t xml:space="preserve">чланом 11. Правилника о садржини, начину и поступку израде докумената просторног и урбанистичког планирања ("Службени гласник РС", број 64 од </w:t>
      </w:r>
      <w:r w:rsidR="0049611F">
        <w:rPr>
          <w:szCs w:val="24"/>
        </w:rPr>
        <w:t>20. јула 2015.). Г</w:t>
      </w:r>
      <w:r w:rsidR="00A84287" w:rsidRPr="006B40BC">
        <w:rPr>
          <w:color w:val="000000"/>
          <w:sz w:val="24"/>
          <w:szCs w:val="24"/>
        </w:rPr>
        <w:t xml:space="preserve">рафички приказ </w:t>
      </w:r>
      <w:r w:rsidR="00113C10" w:rsidRPr="006B40BC">
        <w:rPr>
          <w:color w:val="000000"/>
          <w:sz w:val="24"/>
          <w:szCs w:val="24"/>
        </w:rPr>
        <w:t xml:space="preserve">ППОД </w:t>
      </w:r>
      <w:r w:rsidR="000B73DF">
        <w:rPr>
          <w:color w:val="000000"/>
          <w:sz w:val="24"/>
          <w:szCs w:val="24"/>
        </w:rPr>
        <w:t xml:space="preserve">између осталог, </w:t>
      </w:r>
      <w:r w:rsidR="00113C10" w:rsidRPr="006B40BC">
        <w:rPr>
          <w:color w:val="000000"/>
          <w:sz w:val="24"/>
          <w:szCs w:val="24"/>
        </w:rPr>
        <w:t xml:space="preserve">треба да </w:t>
      </w:r>
      <w:r w:rsidR="00A84287" w:rsidRPr="006B40BC">
        <w:rPr>
          <w:color w:val="000000"/>
          <w:sz w:val="24"/>
          <w:szCs w:val="24"/>
        </w:rPr>
        <w:t>садржи и графичке приказе уређајне основе за села</w:t>
      </w:r>
      <w:r w:rsidR="0049611F">
        <w:rPr>
          <w:color w:val="000000"/>
          <w:sz w:val="24"/>
          <w:szCs w:val="24"/>
        </w:rPr>
        <w:t xml:space="preserve">, односно, </w:t>
      </w:r>
      <w:r w:rsidR="00113C10" w:rsidRPr="006B40BC">
        <w:rPr>
          <w:color w:val="000000"/>
          <w:sz w:val="24"/>
          <w:szCs w:val="24"/>
        </w:rPr>
        <w:t>шематске приказе уређења насеља за</w:t>
      </w:r>
      <w:r w:rsidR="0049611F">
        <w:rPr>
          <w:color w:val="000000"/>
          <w:sz w:val="24"/>
          <w:szCs w:val="24"/>
        </w:rPr>
        <w:t xml:space="preserve"> </w:t>
      </w:r>
      <w:r w:rsidR="00380BBC" w:rsidRPr="006B40BC">
        <w:rPr>
          <w:color w:val="000000"/>
          <w:sz w:val="24"/>
          <w:szCs w:val="24"/>
        </w:rPr>
        <w:t xml:space="preserve">14 од 16 </w:t>
      </w:r>
      <w:r w:rsidR="0049611F">
        <w:rPr>
          <w:color w:val="000000"/>
          <w:sz w:val="24"/>
          <w:szCs w:val="24"/>
        </w:rPr>
        <w:t xml:space="preserve">сеоских </w:t>
      </w:r>
      <w:r w:rsidR="00380BBC" w:rsidRPr="006B40BC">
        <w:rPr>
          <w:color w:val="000000"/>
          <w:sz w:val="24"/>
          <w:szCs w:val="24"/>
        </w:rPr>
        <w:t>насеља на територији општине Дољевац</w:t>
      </w:r>
      <w:r w:rsidR="000B73DF">
        <w:rPr>
          <w:color w:val="000000"/>
          <w:sz w:val="24"/>
          <w:szCs w:val="24"/>
        </w:rPr>
        <w:t>. Катастарске општине општинског насеља Дољевац и насеља Кочане,</w:t>
      </w:r>
      <w:r w:rsidR="0049611F">
        <w:rPr>
          <w:color w:val="000000"/>
          <w:sz w:val="24"/>
          <w:szCs w:val="24"/>
        </w:rPr>
        <w:t xml:space="preserve"> нису </w:t>
      </w:r>
      <w:r w:rsidR="000B73DF">
        <w:rPr>
          <w:color w:val="000000"/>
          <w:sz w:val="24"/>
          <w:szCs w:val="24"/>
        </w:rPr>
        <w:t>предмет</w:t>
      </w:r>
      <w:r w:rsidR="0049611F">
        <w:rPr>
          <w:color w:val="000000"/>
          <w:sz w:val="24"/>
          <w:szCs w:val="24"/>
        </w:rPr>
        <w:t xml:space="preserve"> разраде ППОД, јер </w:t>
      </w:r>
      <w:r w:rsidR="000B73DF">
        <w:rPr>
          <w:color w:val="000000"/>
          <w:sz w:val="24"/>
          <w:szCs w:val="24"/>
        </w:rPr>
        <w:t xml:space="preserve">су </w:t>
      </w:r>
      <w:r w:rsidR="0049611F">
        <w:rPr>
          <w:color w:val="000000"/>
          <w:sz w:val="24"/>
          <w:szCs w:val="24"/>
        </w:rPr>
        <w:t>исте обухваћене</w:t>
      </w:r>
      <w:r w:rsidR="000B73DF">
        <w:rPr>
          <w:color w:val="000000"/>
          <w:sz w:val="24"/>
          <w:szCs w:val="24"/>
        </w:rPr>
        <w:t xml:space="preserve"> План</w:t>
      </w:r>
      <w:r w:rsidR="0049611F">
        <w:rPr>
          <w:color w:val="000000"/>
          <w:sz w:val="24"/>
          <w:szCs w:val="24"/>
        </w:rPr>
        <w:t>ом</w:t>
      </w:r>
      <w:r w:rsidR="000B73DF">
        <w:rPr>
          <w:color w:val="000000"/>
          <w:sz w:val="24"/>
          <w:szCs w:val="24"/>
        </w:rPr>
        <w:t xml:space="preserve"> генералне регулације  Дољевца („Сл.лист града Ниша“ бр. 70/2012)</w:t>
      </w:r>
      <w:r w:rsidR="0049611F">
        <w:rPr>
          <w:color w:val="000000"/>
          <w:sz w:val="24"/>
          <w:szCs w:val="24"/>
        </w:rPr>
        <w:t xml:space="preserve">. Шематским приказима уређења насеља </w:t>
      </w:r>
      <w:r w:rsidR="00A84287" w:rsidRPr="006B40BC">
        <w:rPr>
          <w:color w:val="000000"/>
          <w:sz w:val="24"/>
          <w:szCs w:val="24"/>
        </w:rPr>
        <w:t>се приказују нарочито:</w:t>
      </w:r>
    </w:p>
    <w:p w:rsidR="00A84287" w:rsidRPr="006B40BC" w:rsidRDefault="00A84287" w:rsidP="00A84287">
      <w:pPr>
        <w:pStyle w:val="NormalWeb"/>
        <w:spacing w:after="0" w:afterAutospacing="0" w:line="210" w:lineRule="atLeast"/>
        <w:ind w:firstLine="480"/>
        <w:rPr>
          <w:color w:val="000000"/>
        </w:rPr>
      </w:pPr>
      <w:r w:rsidRPr="006B40BC">
        <w:rPr>
          <w:color w:val="000000"/>
        </w:rPr>
        <w:t>1) грађевинско подручје и планирано ширење грађевинског подручја;</w:t>
      </w:r>
    </w:p>
    <w:p w:rsidR="00113C10" w:rsidRPr="006B40BC" w:rsidRDefault="00113C10" w:rsidP="00113C10">
      <w:pPr>
        <w:pStyle w:val="NormalWeb"/>
        <w:spacing w:after="0" w:afterAutospacing="0" w:line="210" w:lineRule="atLeast"/>
        <w:ind w:firstLine="480"/>
        <w:jc w:val="both"/>
        <w:rPr>
          <w:color w:val="000000"/>
        </w:rPr>
      </w:pPr>
      <w:r w:rsidRPr="006B40BC">
        <w:rPr>
          <w:color w:val="000000"/>
        </w:rPr>
        <w:t>Напомена: у текстуалном делу плана направити спецификацију свих катастарских  парцела по катастарским општинама која улазе у  грађевинско подручје и списак катастарских  парцела по катастарским општинама која улазе у планирано ширење грађевинског подручја</w:t>
      </w:r>
    </w:p>
    <w:p w:rsidR="00A84287" w:rsidRPr="006B40BC" w:rsidRDefault="00A84287" w:rsidP="00A84287">
      <w:pPr>
        <w:pStyle w:val="NormalWeb"/>
        <w:spacing w:after="0" w:afterAutospacing="0" w:line="210" w:lineRule="atLeast"/>
        <w:ind w:firstLine="480"/>
        <w:rPr>
          <w:color w:val="000000"/>
        </w:rPr>
      </w:pPr>
      <w:r w:rsidRPr="006B40BC">
        <w:rPr>
          <w:color w:val="000000"/>
        </w:rPr>
        <w:t>2) правци и коридори за јавне саобраћајне површине.</w:t>
      </w:r>
    </w:p>
    <w:p w:rsidR="00113C10" w:rsidRPr="006B40BC" w:rsidRDefault="00113C10" w:rsidP="00113C10">
      <w:pPr>
        <w:pStyle w:val="NormalWeb"/>
        <w:spacing w:after="0" w:afterAutospacing="0" w:line="210" w:lineRule="atLeast"/>
        <w:ind w:firstLine="480"/>
        <w:jc w:val="both"/>
        <w:rPr>
          <w:color w:val="000000"/>
        </w:rPr>
      </w:pPr>
      <w:r w:rsidRPr="006B40BC">
        <w:rPr>
          <w:color w:val="000000"/>
        </w:rPr>
        <w:t xml:space="preserve">Напомена: у текстуалном делу плана направити спецификацију свих катастарских  парцела по катастарским општинама које су неопходне за изградњу нових и озакоњење постојећих јавних саобраћајних површина </w:t>
      </w:r>
    </w:p>
    <w:p w:rsidR="00113C10" w:rsidRPr="006B40BC" w:rsidRDefault="00113C10" w:rsidP="00A84287">
      <w:pPr>
        <w:pStyle w:val="NormalWeb"/>
        <w:spacing w:after="0" w:afterAutospacing="0" w:line="210" w:lineRule="atLeast"/>
        <w:ind w:firstLine="480"/>
        <w:rPr>
          <w:color w:val="000000"/>
        </w:rPr>
      </w:pPr>
    </w:p>
    <w:p w:rsidR="00A84287" w:rsidRPr="006B40BC" w:rsidRDefault="00A84287" w:rsidP="00A84287">
      <w:pPr>
        <w:pStyle w:val="NormalWeb"/>
        <w:spacing w:after="0" w:afterAutospacing="0" w:line="210" w:lineRule="atLeast"/>
        <w:ind w:firstLine="480"/>
        <w:rPr>
          <w:color w:val="000000"/>
        </w:rPr>
      </w:pPr>
      <w:r w:rsidRPr="006B40BC">
        <w:rPr>
          <w:color w:val="000000"/>
        </w:rPr>
        <w:t>Поред садржине одређене у ставу 1. овог члана, графички прикази уређајне основе за село, по потреби могу да садрже и:</w:t>
      </w:r>
    </w:p>
    <w:p w:rsidR="00A84287" w:rsidRPr="006B40BC" w:rsidRDefault="00A84287" w:rsidP="00A84287">
      <w:pPr>
        <w:pStyle w:val="NormalWeb"/>
        <w:spacing w:after="0" w:afterAutospacing="0" w:line="210" w:lineRule="atLeast"/>
        <w:ind w:firstLine="480"/>
        <w:rPr>
          <w:color w:val="000000"/>
        </w:rPr>
      </w:pPr>
      <w:r w:rsidRPr="006B40BC">
        <w:rPr>
          <w:color w:val="000000"/>
        </w:rPr>
        <w:t>1) основну планирану намену простора;</w:t>
      </w:r>
    </w:p>
    <w:p w:rsidR="00A84287" w:rsidRPr="006B40BC" w:rsidRDefault="00A84287" w:rsidP="00A84287">
      <w:pPr>
        <w:pStyle w:val="NormalWeb"/>
        <w:spacing w:after="0" w:afterAutospacing="0" w:line="210" w:lineRule="atLeast"/>
        <w:ind w:firstLine="480"/>
        <w:rPr>
          <w:color w:val="000000"/>
        </w:rPr>
      </w:pPr>
      <w:r w:rsidRPr="006B40BC">
        <w:rPr>
          <w:color w:val="000000"/>
        </w:rPr>
        <w:t>2) планирано уређење и изградњу јавних објеката;</w:t>
      </w:r>
    </w:p>
    <w:p w:rsidR="00113C10" w:rsidRPr="006B40BC" w:rsidRDefault="00113C10" w:rsidP="00113C10">
      <w:pPr>
        <w:pStyle w:val="NormalWeb"/>
        <w:spacing w:after="0" w:afterAutospacing="0" w:line="210" w:lineRule="atLeast"/>
        <w:ind w:firstLine="480"/>
        <w:jc w:val="both"/>
        <w:rPr>
          <w:color w:val="000000"/>
        </w:rPr>
      </w:pPr>
      <w:r w:rsidRPr="006B40BC">
        <w:rPr>
          <w:color w:val="000000"/>
        </w:rPr>
        <w:lastRenderedPageBreak/>
        <w:t>Напомена: у текстуалном делу плана направити спецификацију свих катастарских  парцела по катастарским општинама које су неопходне за изградњу нових или озакоњење старих јавних објеката, проширење гробаља и сл.</w:t>
      </w:r>
    </w:p>
    <w:p w:rsidR="00A84287" w:rsidRPr="006B40BC" w:rsidRDefault="00A84287" w:rsidP="00A84287">
      <w:pPr>
        <w:pStyle w:val="NormalWeb"/>
        <w:spacing w:after="0" w:afterAutospacing="0" w:line="210" w:lineRule="atLeast"/>
        <w:ind w:firstLine="480"/>
        <w:rPr>
          <w:color w:val="000000"/>
        </w:rPr>
      </w:pPr>
      <w:r w:rsidRPr="006B40BC">
        <w:rPr>
          <w:color w:val="000000"/>
        </w:rPr>
        <w:t>3) правце и коридоре за комуналну и другу инфраструктуру;</w:t>
      </w:r>
    </w:p>
    <w:p w:rsidR="00A84287" w:rsidRPr="006B40BC" w:rsidRDefault="00A84287" w:rsidP="00A84287">
      <w:pPr>
        <w:pStyle w:val="NormalWeb"/>
        <w:spacing w:after="0" w:afterAutospacing="0" w:line="210" w:lineRule="atLeast"/>
        <w:ind w:firstLine="480"/>
        <w:rPr>
          <w:color w:val="000000"/>
        </w:rPr>
      </w:pPr>
      <w:r w:rsidRPr="006B40BC">
        <w:rPr>
          <w:color w:val="000000"/>
        </w:rPr>
        <w:t>4) поделу на зоне и целине за која важе иста правила грађења.</w:t>
      </w:r>
    </w:p>
    <w:p w:rsidR="00A84287" w:rsidRDefault="00A84287" w:rsidP="00A84287">
      <w:pPr>
        <w:pStyle w:val="NormalWeb"/>
        <w:spacing w:after="0" w:afterAutospacing="0" w:line="210" w:lineRule="atLeast"/>
        <w:ind w:firstLine="480"/>
        <w:rPr>
          <w:color w:val="000000"/>
        </w:rPr>
      </w:pPr>
      <w:r w:rsidRPr="006B40BC">
        <w:rPr>
          <w:color w:val="000000"/>
        </w:rPr>
        <w:t>Графички прикази уређајне основе за села из става 1. овог члана у просторном плану јединице локалне самоуправе се израђују на расположивим подлогама у одговарајућој размери и детаљности, која омогућава издавање локацијских услова.</w:t>
      </w:r>
    </w:p>
    <w:p w:rsidR="006B40BC" w:rsidRPr="00A84287" w:rsidRDefault="006B40BC" w:rsidP="00A84287">
      <w:pPr>
        <w:pStyle w:val="NormalWeb"/>
        <w:spacing w:after="0" w:afterAutospacing="0" w:line="210" w:lineRule="atLeast"/>
        <w:ind w:firstLine="480"/>
        <w:rPr>
          <w:color w:val="000000"/>
        </w:rPr>
      </w:pPr>
      <w:r>
        <w:t>Измене и допуне  ППОД, осим напред наведеног урадити у свему у складу са:</w:t>
      </w:r>
    </w:p>
    <w:p w:rsidR="00E417EE" w:rsidRPr="00E833E9" w:rsidRDefault="00E417EE" w:rsidP="00D27BAD">
      <w:pPr>
        <w:spacing w:before="120" w:after="120"/>
        <w:ind w:firstLine="720"/>
        <w:jc w:val="both"/>
        <w:rPr>
          <w:szCs w:val="24"/>
        </w:rPr>
      </w:pPr>
      <w:r w:rsidRPr="00E833E9">
        <w:rPr>
          <w:szCs w:val="24"/>
        </w:rPr>
        <w:t>-</w:t>
      </w:r>
      <w:r w:rsidRPr="00E833E9">
        <w:rPr>
          <w:szCs w:val="24"/>
        </w:rPr>
        <w:tab/>
      </w:r>
      <w:r w:rsidR="006B40BC">
        <w:rPr>
          <w:szCs w:val="24"/>
        </w:rPr>
        <w:t xml:space="preserve">Чланом </w:t>
      </w:r>
      <w:proofErr w:type="gramStart"/>
      <w:r w:rsidR="006B40BC">
        <w:rPr>
          <w:szCs w:val="24"/>
        </w:rPr>
        <w:t>19.,</w:t>
      </w:r>
      <w:proofErr w:type="gramEnd"/>
      <w:r w:rsidR="006B40BC">
        <w:rPr>
          <w:szCs w:val="24"/>
        </w:rPr>
        <w:t xml:space="preserve"> 20. </w:t>
      </w:r>
      <w:proofErr w:type="gramStart"/>
      <w:r w:rsidR="006B40BC">
        <w:rPr>
          <w:szCs w:val="24"/>
        </w:rPr>
        <w:t>и</w:t>
      </w:r>
      <w:proofErr w:type="gramEnd"/>
      <w:r w:rsidR="006B40BC">
        <w:rPr>
          <w:szCs w:val="24"/>
        </w:rPr>
        <w:t xml:space="preserve"> 20а, Закона</w:t>
      </w:r>
      <w:r w:rsidRPr="00E833E9">
        <w:rPr>
          <w:szCs w:val="24"/>
        </w:rPr>
        <w:t xml:space="preserve"> о планирању и изградњи („Службени гласник РС”, бр. 72/09, 81/09 - исправка, 64/10 - УС, 24/11, 121/12, 42/13 - УС, 50/13 - УС, 98/13 - УС, 132/14 и 145/14). </w:t>
      </w:r>
    </w:p>
    <w:p w:rsidR="00E417EE" w:rsidRPr="00E833E9" w:rsidRDefault="00E417EE" w:rsidP="00D27BAD">
      <w:pPr>
        <w:spacing w:before="120" w:after="120"/>
        <w:ind w:firstLine="720"/>
        <w:jc w:val="both"/>
        <w:rPr>
          <w:szCs w:val="24"/>
        </w:rPr>
      </w:pPr>
      <w:r w:rsidRPr="00E833E9">
        <w:rPr>
          <w:szCs w:val="24"/>
        </w:rPr>
        <w:t>-</w:t>
      </w:r>
      <w:r w:rsidRPr="00E833E9">
        <w:rPr>
          <w:szCs w:val="24"/>
        </w:rPr>
        <w:tab/>
      </w:r>
      <w:r w:rsidR="00801C43">
        <w:rPr>
          <w:szCs w:val="24"/>
        </w:rPr>
        <w:t xml:space="preserve">Члановима од 6.  </w:t>
      </w:r>
      <w:proofErr w:type="gramStart"/>
      <w:r w:rsidR="00801C43">
        <w:rPr>
          <w:szCs w:val="24"/>
        </w:rPr>
        <w:t>до</w:t>
      </w:r>
      <w:proofErr w:type="gramEnd"/>
      <w:r w:rsidR="00801C43">
        <w:rPr>
          <w:szCs w:val="24"/>
        </w:rPr>
        <w:t xml:space="preserve"> 11. </w:t>
      </w:r>
      <w:r w:rsidRPr="00E833E9">
        <w:rPr>
          <w:szCs w:val="24"/>
        </w:rPr>
        <w:t>Правилник</w:t>
      </w:r>
      <w:r w:rsidR="00801C43">
        <w:rPr>
          <w:szCs w:val="24"/>
        </w:rPr>
        <w:t>а</w:t>
      </w:r>
      <w:r w:rsidRPr="00E833E9">
        <w:rPr>
          <w:szCs w:val="24"/>
        </w:rPr>
        <w:t xml:space="preserve"> о садржини, начину и поступку израде докумената просторног и урбанистичког планирања („Службени гласник РС”, број 64/15), којим</w:t>
      </w:r>
      <w:r w:rsidR="00801C43">
        <w:rPr>
          <w:szCs w:val="24"/>
        </w:rPr>
        <w:t>а је</w:t>
      </w:r>
      <w:r w:rsidRPr="00E833E9">
        <w:rPr>
          <w:szCs w:val="24"/>
        </w:rPr>
        <w:t xml:space="preserve"> одређена садржина и процедура израде просторног плана </w:t>
      </w:r>
      <w:r w:rsidR="00402588" w:rsidRPr="00E833E9">
        <w:rPr>
          <w:szCs w:val="24"/>
        </w:rPr>
        <w:t>јединице локалне самоуправе</w:t>
      </w:r>
      <w:r w:rsidR="000B73DF">
        <w:rPr>
          <w:szCs w:val="24"/>
        </w:rPr>
        <w:t>, и</w:t>
      </w:r>
    </w:p>
    <w:p w:rsidR="00E417EE" w:rsidRPr="00E833E9" w:rsidRDefault="00E417EE" w:rsidP="00D27BAD">
      <w:pPr>
        <w:spacing w:before="120" w:after="120"/>
        <w:ind w:firstLine="720"/>
        <w:jc w:val="both"/>
        <w:rPr>
          <w:szCs w:val="24"/>
        </w:rPr>
      </w:pPr>
      <w:r w:rsidRPr="00E833E9">
        <w:rPr>
          <w:szCs w:val="24"/>
        </w:rPr>
        <w:t>-</w:t>
      </w:r>
      <w:r w:rsidRPr="00E833E9">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rsidR="00BF0DCA" w:rsidRDefault="00EA4F3C" w:rsidP="00D27BAD">
      <w:pPr>
        <w:spacing w:before="120" w:after="120"/>
        <w:ind w:firstLine="720"/>
        <w:jc w:val="both"/>
        <w:rPr>
          <w:szCs w:val="24"/>
        </w:rPr>
      </w:pPr>
      <w:r>
        <w:rPr>
          <w:szCs w:val="24"/>
        </w:rPr>
        <w:t>НАПОМЕНА: Обавеза је понуђача да</w:t>
      </w:r>
      <w:r w:rsidR="00BF0DCA">
        <w:rPr>
          <w:szCs w:val="24"/>
        </w:rPr>
        <w:t>:</w:t>
      </w:r>
    </w:p>
    <w:p w:rsidR="00BF0DCA" w:rsidRPr="00BF0DCA" w:rsidRDefault="00EA4F3C" w:rsidP="00BF0DCA">
      <w:pPr>
        <w:pStyle w:val="ListParagraph"/>
        <w:numPr>
          <w:ilvl w:val="0"/>
          <w:numId w:val="9"/>
        </w:numPr>
        <w:spacing w:before="120" w:after="120"/>
        <w:jc w:val="both"/>
        <w:rPr>
          <w:rFonts w:ascii="Times New Roman" w:hAnsi="Times New Roman"/>
          <w:szCs w:val="24"/>
        </w:rPr>
      </w:pPr>
      <w:r w:rsidRPr="00BF0DCA">
        <w:rPr>
          <w:rFonts w:ascii="Times New Roman" w:hAnsi="Times New Roman"/>
          <w:szCs w:val="24"/>
        </w:rPr>
        <w:t xml:space="preserve"> </w:t>
      </w:r>
      <w:proofErr w:type="gramStart"/>
      <w:r w:rsidRPr="00BF0DCA">
        <w:rPr>
          <w:rFonts w:ascii="Times New Roman" w:hAnsi="Times New Roman"/>
          <w:szCs w:val="24"/>
        </w:rPr>
        <w:t>организује</w:t>
      </w:r>
      <w:proofErr w:type="gramEnd"/>
      <w:r w:rsidRPr="00BF0DCA">
        <w:rPr>
          <w:rFonts w:ascii="Times New Roman" w:hAnsi="Times New Roman"/>
          <w:szCs w:val="24"/>
        </w:rPr>
        <w:t xml:space="preserve"> све неопходне радове за потребе прикупљања података и анализа из области геодезије, геологије, заштите животне средине и сл., а све у циљу израде</w:t>
      </w:r>
      <w:r w:rsidR="00BF0DCA" w:rsidRPr="00BF0DCA">
        <w:rPr>
          <w:rFonts w:ascii="Times New Roman" w:hAnsi="Times New Roman"/>
          <w:szCs w:val="24"/>
        </w:rPr>
        <w:t xml:space="preserve"> измене и допуне ППОД.</w:t>
      </w:r>
    </w:p>
    <w:p w:rsidR="00BF0DCA" w:rsidRPr="00BF0DCA" w:rsidRDefault="00BF0DCA" w:rsidP="00BF0DCA">
      <w:pPr>
        <w:pStyle w:val="ListParagraph"/>
        <w:numPr>
          <w:ilvl w:val="0"/>
          <w:numId w:val="9"/>
        </w:numPr>
        <w:spacing w:before="120" w:after="120"/>
        <w:jc w:val="both"/>
        <w:rPr>
          <w:rFonts w:ascii="Times New Roman" w:hAnsi="Times New Roman"/>
          <w:szCs w:val="24"/>
        </w:rPr>
      </w:pPr>
      <w:r w:rsidRPr="00BF0DCA">
        <w:rPr>
          <w:rFonts w:ascii="Times New Roman" w:hAnsi="Times New Roman"/>
          <w:szCs w:val="24"/>
        </w:rPr>
        <w:t>Изради Извештај о стратешкој процени утицаја на животну средину измен</w:t>
      </w:r>
      <w:r>
        <w:rPr>
          <w:rFonts w:ascii="Times New Roman" w:hAnsi="Times New Roman"/>
          <w:szCs w:val="24"/>
        </w:rPr>
        <w:t>а</w:t>
      </w:r>
      <w:r w:rsidRPr="00BF0DCA">
        <w:rPr>
          <w:rFonts w:ascii="Times New Roman" w:hAnsi="Times New Roman"/>
          <w:szCs w:val="24"/>
        </w:rPr>
        <w:t xml:space="preserve"> и допун</w:t>
      </w:r>
      <w:r>
        <w:rPr>
          <w:rFonts w:ascii="Times New Roman" w:hAnsi="Times New Roman"/>
          <w:szCs w:val="24"/>
        </w:rPr>
        <w:t>а</w:t>
      </w:r>
      <w:r w:rsidRPr="00BF0DCA">
        <w:rPr>
          <w:rFonts w:ascii="Times New Roman" w:hAnsi="Times New Roman"/>
          <w:szCs w:val="24"/>
        </w:rPr>
        <w:t xml:space="preserve"> ППОД</w:t>
      </w:r>
      <w:r>
        <w:rPr>
          <w:rFonts w:ascii="Times New Roman" w:hAnsi="Times New Roman"/>
          <w:szCs w:val="24"/>
        </w:rPr>
        <w:t>.</w:t>
      </w:r>
    </w:p>
    <w:p w:rsidR="00E417EE" w:rsidRPr="00E417EE" w:rsidRDefault="00EA4F3C" w:rsidP="00D27BAD">
      <w:pPr>
        <w:spacing w:before="120" w:after="120"/>
        <w:ind w:firstLine="720"/>
        <w:jc w:val="both"/>
        <w:rPr>
          <w:szCs w:val="24"/>
          <w:highlight w:val="yellow"/>
        </w:rPr>
      </w:pPr>
      <w:r>
        <w:rPr>
          <w:szCs w:val="24"/>
        </w:rPr>
        <w:t xml:space="preserve"> </w:t>
      </w:r>
    </w:p>
    <w:p w:rsidR="00B15BD2" w:rsidRDefault="00B15BD2" w:rsidP="00B15BD2">
      <w:pPr>
        <w:jc w:val="center"/>
        <w:rPr>
          <w:b/>
          <w:sz w:val="28"/>
        </w:rPr>
      </w:pPr>
    </w:p>
    <w:p w:rsidR="00B15BD2" w:rsidRPr="001D302C" w:rsidRDefault="00B15BD2" w:rsidP="00B15BD2">
      <w:pPr>
        <w:tabs>
          <w:tab w:val="center" w:pos="4802"/>
        </w:tabs>
        <w:jc w:val="center"/>
        <w:rPr>
          <w:b/>
          <w:sz w:val="24"/>
          <w:szCs w:val="22"/>
        </w:rPr>
      </w:pPr>
      <w:r w:rsidRPr="001D302C">
        <w:rPr>
          <w:b/>
          <w:sz w:val="24"/>
          <w:szCs w:val="22"/>
        </w:rPr>
        <w:t xml:space="preserve">III УСЛОВИ ЗА УЧЕШЋЕ У ПОСТУПКУ ЈАВНЕ НАБАВКЕ ИЗ ЧЛ. 75.  </w:t>
      </w:r>
      <w:proofErr w:type="gramStart"/>
      <w:r>
        <w:rPr>
          <w:b/>
          <w:sz w:val="24"/>
          <w:szCs w:val="22"/>
          <w:lang w:val="sr-Cyrl-CS"/>
        </w:rPr>
        <w:t>и</w:t>
      </w:r>
      <w:proofErr w:type="gramEnd"/>
      <w:r>
        <w:rPr>
          <w:b/>
          <w:sz w:val="24"/>
          <w:szCs w:val="22"/>
          <w:lang w:val="sr-Cyrl-CS"/>
        </w:rPr>
        <w:t xml:space="preserve"> 76. </w:t>
      </w:r>
      <w:r w:rsidRPr="001D302C">
        <w:rPr>
          <w:b/>
          <w:sz w:val="24"/>
          <w:szCs w:val="22"/>
        </w:rPr>
        <w:t>ЗАКОНА И УПУТСТВО КАКО СЕ ДОКАЗУЈЕ ИСПУЊЕНОСТ ТИХ УСЛОВА</w:t>
      </w:r>
    </w:p>
    <w:p w:rsidR="00B15BD2" w:rsidRPr="001D302C" w:rsidRDefault="00B15BD2" w:rsidP="00B15BD2">
      <w:pPr>
        <w:tabs>
          <w:tab w:val="center" w:pos="4802"/>
        </w:tabs>
        <w:jc w:val="right"/>
        <w:rPr>
          <w:b/>
          <w:sz w:val="22"/>
          <w:szCs w:val="22"/>
        </w:rPr>
      </w:pPr>
    </w:p>
    <w:p w:rsidR="00B15BD2" w:rsidRPr="001D302C" w:rsidRDefault="00B15BD2" w:rsidP="00B15BD2">
      <w:pPr>
        <w:pStyle w:val="ListParagraph"/>
        <w:numPr>
          <w:ilvl w:val="0"/>
          <w:numId w:val="5"/>
        </w:numPr>
        <w:rPr>
          <w:rFonts w:ascii="Times New Roman" w:hAnsi="Times New Roman"/>
          <w:b/>
        </w:rPr>
      </w:pPr>
      <w:r w:rsidRPr="001D302C">
        <w:rPr>
          <w:rFonts w:ascii="Times New Roman" w:hAnsi="Times New Roman"/>
          <w:b/>
        </w:rPr>
        <w:t>УСЛОВИ ЗА УЧЕШЋЕ У ПОСТУПКУ ЈАВНЕ НАБАВКЕ ИЗ ЧЛАНА 75.  ЗАКОНА</w:t>
      </w:r>
    </w:p>
    <w:p w:rsidR="00B15BD2" w:rsidRPr="001D302C" w:rsidRDefault="00B15BD2" w:rsidP="00B15BD2">
      <w:pPr>
        <w:jc w:val="center"/>
        <w:rPr>
          <w:rFonts w:eastAsia="TimesNewRomanPSMT"/>
          <w:bCs/>
          <w:sz w:val="22"/>
          <w:szCs w:val="22"/>
        </w:rPr>
      </w:pPr>
      <w:r w:rsidRPr="001D302C">
        <w:rPr>
          <w:sz w:val="22"/>
          <w:szCs w:val="22"/>
        </w:rPr>
        <w:tab/>
      </w:r>
    </w:p>
    <w:p w:rsidR="00B15BD2" w:rsidRPr="001D302C" w:rsidRDefault="00B15BD2" w:rsidP="00B15BD2">
      <w:pPr>
        <w:rPr>
          <w:rFonts w:eastAsia="TimesNewRomanPSMT"/>
          <w:b/>
          <w:bCs/>
          <w:sz w:val="22"/>
          <w:szCs w:val="22"/>
        </w:rPr>
      </w:pPr>
      <w:r w:rsidRPr="001D302C">
        <w:rPr>
          <w:rFonts w:eastAsia="TimesNewRomanPSMT"/>
          <w:b/>
          <w:bCs/>
          <w:sz w:val="22"/>
          <w:szCs w:val="22"/>
        </w:rPr>
        <w:t>1.1 ОБАВЕЗНИ УСЛОВИ</w:t>
      </w:r>
    </w:p>
    <w:p w:rsidR="00B15BD2" w:rsidRPr="001D302C" w:rsidRDefault="00B15BD2" w:rsidP="00B15BD2">
      <w:pPr>
        <w:jc w:val="center"/>
        <w:rPr>
          <w:b/>
          <w:bCs/>
          <w:i/>
          <w:iCs/>
          <w:sz w:val="22"/>
          <w:szCs w:val="22"/>
        </w:rPr>
      </w:pPr>
    </w:p>
    <w:p w:rsidR="00B15BD2" w:rsidRPr="001D302C" w:rsidRDefault="00B15BD2" w:rsidP="00B15BD2">
      <w:pPr>
        <w:pStyle w:val="ListParagraph"/>
        <w:tabs>
          <w:tab w:val="left" w:pos="680"/>
        </w:tabs>
        <w:ind w:left="0"/>
        <w:jc w:val="both"/>
        <w:rPr>
          <w:rFonts w:ascii="Times New Roman" w:hAnsi="Times New Roman"/>
        </w:rPr>
      </w:pPr>
      <w:r w:rsidRPr="001D302C">
        <w:rPr>
          <w:rFonts w:ascii="Times New Roman" w:hAnsi="Times New Roman"/>
          <w:iCs/>
        </w:rPr>
        <w:t xml:space="preserve">Право на учешће у поступку предметне јавне набавке има понуђач који испуњава </w:t>
      </w:r>
      <w:r w:rsidRPr="001D302C">
        <w:rPr>
          <w:rFonts w:ascii="Times New Roman" w:hAnsi="Times New Roman"/>
          <w:b/>
          <w:iCs/>
        </w:rPr>
        <w:t>обавезне услове</w:t>
      </w:r>
      <w:r w:rsidRPr="001D302C">
        <w:rPr>
          <w:rFonts w:ascii="Times New Roman" w:hAnsi="Times New Roman"/>
          <w:iCs/>
        </w:rPr>
        <w:t xml:space="preserve"> за учешће, дефинисане чланом 75. ЗЈН, а и</w:t>
      </w:r>
      <w:r w:rsidRPr="001D302C">
        <w:rPr>
          <w:rFonts w:ascii="Times New Roman" w:hAnsi="Times New Roman"/>
        </w:rPr>
        <w:t xml:space="preserve">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rPr>
        <w:t>и то:</w:t>
      </w:r>
    </w:p>
    <w:p w:rsidR="00B15BD2" w:rsidRPr="001D302C" w:rsidRDefault="00B15BD2" w:rsidP="00B15BD2">
      <w:pPr>
        <w:pStyle w:val="ListParagraph"/>
        <w:tabs>
          <w:tab w:val="left" w:pos="680"/>
        </w:tabs>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123"/>
        <w:gridCol w:w="4526"/>
      </w:tblGrid>
      <w:tr w:rsidR="00B15BD2" w:rsidRPr="001D302C" w:rsidTr="00E84D5A">
        <w:trPr>
          <w:trHeight w:val="548"/>
        </w:trPr>
        <w:tc>
          <w:tcPr>
            <w:tcW w:w="616" w:type="dxa"/>
            <w:shd w:val="clear" w:color="auto" w:fill="C6D9F1"/>
          </w:tcPr>
          <w:p w:rsidR="00B15BD2" w:rsidRPr="001D302C" w:rsidRDefault="00B15BD2" w:rsidP="00E84D5A">
            <w:pPr>
              <w:spacing w:line="240" w:lineRule="auto"/>
              <w:contextualSpacing/>
              <w:rPr>
                <w:sz w:val="22"/>
                <w:szCs w:val="22"/>
              </w:rPr>
            </w:pPr>
          </w:p>
          <w:p w:rsidR="00B15BD2" w:rsidRPr="001D302C" w:rsidRDefault="00B15BD2" w:rsidP="00E84D5A">
            <w:pPr>
              <w:spacing w:line="240" w:lineRule="auto"/>
              <w:contextualSpacing/>
              <w:rPr>
                <w:sz w:val="22"/>
                <w:szCs w:val="22"/>
              </w:rPr>
            </w:pPr>
            <w:r w:rsidRPr="001D302C">
              <w:rPr>
                <w:sz w:val="22"/>
                <w:szCs w:val="22"/>
              </w:rPr>
              <w:t>Р.бр</w:t>
            </w:r>
          </w:p>
        </w:tc>
        <w:tc>
          <w:tcPr>
            <w:tcW w:w="4123" w:type="dxa"/>
            <w:shd w:val="clear" w:color="auto" w:fill="C6D9F1"/>
          </w:tcPr>
          <w:p w:rsidR="00B15BD2" w:rsidRPr="001D302C" w:rsidRDefault="00B15BD2" w:rsidP="00E84D5A">
            <w:pPr>
              <w:jc w:val="center"/>
              <w:rPr>
                <w:sz w:val="22"/>
                <w:szCs w:val="22"/>
              </w:rPr>
            </w:pPr>
            <w:r w:rsidRPr="001D302C">
              <w:rPr>
                <w:sz w:val="22"/>
                <w:szCs w:val="22"/>
              </w:rPr>
              <w:t>ОБАВЕЗНИ УСЛОВИ</w:t>
            </w:r>
          </w:p>
        </w:tc>
        <w:tc>
          <w:tcPr>
            <w:tcW w:w="4526" w:type="dxa"/>
            <w:shd w:val="clear" w:color="auto" w:fill="C6D9F1"/>
          </w:tcPr>
          <w:p w:rsidR="00B15BD2" w:rsidRPr="001D302C" w:rsidRDefault="00B15BD2" w:rsidP="00E84D5A">
            <w:pPr>
              <w:jc w:val="center"/>
              <w:rPr>
                <w:sz w:val="22"/>
                <w:szCs w:val="22"/>
              </w:rPr>
            </w:pPr>
            <w:r w:rsidRPr="001D302C">
              <w:rPr>
                <w:sz w:val="22"/>
                <w:szCs w:val="22"/>
              </w:rPr>
              <w:t>НАЧИН ДОКАЗИВАЊА</w:t>
            </w:r>
          </w:p>
        </w:tc>
      </w:tr>
      <w:tr w:rsidR="00B15BD2" w:rsidRPr="001D302C" w:rsidTr="00E84D5A">
        <w:tc>
          <w:tcPr>
            <w:tcW w:w="616" w:type="dxa"/>
            <w:shd w:val="clear" w:color="auto" w:fill="auto"/>
          </w:tcPr>
          <w:p w:rsidR="00B15BD2" w:rsidRPr="001D302C" w:rsidRDefault="00B15BD2" w:rsidP="00E84D5A">
            <w:pPr>
              <w:jc w:val="center"/>
              <w:rPr>
                <w:sz w:val="22"/>
                <w:szCs w:val="22"/>
              </w:rPr>
            </w:pPr>
          </w:p>
          <w:p w:rsidR="00B15BD2" w:rsidRPr="001D302C" w:rsidRDefault="00B15BD2" w:rsidP="00E84D5A">
            <w:pPr>
              <w:jc w:val="center"/>
              <w:rPr>
                <w:sz w:val="22"/>
                <w:szCs w:val="22"/>
              </w:rPr>
            </w:pPr>
          </w:p>
          <w:p w:rsidR="00B15BD2" w:rsidRPr="001D302C" w:rsidRDefault="00B15BD2" w:rsidP="00E84D5A">
            <w:pPr>
              <w:jc w:val="center"/>
              <w:rPr>
                <w:sz w:val="22"/>
                <w:szCs w:val="22"/>
              </w:rPr>
            </w:pPr>
            <w:r w:rsidRPr="001D302C">
              <w:rPr>
                <w:sz w:val="22"/>
                <w:szCs w:val="22"/>
              </w:rPr>
              <w:t>1.</w:t>
            </w:r>
          </w:p>
        </w:tc>
        <w:tc>
          <w:tcPr>
            <w:tcW w:w="4123" w:type="dxa"/>
            <w:shd w:val="clear" w:color="auto" w:fill="auto"/>
          </w:tcPr>
          <w:p w:rsidR="00B15BD2" w:rsidRPr="001D302C" w:rsidRDefault="00B15BD2" w:rsidP="00E84D5A">
            <w:pPr>
              <w:jc w:val="both"/>
              <w:rPr>
                <w:iCs/>
                <w:sz w:val="22"/>
                <w:szCs w:val="22"/>
              </w:rPr>
            </w:pPr>
          </w:p>
          <w:p w:rsidR="00B15BD2" w:rsidRPr="001D302C" w:rsidRDefault="00B15BD2" w:rsidP="00E84D5A">
            <w:pPr>
              <w:jc w:val="both"/>
              <w:rPr>
                <w:i/>
                <w:iCs/>
                <w:sz w:val="22"/>
                <w:szCs w:val="22"/>
              </w:rPr>
            </w:pPr>
            <w:r w:rsidRPr="001D302C">
              <w:rPr>
                <w:iCs/>
                <w:sz w:val="22"/>
                <w:szCs w:val="22"/>
              </w:rPr>
              <w:t xml:space="preserve">Да је регистрован код надлежног органа, односно уписан у одговарајући регистар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1) ЗЈН);</w:t>
            </w:r>
          </w:p>
          <w:p w:rsidR="00B15BD2" w:rsidRPr="001D302C" w:rsidRDefault="00B15BD2" w:rsidP="00E84D5A">
            <w:pPr>
              <w:rPr>
                <w:color w:val="FF0000"/>
                <w:sz w:val="22"/>
                <w:szCs w:val="22"/>
              </w:rPr>
            </w:pPr>
          </w:p>
        </w:tc>
        <w:tc>
          <w:tcPr>
            <w:tcW w:w="4526" w:type="dxa"/>
            <w:vMerge w:val="restart"/>
            <w:shd w:val="clear" w:color="auto" w:fill="auto"/>
          </w:tcPr>
          <w:p w:rsidR="00B15BD2" w:rsidRPr="001D302C" w:rsidRDefault="00B15BD2" w:rsidP="00E84D5A">
            <w:pPr>
              <w:jc w:val="both"/>
              <w:rPr>
                <w:iCs/>
                <w:sz w:val="22"/>
                <w:szCs w:val="22"/>
              </w:rPr>
            </w:pPr>
          </w:p>
          <w:p w:rsidR="00B15BD2" w:rsidRPr="001D302C" w:rsidRDefault="00B15BD2" w:rsidP="00E84D5A">
            <w:pPr>
              <w:pStyle w:val="ListParagraph"/>
              <w:ind w:left="0"/>
              <w:jc w:val="both"/>
              <w:rPr>
                <w:rFonts w:ascii="Times New Roman" w:hAnsi="Times New Roman"/>
              </w:rPr>
            </w:pPr>
            <w:r w:rsidRPr="001D302C">
              <w:rPr>
                <w:rFonts w:ascii="Times New Roman" w:hAnsi="Times New Roman"/>
                <w:b/>
              </w:rPr>
              <w:t>ИЗЈАВА</w:t>
            </w:r>
            <w:r w:rsidRPr="001D302C">
              <w:rPr>
                <w:rFonts w:ascii="Times New Roman" w:hAnsi="Times New Roman"/>
                <w:color w:val="FF0000"/>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којом понуђач под пуном материјалном и кривичном одговорношћу потврђује да испуњава услове за учешће у поступку јавне набавк</w:t>
            </w:r>
            <w:r>
              <w:rPr>
                <w:rFonts w:ascii="Times New Roman" w:hAnsi="Times New Roman"/>
              </w:rPr>
              <w:t xml:space="preserve">е из чл. 75. </w:t>
            </w:r>
            <w:proofErr w:type="gramStart"/>
            <w:r>
              <w:rPr>
                <w:rFonts w:ascii="Times New Roman" w:hAnsi="Times New Roman"/>
              </w:rPr>
              <w:t>ст</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w:t>
            </w:r>
            <w:r>
              <w:rPr>
                <w:rFonts w:ascii="Times New Roman" w:hAnsi="Times New Roman"/>
                <w:lang w:val="sr-Cyrl-CS"/>
              </w:rPr>
              <w:t>5</w:t>
            </w:r>
            <w:r w:rsidRPr="001D302C">
              <w:rPr>
                <w:rFonts w:ascii="Times New Roman" w:hAnsi="Times New Roman"/>
              </w:rPr>
              <w:t>) и став 2. ЗЈН, дефинисане овом конкурсном документацијом</w:t>
            </w:r>
          </w:p>
          <w:p w:rsidR="00B15BD2" w:rsidRPr="001D302C" w:rsidRDefault="00B15BD2" w:rsidP="00E84D5A">
            <w:pPr>
              <w:pStyle w:val="ListParagraph"/>
              <w:ind w:left="0"/>
              <w:jc w:val="both"/>
              <w:rPr>
                <w:rFonts w:ascii="Times New Roman" w:hAnsi="Times New Roman"/>
              </w:rPr>
            </w:pPr>
          </w:p>
          <w:p w:rsidR="00B15BD2" w:rsidRPr="001D302C" w:rsidRDefault="00B15BD2" w:rsidP="00E84D5A">
            <w:pPr>
              <w:pStyle w:val="ListParagraph"/>
              <w:ind w:left="0"/>
              <w:jc w:val="both"/>
              <w:rPr>
                <w:rFonts w:ascii="Times New Roman" w:hAnsi="Times New Roman"/>
                <w:color w:val="FF0000"/>
              </w:rPr>
            </w:pPr>
          </w:p>
        </w:tc>
      </w:tr>
      <w:tr w:rsidR="00B15BD2" w:rsidRPr="001D302C" w:rsidTr="00E84D5A">
        <w:tc>
          <w:tcPr>
            <w:tcW w:w="616" w:type="dxa"/>
            <w:shd w:val="clear" w:color="auto" w:fill="auto"/>
            <w:vAlign w:val="center"/>
          </w:tcPr>
          <w:p w:rsidR="00B15BD2" w:rsidRPr="001D302C" w:rsidRDefault="00B15BD2" w:rsidP="00E84D5A">
            <w:pPr>
              <w:jc w:val="center"/>
              <w:rPr>
                <w:sz w:val="22"/>
                <w:szCs w:val="22"/>
              </w:rPr>
            </w:pPr>
            <w:r w:rsidRPr="001D302C">
              <w:rPr>
                <w:sz w:val="22"/>
                <w:szCs w:val="22"/>
              </w:rPr>
              <w:t>2.</w:t>
            </w:r>
          </w:p>
        </w:tc>
        <w:tc>
          <w:tcPr>
            <w:tcW w:w="4123" w:type="dxa"/>
            <w:shd w:val="clear" w:color="auto" w:fill="auto"/>
          </w:tcPr>
          <w:p w:rsidR="00B15BD2" w:rsidRPr="001D302C" w:rsidRDefault="00B15BD2" w:rsidP="00E84D5A">
            <w:pPr>
              <w:jc w:val="both"/>
              <w:rPr>
                <w:sz w:val="22"/>
                <w:szCs w:val="22"/>
              </w:rPr>
            </w:pPr>
          </w:p>
          <w:p w:rsidR="00B15BD2" w:rsidRPr="001D302C" w:rsidRDefault="00B15BD2" w:rsidP="00E84D5A">
            <w:pPr>
              <w:jc w:val="both"/>
              <w:rPr>
                <w:i/>
                <w:iCs/>
                <w:sz w:val="22"/>
                <w:szCs w:val="22"/>
              </w:rPr>
            </w:pPr>
            <w:r w:rsidRPr="001D302C">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2) ЗЈН);</w:t>
            </w:r>
          </w:p>
          <w:p w:rsidR="00B15BD2" w:rsidRPr="001D302C" w:rsidRDefault="00B15BD2" w:rsidP="00E84D5A">
            <w:pPr>
              <w:jc w:val="both"/>
              <w:rPr>
                <w:color w:val="FF0000"/>
                <w:sz w:val="22"/>
                <w:szCs w:val="22"/>
              </w:rPr>
            </w:pPr>
          </w:p>
        </w:tc>
        <w:tc>
          <w:tcPr>
            <w:tcW w:w="4526" w:type="dxa"/>
            <w:vMerge/>
            <w:shd w:val="clear" w:color="auto" w:fill="auto"/>
          </w:tcPr>
          <w:p w:rsidR="00B15BD2" w:rsidRPr="001D302C" w:rsidRDefault="00B15BD2" w:rsidP="00E84D5A">
            <w:pPr>
              <w:jc w:val="both"/>
              <w:rPr>
                <w:color w:val="FF0000"/>
                <w:sz w:val="22"/>
                <w:szCs w:val="22"/>
              </w:rPr>
            </w:pPr>
          </w:p>
        </w:tc>
      </w:tr>
      <w:tr w:rsidR="00B15BD2" w:rsidRPr="001D302C" w:rsidTr="00E84D5A">
        <w:tc>
          <w:tcPr>
            <w:tcW w:w="616" w:type="dxa"/>
            <w:shd w:val="clear" w:color="auto" w:fill="auto"/>
            <w:vAlign w:val="center"/>
          </w:tcPr>
          <w:p w:rsidR="00B15BD2" w:rsidRPr="001D302C" w:rsidRDefault="00B15BD2" w:rsidP="00E84D5A">
            <w:pPr>
              <w:jc w:val="center"/>
              <w:rPr>
                <w:color w:val="FF0000"/>
                <w:sz w:val="22"/>
                <w:szCs w:val="22"/>
              </w:rPr>
            </w:pPr>
            <w:r w:rsidRPr="001D302C">
              <w:rPr>
                <w:sz w:val="22"/>
                <w:szCs w:val="22"/>
              </w:rPr>
              <w:t>3.</w:t>
            </w:r>
          </w:p>
        </w:tc>
        <w:tc>
          <w:tcPr>
            <w:tcW w:w="4123" w:type="dxa"/>
            <w:shd w:val="clear" w:color="auto" w:fill="auto"/>
          </w:tcPr>
          <w:p w:rsidR="00B15BD2" w:rsidRPr="001D302C" w:rsidRDefault="00B15BD2" w:rsidP="00E84D5A">
            <w:pPr>
              <w:jc w:val="both"/>
              <w:rPr>
                <w:sz w:val="22"/>
                <w:szCs w:val="22"/>
              </w:rPr>
            </w:pPr>
          </w:p>
          <w:p w:rsidR="00B15BD2" w:rsidRPr="001D302C" w:rsidRDefault="00B15BD2" w:rsidP="00E84D5A">
            <w:pPr>
              <w:jc w:val="both"/>
              <w:rPr>
                <w:sz w:val="22"/>
                <w:szCs w:val="22"/>
              </w:rPr>
            </w:pPr>
            <w:r w:rsidRPr="001D302C">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xml:space="preserve">. 1. </w:t>
            </w:r>
            <w:proofErr w:type="gramStart"/>
            <w:r w:rsidRPr="001D302C">
              <w:rPr>
                <w:i/>
                <w:iCs/>
                <w:sz w:val="22"/>
                <w:szCs w:val="22"/>
              </w:rPr>
              <w:t>тач</w:t>
            </w:r>
            <w:proofErr w:type="gramEnd"/>
            <w:r w:rsidRPr="001D302C">
              <w:rPr>
                <w:i/>
                <w:iCs/>
                <w:sz w:val="22"/>
                <w:szCs w:val="22"/>
              </w:rPr>
              <w:t>. 4) ЗЈН);</w:t>
            </w:r>
          </w:p>
          <w:p w:rsidR="00B15BD2" w:rsidRPr="001D302C" w:rsidRDefault="00B15BD2" w:rsidP="00E84D5A">
            <w:pPr>
              <w:rPr>
                <w:color w:val="FF0000"/>
                <w:sz w:val="22"/>
                <w:szCs w:val="22"/>
              </w:rPr>
            </w:pPr>
          </w:p>
        </w:tc>
        <w:tc>
          <w:tcPr>
            <w:tcW w:w="4526" w:type="dxa"/>
            <w:vMerge/>
            <w:shd w:val="clear" w:color="auto" w:fill="auto"/>
          </w:tcPr>
          <w:p w:rsidR="00B15BD2" w:rsidRPr="001D302C" w:rsidRDefault="00B15BD2" w:rsidP="00E84D5A">
            <w:pPr>
              <w:jc w:val="both"/>
              <w:rPr>
                <w:color w:val="FF0000"/>
                <w:sz w:val="22"/>
                <w:szCs w:val="22"/>
              </w:rPr>
            </w:pPr>
          </w:p>
        </w:tc>
      </w:tr>
      <w:tr w:rsidR="00B15BD2" w:rsidRPr="001D302C" w:rsidTr="00E84D5A">
        <w:tc>
          <w:tcPr>
            <w:tcW w:w="616" w:type="dxa"/>
            <w:shd w:val="clear" w:color="auto" w:fill="auto"/>
            <w:vAlign w:val="center"/>
          </w:tcPr>
          <w:p w:rsidR="00B15BD2" w:rsidRPr="001D302C" w:rsidRDefault="00B15BD2" w:rsidP="00E84D5A">
            <w:pPr>
              <w:jc w:val="center"/>
              <w:rPr>
                <w:sz w:val="22"/>
                <w:szCs w:val="22"/>
              </w:rPr>
            </w:pPr>
            <w:r w:rsidRPr="001D302C">
              <w:rPr>
                <w:sz w:val="22"/>
                <w:szCs w:val="22"/>
              </w:rPr>
              <w:t>4.</w:t>
            </w:r>
          </w:p>
        </w:tc>
        <w:tc>
          <w:tcPr>
            <w:tcW w:w="4123" w:type="dxa"/>
            <w:shd w:val="clear" w:color="auto" w:fill="auto"/>
          </w:tcPr>
          <w:p w:rsidR="00B15BD2" w:rsidRPr="001D302C" w:rsidRDefault="00B15BD2" w:rsidP="00E84D5A">
            <w:pPr>
              <w:jc w:val="both"/>
              <w:rPr>
                <w:i/>
                <w:iCs/>
                <w:sz w:val="22"/>
                <w:szCs w:val="22"/>
              </w:rPr>
            </w:pPr>
            <w:r w:rsidRPr="001D302C">
              <w:rPr>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1D302C">
              <w:rPr>
                <w:sz w:val="22"/>
                <w:szCs w:val="22"/>
              </w:rPr>
              <w:t>подношења</w:t>
            </w:r>
            <w:proofErr w:type="gramEnd"/>
            <w:r w:rsidRPr="001D302C">
              <w:rPr>
                <w:sz w:val="22"/>
                <w:szCs w:val="22"/>
              </w:rPr>
              <w:t xml:space="preserve"> понуде (</w:t>
            </w:r>
            <w:r w:rsidRPr="001D302C">
              <w:rPr>
                <w:i/>
                <w:iCs/>
                <w:sz w:val="22"/>
                <w:szCs w:val="22"/>
              </w:rPr>
              <w:t xml:space="preserve">чл. 75. </w:t>
            </w:r>
            <w:proofErr w:type="gramStart"/>
            <w:r w:rsidRPr="001D302C">
              <w:rPr>
                <w:i/>
                <w:iCs/>
                <w:sz w:val="22"/>
                <w:szCs w:val="22"/>
              </w:rPr>
              <w:t>ст</w:t>
            </w:r>
            <w:proofErr w:type="gramEnd"/>
            <w:r w:rsidRPr="001D302C">
              <w:rPr>
                <w:i/>
                <w:iCs/>
                <w:sz w:val="22"/>
                <w:szCs w:val="22"/>
              </w:rPr>
              <w:t>. 2. ЗЈН).</w:t>
            </w:r>
          </w:p>
          <w:p w:rsidR="00B15BD2" w:rsidRPr="001D302C" w:rsidRDefault="00B15BD2" w:rsidP="00E84D5A">
            <w:pPr>
              <w:jc w:val="both"/>
              <w:rPr>
                <w:sz w:val="22"/>
                <w:szCs w:val="22"/>
              </w:rPr>
            </w:pPr>
          </w:p>
        </w:tc>
        <w:tc>
          <w:tcPr>
            <w:tcW w:w="4526" w:type="dxa"/>
            <w:vMerge/>
            <w:shd w:val="clear" w:color="auto" w:fill="auto"/>
          </w:tcPr>
          <w:p w:rsidR="00B15BD2" w:rsidRPr="001D302C" w:rsidRDefault="00B15BD2" w:rsidP="00E84D5A">
            <w:pPr>
              <w:jc w:val="both"/>
              <w:rPr>
                <w:color w:val="FF0000"/>
                <w:sz w:val="22"/>
                <w:szCs w:val="22"/>
              </w:rPr>
            </w:pPr>
          </w:p>
        </w:tc>
      </w:tr>
    </w:tbl>
    <w:p w:rsidR="00B15BD2" w:rsidRPr="001D302C" w:rsidRDefault="00B15BD2" w:rsidP="00B15BD2">
      <w:pPr>
        <w:pStyle w:val="ListParagraph"/>
        <w:tabs>
          <w:tab w:val="left" w:pos="680"/>
        </w:tabs>
        <w:ind w:left="0"/>
        <w:rPr>
          <w:rFonts w:ascii="Times New Roman" w:eastAsia="TimesNewRomanPSMT" w:hAnsi="Times New Roman"/>
          <w:bCs/>
        </w:rPr>
      </w:pPr>
    </w:p>
    <w:p w:rsidR="00B15BD2" w:rsidRPr="001251F5" w:rsidRDefault="00B15BD2" w:rsidP="00B15BD2">
      <w:pPr>
        <w:pStyle w:val="ListParagraph"/>
        <w:suppressAutoHyphens/>
        <w:spacing w:after="0" w:line="100" w:lineRule="atLeast"/>
        <w:ind w:left="0"/>
        <w:contextualSpacing w:val="0"/>
        <w:jc w:val="both"/>
        <w:rPr>
          <w:rFonts w:ascii="Times New Roman" w:hAnsi="Times New Roman"/>
        </w:rPr>
      </w:pPr>
      <w:r>
        <w:rPr>
          <w:rFonts w:ascii="Times New Roman" w:hAnsi="Times New Roman"/>
        </w:rPr>
        <w:t xml:space="preserve"> </w:t>
      </w:r>
    </w:p>
    <w:p w:rsidR="00B15BD2" w:rsidRDefault="00B15BD2" w:rsidP="00B15BD2">
      <w:pPr>
        <w:pStyle w:val="ListParagraph"/>
        <w:tabs>
          <w:tab w:val="left" w:pos="680"/>
        </w:tabs>
        <w:ind w:left="0"/>
        <w:jc w:val="center"/>
        <w:rPr>
          <w:rFonts w:ascii="Times New Roman" w:eastAsia="TimesNewRomanPSMT" w:hAnsi="Times New Roman"/>
          <w:bCs/>
          <w:lang w:val="sr-Cyrl-CS"/>
        </w:rPr>
      </w:pPr>
    </w:p>
    <w:p w:rsidR="00B15BD2" w:rsidRPr="00791A9A" w:rsidRDefault="00B15BD2" w:rsidP="00B15BD2">
      <w:pPr>
        <w:pStyle w:val="ListParagraph"/>
        <w:tabs>
          <w:tab w:val="left" w:pos="680"/>
        </w:tabs>
        <w:ind w:left="0"/>
        <w:jc w:val="center"/>
        <w:rPr>
          <w:rFonts w:ascii="Times New Roman" w:eastAsia="TimesNewRomanPSMT" w:hAnsi="Times New Roman"/>
          <w:bCs/>
          <w:lang w:val="sr-Cyrl-CS"/>
        </w:rPr>
      </w:pPr>
    </w:p>
    <w:p w:rsidR="00B15BD2" w:rsidRPr="001D302C" w:rsidRDefault="00B15BD2" w:rsidP="00B15BD2">
      <w:pPr>
        <w:pStyle w:val="ListParagraph"/>
        <w:tabs>
          <w:tab w:val="left" w:pos="680"/>
        </w:tabs>
        <w:ind w:left="0"/>
        <w:jc w:val="center"/>
        <w:rPr>
          <w:rFonts w:ascii="Times New Roman" w:eastAsia="TimesNewRomanPSMT" w:hAnsi="Times New Roman"/>
          <w:bCs/>
        </w:rPr>
      </w:pPr>
    </w:p>
    <w:p w:rsidR="00B15BD2" w:rsidRPr="001D302C" w:rsidRDefault="00B15BD2" w:rsidP="00B15BD2">
      <w:pPr>
        <w:pStyle w:val="ListParagraph"/>
        <w:tabs>
          <w:tab w:val="left" w:pos="680"/>
        </w:tabs>
        <w:ind w:left="0"/>
        <w:rPr>
          <w:rFonts w:ascii="Times New Roman" w:eastAsia="TimesNewRomanPSMT" w:hAnsi="Times New Roman"/>
          <w:b/>
          <w:bCs/>
        </w:rPr>
      </w:pPr>
      <w:r w:rsidRPr="001D302C">
        <w:rPr>
          <w:rFonts w:ascii="Times New Roman" w:eastAsia="TimesNewRomanPSMT" w:hAnsi="Times New Roman"/>
          <w:b/>
          <w:bCs/>
        </w:rPr>
        <w:t>1.2 ДОДАТНИ УСЛОВИ</w:t>
      </w:r>
    </w:p>
    <w:p w:rsidR="006C726C" w:rsidRDefault="006C726C" w:rsidP="006C726C">
      <w:pPr>
        <w:pStyle w:val="ListParagraph"/>
        <w:tabs>
          <w:tab w:val="left" w:pos="680"/>
        </w:tabs>
        <w:ind w:left="0"/>
        <w:jc w:val="both"/>
        <w:rPr>
          <w:rFonts w:ascii="Times New Roman" w:hAnsi="Times New Roman"/>
          <w:iCs/>
          <w:lang w:val="sr-Cyrl-CS"/>
        </w:rPr>
      </w:pPr>
    </w:p>
    <w:p w:rsidR="00B15BD2" w:rsidRPr="006C726C" w:rsidRDefault="006C726C" w:rsidP="006C726C">
      <w:pPr>
        <w:pStyle w:val="ListParagraph"/>
        <w:tabs>
          <w:tab w:val="left" w:pos="680"/>
        </w:tabs>
        <w:ind w:left="0"/>
        <w:jc w:val="both"/>
        <w:rPr>
          <w:rFonts w:ascii="Times New Roman" w:hAnsi="Times New Roman"/>
          <w:lang w:val="sr-Cyrl-CS"/>
        </w:rPr>
      </w:pPr>
      <w:r w:rsidRPr="001D302C">
        <w:rPr>
          <w:rFonts w:ascii="Times New Roman" w:hAnsi="Times New Roman"/>
          <w:iCs/>
        </w:rPr>
        <w:t xml:space="preserve">Право на учешће у поступку предметне јавне набавке има понуђач који испуњава </w:t>
      </w:r>
      <w:r>
        <w:rPr>
          <w:rFonts w:ascii="Times New Roman" w:hAnsi="Times New Roman"/>
          <w:b/>
          <w:iCs/>
          <w:lang w:val="sr-Cyrl-CS"/>
        </w:rPr>
        <w:t>додатне</w:t>
      </w:r>
      <w:r w:rsidRPr="001D302C">
        <w:rPr>
          <w:rFonts w:ascii="Times New Roman" w:hAnsi="Times New Roman"/>
          <w:b/>
          <w:iCs/>
        </w:rPr>
        <w:t xml:space="preserve"> услове</w:t>
      </w:r>
      <w:r w:rsidRPr="001D302C">
        <w:rPr>
          <w:rFonts w:ascii="Times New Roman" w:hAnsi="Times New Roman"/>
          <w:iCs/>
        </w:rPr>
        <w:t xml:space="preserve"> за учешће</w:t>
      </w:r>
      <w:r>
        <w:rPr>
          <w:rFonts w:ascii="Times New Roman" w:hAnsi="Times New Roman"/>
          <w:iCs/>
        </w:rPr>
        <w:t>, дефинисане чланом 7</w:t>
      </w:r>
      <w:r>
        <w:rPr>
          <w:rFonts w:ascii="Times New Roman" w:hAnsi="Times New Roman"/>
          <w:iCs/>
          <w:lang w:val="sr-Cyrl-CS"/>
        </w:rPr>
        <w:t>6</w:t>
      </w:r>
      <w:r w:rsidRPr="001D302C">
        <w:rPr>
          <w:rFonts w:ascii="Times New Roman" w:hAnsi="Times New Roman"/>
          <w:iCs/>
        </w:rPr>
        <w:t>. ЗЈН, а и</w:t>
      </w:r>
      <w:r w:rsidRPr="001D302C">
        <w:rPr>
          <w:rFonts w:ascii="Times New Roman" w:hAnsi="Times New Roman"/>
        </w:rPr>
        <w:t xml:space="preserve">спуњеност </w:t>
      </w:r>
      <w:r>
        <w:rPr>
          <w:rFonts w:ascii="Times New Roman" w:hAnsi="Times New Roman"/>
          <w:b/>
          <w:lang w:val="sr-Cyrl-CS"/>
        </w:rPr>
        <w:t>додат</w:t>
      </w:r>
      <w:r w:rsidRPr="001D302C">
        <w:rPr>
          <w:rFonts w:ascii="Times New Roman" w:hAnsi="Times New Roman"/>
          <w:b/>
        </w:rPr>
        <w:t xml:space="preserve">них услова </w:t>
      </w:r>
      <w:r w:rsidRPr="001D302C">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rPr>
        <w:t>и то:</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4357"/>
        <w:gridCol w:w="4336"/>
      </w:tblGrid>
      <w:tr w:rsidR="00B15BD2" w:rsidRPr="00370DC9" w:rsidTr="00E84D5A">
        <w:tc>
          <w:tcPr>
            <w:tcW w:w="757" w:type="dxa"/>
            <w:shd w:val="clear" w:color="auto" w:fill="C6D9F1"/>
          </w:tcPr>
          <w:p w:rsidR="00B15BD2" w:rsidRPr="00370DC9" w:rsidRDefault="00B15BD2" w:rsidP="00E84D5A">
            <w:pPr>
              <w:jc w:val="center"/>
            </w:pPr>
            <w:r w:rsidRPr="00370DC9">
              <w:t>Р.бр.</w:t>
            </w:r>
          </w:p>
        </w:tc>
        <w:tc>
          <w:tcPr>
            <w:tcW w:w="4357" w:type="dxa"/>
            <w:shd w:val="clear" w:color="auto" w:fill="C6D9F1"/>
          </w:tcPr>
          <w:p w:rsidR="00B15BD2" w:rsidRPr="00370DC9" w:rsidRDefault="00B15BD2" w:rsidP="00E84D5A">
            <w:pPr>
              <w:jc w:val="center"/>
              <w:rPr>
                <w:sz w:val="28"/>
                <w:szCs w:val="28"/>
              </w:rPr>
            </w:pPr>
            <w:r w:rsidRPr="00370DC9">
              <w:rPr>
                <w:sz w:val="28"/>
                <w:szCs w:val="28"/>
              </w:rPr>
              <w:t>ДОДАТНИ УСЛОВИ</w:t>
            </w:r>
          </w:p>
        </w:tc>
        <w:tc>
          <w:tcPr>
            <w:tcW w:w="4336" w:type="dxa"/>
            <w:shd w:val="clear" w:color="auto" w:fill="C6D9F1"/>
          </w:tcPr>
          <w:p w:rsidR="00B15BD2" w:rsidRPr="00370DC9" w:rsidRDefault="00B15BD2" w:rsidP="00E84D5A">
            <w:pPr>
              <w:jc w:val="center"/>
              <w:rPr>
                <w:sz w:val="28"/>
                <w:szCs w:val="28"/>
              </w:rPr>
            </w:pPr>
            <w:r w:rsidRPr="00370DC9">
              <w:rPr>
                <w:sz w:val="28"/>
                <w:szCs w:val="28"/>
              </w:rPr>
              <w:t>НАЧИН ДОКАЗИВАЊА</w:t>
            </w:r>
          </w:p>
        </w:tc>
      </w:tr>
      <w:tr w:rsidR="00B15BD2" w:rsidRPr="00370DC9" w:rsidTr="00E84D5A">
        <w:tc>
          <w:tcPr>
            <w:tcW w:w="757" w:type="dxa"/>
            <w:shd w:val="clear" w:color="auto" w:fill="C6D9F1"/>
          </w:tcPr>
          <w:p w:rsidR="00B15BD2" w:rsidRPr="00370DC9" w:rsidRDefault="00B15BD2" w:rsidP="00E84D5A">
            <w:pPr>
              <w:jc w:val="center"/>
            </w:pPr>
            <w:r w:rsidRPr="00370DC9">
              <w:t>1.</w:t>
            </w:r>
          </w:p>
        </w:tc>
        <w:tc>
          <w:tcPr>
            <w:tcW w:w="4357" w:type="dxa"/>
            <w:shd w:val="clear" w:color="auto" w:fill="C6D9F1"/>
          </w:tcPr>
          <w:p w:rsidR="00B15BD2" w:rsidRPr="00370DC9" w:rsidRDefault="00B15BD2" w:rsidP="00E84D5A">
            <w:pPr>
              <w:jc w:val="center"/>
              <w:rPr>
                <w:sz w:val="28"/>
                <w:szCs w:val="28"/>
              </w:rPr>
            </w:pPr>
            <w:r w:rsidRPr="00370DC9">
              <w:rPr>
                <w:sz w:val="28"/>
                <w:szCs w:val="28"/>
              </w:rPr>
              <w:t>ФИНАНСИЈСКИ КАПАЦИТЕТ</w:t>
            </w:r>
          </w:p>
        </w:tc>
        <w:tc>
          <w:tcPr>
            <w:tcW w:w="4336" w:type="dxa"/>
            <w:vMerge w:val="restart"/>
            <w:shd w:val="clear" w:color="auto" w:fill="FFFFFF"/>
            <w:vAlign w:val="center"/>
          </w:tcPr>
          <w:p w:rsidR="00B15BD2" w:rsidRPr="00370DC9" w:rsidRDefault="00B15BD2" w:rsidP="00E84D5A">
            <w:pPr>
              <w:pStyle w:val="ListParagraph"/>
              <w:ind w:left="0"/>
              <w:jc w:val="center"/>
              <w:rPr>
                <w:rFonts w:ascii="Times New Roman" w:hAnsi="Times New Roman"/>
              </w:rPr>
            </w:pPr>
          </w:p>
          <w:p w:rsidR="00B15BD2" w:rsidRDefault="00B15BD2" w:rsidP="00E84D5A">
            <w:pPr>
              <w:pStyle w:val="ListParagraph"/>
              <w:ind w:left="0"/>
              <w:jc w:val="center"/>
              <w:rPr>
                <w:rFonts w:ascii="Times New Roman" w:hAnsi="Times New Roman"/>
              </w:rPr>
            </w:pPr>
            <w:r w:rsidRPr="00370DC9">
              <w:rPr>
                <w:rFonts w:ascii="Times New Roman" w:hAnsi="Times New Roman"/>
                <w:b/>
              </w:rPr>
              <w:t>ИЗЈАВА</w:t>
            </w:r>
            <w:r w:rsidRPr="00370DC9">
              <w:rPr>
                <w:rFonts w:ascii="Times New Roman" w:hAnsi="Times New Roman"/>
              </w:rPr>
              <w:t xml:space="preserve"> (</w:t>
            </w:r>
            <w:r w:rsidRPr="00370DC9">
              <w:rPr>
                <w:rFonts w:ascii="Times New Roman" w:hAnsi="Times New Roman"/>
                <w:i/>
              </w:rPr>
              <w:t>Образац 5. у поглављу V ове конкурсне документације</w:t>
            </w:r>
            <w:r w:rsidRPr="00370DC9">
              <w:rPr>
                <w:rFonts w:ascii="Times New Roman" w:hAnsi="Times New Roman"/>
              </w:rPr>
              <w:t xml:space="preserve">), којом понуђач </w:t>
            </w:r>
            <w:r w:rsidRPr="00370DC9">
              <w:rPr>
                <w:rFonts w:ascii="Times New Roman" w:hAnsi="Times New Roman"/>
              </w:rPr>
              <w:lastRenderedPageBreak/>
              <w:t>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8454DC" w:rsidRDefault="008454DC" w:rsidP="008454DC">
            <w:pPr>
              <w:pStyle w:val="ListParagraph"/>
              <w:ind w:left="0"/>
              <w:rPr>
                <w:rFonts w:ascii="Times New Roman" w:hAnsi="Times New Roman"/>
              </w:rPr>
            </w:pPr>
            <w:r>
              <w:rPr>
                <w:rFonts w:ascii="Times New Roman" w:hAnsi="Times New Roman"/>
              </w:rPr>
              <w:t xml:space="preserve">НАПОМЕНА: У поступку давања понуда биће довољно доставити напред наведену изјаву. </w:t>
            </w:r>
          </w:p>
          <w:p w:rsidR="008454DC" w:rsidRPr="00370DC9" w:rsidRDefault="008454DC" w:rsidP="008454DC">
            <w:pPr>
              <w:pStyle w:val="ListParagraph"/>
              <w:ind w:left="0"/>
              <w:rPr>
                <w:rFonts w:ascii="Times New Roman" w:hAnsi="Times New Roman"/>
              </w:rPr>
            </w:pPr>
            <w:r>
              <w:rPr>
                <w:rFonts w:ascii="Times New Roman" w:hAnsi="Times New Roman"/>
              </w:rPr>
              <w:t>Изабрани понуђач ће доставити предметне доказе о испуњености додатних услова у року предвиђеном за потписивање уговора.</w:t>
            </w:r>
          </w:p>
          <w:p w:rsidR="00B15BD2" w:rsidRPr="00370DC9" w:rsidRDefault="00B15BD2" w:rsidP="00E84D5A">
            <w:pPr>
              <w:pStyle w:val="ListParagraph"/>
              <w:ind w:left="0"/>
              <w:jc w:val="center"/>
              <w:rPr>
                <w:rFonts w:ascii="Times New Roman" w:hAnsi="Times New Roman"/>
              </w:rPr>
            </w:pPr>
          </w:p>
        </w:tc>
      </w:tr>
      <w:tr w:rsidR="00B15BD2" w:rsidRPr="00370DC9" w:rsidTr="00E84D5A">
        <w:trPr>
          <w:trHeight w:val="567"/>
        </w:trPr>
        <w:tc>
          <w:tcPr>
            <w:tcW w:w="757" w:type="dxa"/>
            <w:shd w:val="clear" w:color="auto" w:fill="auto"/>
          </w:tcPr>
          <w:p w:rsidR="00B15BD2" w:rsidRPr="00370DC9" w:rsidRDefault="00B15BD2" w:rsidP="00E84D5A">
            <w:pPr>
              <w:rPr>
                <w:sz w:val="28"/>
                <w:szCs w:val="28"/>
              </w:rPr>
            </w:pPr>
          </w:p>
          <w:p w:rsidR="00B15BD2" w:rsidRPr="00370DC9" w:rsidRDefault="00B15BD2" w:rsidP="00E84D5A">
            <w:pPr>
              <w:rPr>
                <w:sz w:val="28"/>
                <w:szCs w:val="28"/>
              </w:rPr>
            </w:pPr>
          </w:p>
          <w:p w:rsidR="00B15BD2" w:rsidRPr="00370DC9" w:rsidRDefault="00B15BD2" w:rsidP="00E84D5A">
            <w:pPr>
              <w:rPr>
                <w:sz w:val="28"/>
                <w:szCs w:val="28"/>
              </w:rPr>
            </w:pPr>
          </w:p>
        </w:tc>
        <w:tc>
          <w:tcPr>
            <w:tcW w:w="4357" w:type="dxa"/>
            <w:tcBorders>
              <w:bottom w:val="single" w:sz="4" w:space="0" w:color="auto"/>
            </w:tcBorders>
            <w:shd w:val="clear" w:color="auto" w:fill="auto"/>
          </w:tcPr>
          <w:p w:rsidR="00E84D5A" w:rsidRDefault="00B15BD2" w:rsidP="00E84D5A">
            <w:pPr>
              <w:autoSpaceDE w:val="0"/>
              <w:autoSpaceDN w:val="0"/>
              <w:adjustRightInd w:val="0"/>
              <w:spacing w:line="240" w:lineRule="auto"/>
              <w:jc w:val="both"/>
            </w:pPr>
            <w:r w:rsidRPr="00370DC9">
              <w:lastRenderedPageBreak/>
              <w:t xml:space="preserve"> </w:t>
            </w:r>
            <w:r>
              <w:t>а)</w:t>
            </w:r>
            <w:r w:rsidR="00E84D5A">
              <w:t xml:space="preserve"> Да је понуђач у последње 3.( три ) године ( 2016, 2015, 2014 ) остварио укупан пословни приход од пружања </w:t>
            </w:r>
            <w:r w:rsidR="00E84D5A">
              <w:lastRenderedPageBreak/>
              <w:t>услуга које представљају предмет јавне набавке у минималном износу од 10.000.000 РСД ( десет милиона динара ) по години;</w:t>
            </w:r>
          </w:p>
          <w:p w:rsidR="00E84D5A" w:rsidRDefault="00E84D5A" w:rsidP="00E84D5A">
            <w:pPr>
              <w:autoSpaceDE w:val="0"/>
              <w:autoSpaceDN w:val="0"/>
              <w:adjustRightInd w:val="0"/>
              <w:spacing w:line="240" w:lineRule="auto"/>
              <w:jc w:val="both"/>
            </w:pPr>
            <w:r>
              <w:t>Доказ:</w:t>
            </w:r>
          </w:p>
          <w:p w:rsidR="007D3BBA" w:rsidRPr="007D3BBA" w:rsidRDefault="00E84D5A" w:rsidP="00E84D5A">
            <w:pPr>
              <w:autoSpaceDE w:val="0"/>
              <w:autoSpaceDN w:val="0"/>
              <w:adjustRightInd w:val="0"/>
              <w:spacing w:line="240" w:lineRule="auto"/>
              <w:jc w:val="both"/>
            </w:pPr>
            <w:r>
              <w:t>Извештај Агенције за привредне регистре БОН ЈН у коме су исказани посл</w:t>
            </w:r>
            <w:r w:rsidR="007D3BBA">
              <w:t xml:space="preserve">овни подаци за наведени период или увидом у </w:t>
            </w:r>
          </w:p>
          <w:p w:rsidR="007D3BBA" w:rsidRPr="008454DC" w:rsidRDefault="008454DC" w:rsidP="00E84D5A">
            <w:pPr>
              <w:autoSpaceDE w:val="0"/>
              <w:autoSpaceDN w:val="0"/>
              <w:adjustRightInd w:val="0"/>
              <w:spacing w:line="240" w:lineRule="auto"/>
              <w:jc w:val="both"/>
              <w:rPr>
                <w:lang w:val="en-US"/>
              </w:rPr>
            </w:pPr>
            <w:r>
              <w:t xml:space="preserve">- увид </w:t>
            </w:r>
            <w:r w:rsidR="007D3BBA">
              <w:t xml:space="preserve">вредност остварених прихода од продаје производа и услуга исказаних у Билансу прихода </w:t>
            </w:r>
            <w:r>
              <w:rPr>
                <w:lang w:val="en-US"/>
              </w:rPr>
              <w:t>(копија биланса успеха или линк на сајту АПР-а)</w:t>
            </w:r>
          </w:p>
          <w:p w:rsidR="00B15BD2" w:rsidRPr="00370DC9" w:rsidRDefault="00B15BD2" w:rsidP="00E84D5A">
            <w:pPr>
              <w:autoSpaceDE w:val="0"/>
              <w:autoSpaceDN w:val="0"/>
              <w:adjustRightInd w:val="0"/>
              <w:spacing w:line="240" w:lineRule="auto"/>
              <w:jc w:val="both"/>
            </w:pPr>
            <w:r>
              <w:t>б) да у протеклих шест (6) месеци, од дана објављивања позива за подношење понуда на Потралу јавних набавки (рачунајући и дан позива) није имао блокаде текућих рачуна отворених код пословних банака за обављање платног промета;</w:t>
            </w:r>
          </w:p>
        </w:tc>
        <w:tc>
          <w:tcPr>
            <w:tcW w:w="4336" w:type="dxa"/>
            <w:vMerge/>
            <w:shd w:val="clear" w:color="auto" w:fill="FFFFFF"/>
          </w:tcPr>
          <w:p w:rsidR="00B15BD2" w:rsidRPr="00370DC9" w:rsidRDefault="00B15BD2" w:rsidP="00E84D5A">
            <w:pPr>
              <w:pStyle w:val="Default"/>
              <w:jc w:val="both"/>
              <w:rPr>
                <w:color w:val="auto"/>
                <w:sz w:val="28"/>
                <w:szCs w:val="28"/>
              </w:rPr>
            </w:pPr>
          </w:p>
        </w:tc>
      </w:tr>
      <w:tr w:rsidR="00B15BD2" w:rsidRPr="00370DC9" w:rsidTr="00E84D5A">
        <w:tc>
          <w:tcPr>
            <w:tcW w:w="757" w:type="dxa"/>
            <w:shd w:val="clear" w:color="auto" w:fill="C6D9F1"/>
          </w:tcPr>
          <w:p w:rsidR="00B15BD2" w:rsidRPr="00370DC9" w:rsidRDefault="00B15BD2" w:rsidP="00E84D5A">
            <w:pPr>
              <w:jc w:val="center"/>
            </w:pPr>
            <w:r w:rsidRPr="00370DC9">
              <w:lastRenderedPageBreak/>
              <w:t>2.</w:t>
            </w:r>
          </w:p>
        </w:tc>
        <w:tc>
          <w:tcPr>
            <w:tcW w:w="4357" w:type="dxa"/>
            <w:shd w:val="clear" w:color="auto" w:fill="C6D9F1"/>
          </w:tcPr>
          <w:p w:rsidR="00B15BD2" w:rsidRPr="00212488" w:rsidRDefault="00B15BD2" w:rsidP="00E84D5A">
            <w:pPr>
              <w:jc w:val="center"/>
              <w:rPr>
                <w:color w:val="FF0000"/>
                <w:sz w:val="28"/>
                <w:szCs w:val="28"/>
              </w:rPr>
            </w:pPr>
            <w:r w:rsidRPr="00212488">
              <w:rPr>
                <w:color w:val="FF0000"/>
                <w:sz w:val="28"/>
                <w:szCs w:val="28"/>
              </w:rPr>
              <w:t>ПОСЛОВНИ КАПАЦИТЕТ</w:t>
            </w:r>
          </w:p>
        </w:tc>
        <w:tc>
          <w:tcPr>
            <w:tcW w:w="4336" w:type="dxa"/>
            <w:vMerge/>
            <w:shd w:val="clear" w:color="auto" w:fill="FFFFFF"/>
          </w:tcPr>
          <w:p w:rsidR="00B15BD2" w:rsidRPr="00370DC9" w:rsidRDefault="00B15BD2" w:rsidP="00E84D5A">
            <w:pPr>
              <w:jc w:val="center"/>
              <w:rPr>
                <w:sz w:val="28"/>
                <w:szCs w:val="28"/>
              </w:rPr>
            </w:pPr>
          </w:p>
        </w:tc>
      </w:tr>
      <w:tr w:rsidR="00B15BD2" w:rsidRPr="00370DC9" w:rsidTr="00E84D5A">
        <w:trPr>
          <w:trHeight w:val="851"/>
        </w:trPr>
        <w:tc>
          <w:tcPr>
            <w:tcW w:w="757" w:type="dxa"/>
            <w:shd w:val="clear" w:color="auto" w:fill="auto"/>
          </w:tcPr>
          <w:p w:rsidR="00B15BD2" w:rsidRPr="00370DC9" w:rsidRDefault="00B15BD2" w:rsidP="00E84D5A">
            <w:pPr>
              <w:rPr>
                <w:sz w:val="28"/>
                <w:szCs w:val="28"/>
              </w:rPr>
            </w:pPr>
          </w:p>
          <w:p w:rsidR="00B15BD2" w:rsidRPr="00370DC9" w:rsidRDefault="00B15BD2" w:rsidP="00E84D5A">
            <w:pPr>
              <w:rPr>
                <w:sz w:val="28"/>
                <w:szCs w:val="28"/>
              </w:rPr>
            </w:pPr>
          </w:p>
          <w:p w:rsidR="00B15BD2" w:rsidRPr="00370DC9" w:rsidRDefault="00B15BD2" w:rsidP="00E84D5A">
            <w:pPr>
              <w:rPr>
                <w:sz w:val="28"/>
                <w:szCs w:val="28"/>
              </w:rPr>
            </w:pPr>
          </w:p>
        </w:tc>
        <w:tc>
          <w:tcPr>
            <w:tcW w:w="4357" w:type="dxa"/>
            <w:shd w:val="clear" w:color="auto" w:fill="auto"/>
          </w:tcPr>
          <w:p w:rsidR="00E84D5A" w:rsidRPr="00E84D5A" w:rsidRDefault="007E30A8" w:rsidP="00E84D5A">
            <w:pPr>
              <w:jc w:val="both"/>
              <w:rPr>
                <w:iCs/>
              </w:rPr>
            </w:pPr>
            <w:r>
              <w:rPr>
                <w:iCs/>
              </w:rPr>
              <w:t>а)</w:t>
            </w:r>
            <w:r w:rsidR="00E84D5A" w:rsidRPr="00E84D5A">
              <w:rPr>
                <w:iCs/>
              </w:rPr>
              <w:tab/>
              <w:t>Да је понуђач израдио и има усвојених у последњих 5 година, рачунајући до тренутка објављивања јавне набавке, најмање 5.( пет ) планова у следећој структури:</w:t>
            </w:r>
          </w:p>
          <w:p w:rsidR="00E84D5A" w:rsidRPr="00E84D5A" w:rsidRDefault="00E84D5A" w:rsidP="00E84D5A">
            <w:pPr>
              <w:jc w:val="both"/>
              <w:rPr>
                <w:iCs/>
              </w:rPr>
            </w:pPr>
          </w:p>
          <w:p w:rsidR="00E84D5A" w:rsidRPr="00E84D5A" w:rsidRDefault="00E84D5A" w:rsidP="00E84D5A">
            <w:pPr>
              <w:jc w:val="both"/>
              <w:rPr>
                <w:iCs/>
              </w:rPr>
            </w:pPr>
            <w:r w:rsidRPr="00E84D5A">
              <w:rPr>
                <w:iCs/>
              </w:rPr>
              <w:t>•</w:t>
            </w:r>
            <w:r w:rsidRPr="00E84D5A">
              <w:rPr>
                <w:iCs/>
              </w:rPr>
              <w:tab/>
            </w:r>
            <w:proofErr w:type="gramStart"/>
            <w:r w:rsidRPr="00E84D5A">
              <w:rPr>
                <w:iCs/>
              </w:rPr>
              <w:t>минимум</w:t>
            </w:r>
            <w:proofErr w:type="gramEnd"/>
            <w:r w:rsidRPr="00E84D5A">
              <w:rPr>
                <w:iCs/>
              </w:rPr>
              <w:t xml:space="preserve"> 1. ( један ) Просторни план јединице локалне самоуправе;</w:t>
            </w:r>
          </w:p>
          <w:p w:rsidR="00E84D5A" w:rsidRPr="00A8302E" w:rsidRDefault="00E84D5A" w:rsidP="00E84D5A">
            <w:pPr>
              <w:jc w:val="both"/>
              <w:rPr>
                <w:iCs/>
                <w:lang w:val="sr-Cyrl-CS"/>
              </w:rPr>
            </w:pPr>
            <w:r w:rsidRPr="00E84D5A">
              <w:rPr>
                <w:iCs/>
              </w:rPr>
              <w:t>•</w:t>
            </w:r>
            <w:r w:rsidRPr="00E84D5A">
              <w:rPr>
                <w:iCs/>
              </w:rPr>
              <w:tab/>
            </w:r>
            <w:proofErr w:type="gramStart"/>
            <w:r w:rsidRPr="00E84D5A">
              <w:rPr>
                <w:iCs/>
              </w:rPr>
              <w:t>минимум</w:t>
            </w:r>
            <w:proofErr w:type="gramEnd"/>
            <w:r w:rsidRPr="00E84D5A">
              <w:rPr>
                <w:iCs/>
              </w:rPr>
              <w:t xml:space="preserve"> 4. ( четири ) у</w:t>
            </w:r>
            <w:r w:rsidR="00A8302E">
              <w:rPr>
                <w:iCs/>
              </w:rPr>
              <w:t>рбанистичка плана ( ПГР, ПДР )</w:t>
            </w:r>
          </w:p>
          <w:p w:rsidR="00E84D5A" w:rsidRPr="00E84D5A" w:rsidRDefault="00E84D5A" w:rsidP="00E84D5A">
            <w:pPr>
              <w:jc w:val="both"/>
              <w:rPr>
                <w:iCs/>
              </w:rPr>
            </w:pPr>
            <w:r w:rsidRPr="00E84D5A">
              <w:rPr>
                <w:iCs/>
              </w:rPr>
              <w:t xml:space="preserve">Доказ: </w:t>
            </w:r>
          </w:p>
          <w:p w:rsidR="00E84D5A" w:rsidRPr="00E84D5A" w:rsidRDefault="00E84D5A" w:rsidP="00E84D5A">
            <w:pPr>
              <w:jc w:val="both"/>
              <w:rPr>
                <w:iCs/>
              </w:rPr>
            </w:pPr>
            <w:r w:rsidRPr="00E84D5A">
              <w:rPr>
                <w:iCs/>
              </w:rPr>
              <w:t xml:space="preserve">Потврда Наручиоца – носиоца израде </w:t>
            </w:r>
            <w:proofErr w:type="gramStart"/>
            <w:r w:rsidRPr="00E84D5A">
              <w:rPr>
                <w:iCs/>
              </w:rPr>
              <w:t>плана  и</w:t>
            </w:r>
            <w:proofErr w:type="gramEnd"/>
            <w:r w:rsidRPr="00E84D5A">
              <w:rPr>
                <w:iCs/>
              </w:rPr>
              <w:t xml:space="preserve">  копија Службеног гласила у коме је објављена Одлука о усвајању планског документа. </w:t>
            </w:r>
          </w:p>
          <w:p w:rsidR="00E84D5A" w:rsidRPr="00E84D5A" w:rsidRDefault="00E84D5A" w:rsidP="00E84D5A">
            <w:pPr>
              <w:jc w:val="both"/>
              <w:rPr>
                <w:iCs/>
              </w:rPr>
            </w:pPr>
            <w:r w:rsidRPr="00E84D5A">
              <w:rPr>
                <w:iCs/>
              </w:rPr>
              <w:t>Напомена:</w:t>
            </w:r>
          </w:p>
          <w:p w:rsidR="00E84D5A" w:rsidRPr="00E84D5A" w:rsidRDefault="00E84D5A" w:rsidP="00E84D5A">
            <w:pPr>
              <w:jc w:val="both"/>
              <w:rPr>
                <w:iCs/>
              </w:rPr>
            </w:pPr>
            <w:r w:rsidRPr="00E84D5A">
              <w:rPr>
                <w:iCs/>
              </w:rPr>
              <w:t>Рачуна се датум усвајања планског документа на седници органа надлежног за његово доношење, односно датум објаве у службеном гласилу у ком је објављена Одлука о усвајању.</w:t>
            </w:r>
          </w:p>
          <w:p w:rsidR="00E84D5A" w:rsidRPr="00E84D5A" w:rsidRDefault="00E84D5A" w:rsidP="00E84D5A">
            <w:pPr>
              <w:jc w:val="both"/>
              <w:rPr>
                <w:iCs/>
              </w:rPr>
            </w:pPr>
          </w:p>
          <w:p w:rsidR="00E84D5A" w:rsidRPr="00E84D5A" w:rsidRDefault="007E30A8" w:rsidP="00E84D5A">
            <w:pPr>
              <w:jc w:val="both"/>
              <w:rPr>
                <w:iCs/>
              </w:rPr>
            </w:pPr>
            <w:r>
              <w:rPr>
                <w:iCs/>
              </w:rPr>
              <w:t>б)</w:t>
            </w:r>
            <w:r w:rsidR="00E84D5A" w:rsidRPr="00E84D5A">
              <w:rPr>
                <w:iCs/>
              </w:rPr>
              <w:tab/>
              <w:t>Да понуђач поседује важеће сертификате  ИСО стандарда и то:</w:t>
            </w:r>
          </w:p>
          <w:p w:rsidR="00E84D5A" w:rsidRPr="00E84D5A" w:rsidRDefault="00E84D5A" w:rsidP="00E84D5A">
            <w:pPr>
              <w:jc w:val="both"/>
              <w:rPr>
                <w:iCs/>
              </w:rPr>
            </w:pPr>
          </w:p>
          <w:p w:rsidR="00E84D5A" w:rsidRPr="00E84D5A" w:rsidRDefault="00E84D5A" w:rsidP="00E84D5A">
            <w:pPr>
              <w:jc w:val="both"/>
              <w:rPr>
                <w:iCs/>
              </w:rPr>
            </w:pPr>
            <w:r w:rsidRPr="00E84D5A">
              <w:rPr>
                <w:iCs/>
              </w:rPr>
              <w:t>•</w:t>
            </w:r>
            <w:r w:rsidRPr="00E84D5A">
              <w:rPr>
                <w:iCs/>
              </w:rPr>
              <w:tab/>
              <w:t xml:space="preserve">ИСО   9001 : 2008 </w:t>
            </w:r>
          </w:p>
          <w:p w:rsidR="00E84D5A" w:rsidRPr="00E84D5A" w:rsidRDefault="00E84D5A" w:rsidP="00E84D5A">
            <w:pPr>
              <w:jc w:val="both"/>
              <w:rPr>
                <w:iCs/>
              </w:rPr>
            </w:pPr>
            <w:r w:rsidRPr="00E84D5A">
              <w:rPr>
                <w:iCs/>
              </w:rPr>
              <w:t>•</w:t>
            </w:r>
            <w:r w:rsidRPr="00E84D5A">
              <w:rPr>
                <w:iCs/>
              </w:rPr>
              <w:tab/>
              <w:t>ИСО 14001 : 2004</w:t>
            </w:r>
          </w:p>
          <w:p w:rsidR="00E84D5A" w:rsidRPr="00E84D5A" w:rsidRDefault="00E84D5A" w:rsidP="00E84D5A">
            <w:pPr>
              <w:jc w:val="both"/>
              <w:rPr>
                <w:iCs/>
              </w:rPr>
            </w:pPr>
            <w:r w:rsidRPr="00E84D5A">
              <w:rPr>
                <w:iCs/>
              </w:rPr>
              <w:t>•</w:t>
            </w:r>
            <w:r w:rsidRPr="00E84D5A">
              <w:rPr>
                <w:iCs/>
              </w:rPr>
              <w:tab/>
              <w:t>ОХСАС 18001 : 2007</w:t>
            </w:r>
          </w:p>
          <w:p w:rsidR="00E84D5A" w:rsidRPr="00E84D5A" w:rsidRDefault="00E84D5A" w:rsidP="00E84D5A">
            <w:pPr>
              <w:jc w:val="both"/>
              <w:rPr>
                <w:iCs/>
              </w:rPr>
            </w:pPr>
            <w:proofErr w:type="gramStart"/>
            <w:r w:rsidRPr="00E84D5A">
              <w:rPr>
                <w:iCs/>
              </w:rPr>
              <w:t>за</w:t>
            </w:r>
            <w:proofErr w:type="gramEnd"/>
            <w:r w:rsidRPr="00E84D5A">
              <w:rPr>
                <w:iCs/>
              </w:rPr>
              <w:t xml:space="preserve"> опсег примене у урбанистичком </w:t>
            </w:r>
            <w:r w:rsidRPr="00E84D5A">
              <w:rPr>
                <w:iCs/>
              </w:rPr>
              <w:lastRenderedPageBreak/>
              <w:t>планирању и пројектовању.</w:t>
            </w:r>
          </w:p>
          <w:p w:rsidR="00E84D5A" w:rsidRPr="00E84D5A" w:rsidRDefault="00E84D5A" w:rsidP="00E84D5A">
            <w:pPr>
              <w:jc w:val="both"/>
              <w:rPr>
                <w:iCs/>
              </w:rPr>
            </w:pPr>
          </w:p>
          <w:p w:rsidR="00E84D5A" w:rsidRPr="00E84D5A" w:rsidRDefault="00E84D5A" w:rsidP="00E84D5A">
            <w:pPr>
              <w:jc w:val="both"/>
              <w:rPr>
                <w:iCs/>
              </w:rPr>
            </w:pPr>
            <w:r w:rsidRPr="00E84D5A">
              <w:rPr>
                <w:iCs/>
              </w:rPr>
              <w:t>Доказ:</w:t>
            </w:r>
          </w:p>
          <w:p w:rsidR="00E84D5A" w:rsidRPr="00E84D5A" w:rsidRDefault="00E84D5A" w:rsidP="00E84D5A">
            <w:pPr>
              <w:jc w:val="both"/>
              <w:rPr>
                <w:iCs/>
              </w:rPr>
            </w:pPr>
            <w:r w:rsidRPr="00E84D5A">
              <w:rPr>
                <w:iCs/>
              </w:rPr>
              <w:t>Копија Сертификата ИСО.</w:t>
            </w:r>
          </w:p>
          <w:p w:rsidR="00E84D5A" w:rsidRPr="00E84D5A" w:rsidRDefault="007E30A8" w:rsidP="00E84D5A">
            <w:pPr>
              <w:jc w:val="both"/>
              <w:rPr>
                <w:iCs/>
              </w:rPr>
            </w:pPr>
            <w:r>
              <w:rPr>
                <w:iCs/>
              </w:rPr>
              <w:t>в)</w:t>
            </w:r>
            <w:r w:rsidR="00E84D5A" w:rsidRPr="00E84D5A">
              <w:rPr>
                <w:iCs/>
              </w:rPr>
              <w:tab/>
              <w:t>Да понуђач поседује Лиценцу за рад издату Решењем Републичког геодетског завода, којом испуњава следеће услове за рад:</w:t>
            </w:r>
          </w:p>
          <w:p w:rsidR="00E84D5A" w:rsidRPr="00E84D5A" w:rsidRDefault="00E84D5A" w:rsidP="00E84D5A">
            <w:pPr>
              <w:jc w:val="both"/>
              <w:rPr>
                <w:iCs/>
              </w:rPr>
            </w:pPr>
            <w:r w:rsidRPr="00E84D5A">
              <w:rPr>
                <w:iCs/>
              </w:rPr>
              <w:t>-</w:t>
            </w:r>
            <w:r w:rsidRPr="00E84D5A">
              <w:rPr>
                <w:iCs/>
              </w:rPr>
              <w:tab/>
              <w:t>извођење геодетских радова у поступку одржавања катастра непокретности и одржавања катастра водова;</w:t>
            </w:r>
          </w:p>
          <w:p w:rsidR="00E84D5A" w:rsidRPr="00E84D5A" w:rsidRDefault="00E84D5A" w:rsidP="00E84D5A">
            <w:pPr>
              <w:jc w:val="both"/>
              <w:rPr>
                <w:iCs/>
              </w:rPr>
            </w:pPr>
            <w:r w:rsidRPr="00E84D5A">
              <w:rPr>
                <w:iCs/>
              </w:rPr>
              <w:t>-</w:t>
            </w:r>
            <w:r w:rsidRPr="00E84D5A">
              <w:rPr>
                <w:iCs/>
              </w:rPr>
              <w:tab/>
              <w:t>израду геодетских подлога у инжењерско – техничким областима за које се не израђује главни пројекат;</w:t>
            </w:r>
          </w:p>
          <w:p w:rsidR="00E84D5A" w:rsidRPr="00E84D5A" w:rsidRDefault="00E84D5A" w:rsidP="00E84D5A">
            <w:pPr>
              <w:jc w:val="both"/>
              <w:rPr>
                <w:iCs/>
              </w:rPr>
            </w:pPr>
            <w:r w:rsidRPr="00E84D5A">
              <w:rPr>
                <w:iCs/>
              </w:rPr>
              <w:t>-</w:t>
            </w:r>
            <w:r w:rsidRPr="00E84D5A">
              <w:rPr>
                <w:iCs/>
              </w:rPr>
              <w:tab/>
              <w:t>израда пројекта геодетског обележавања у области урбанистичког планирања;</w:t>
            </w:r>
          </w:p>
          <w:p w:rsidR="00E84D5A" w:rsidRPr="00E84D5A" w:rsidRDefault="00E84D5A" w:rsidP="00E84D5A">
            <w:pPr>
              <w:jc w:val="both"/>
              <w:rPr>
                <w:iCs/>
              </w:rPr>
            </w:pPr>
            <w:r w:rsidRPr="00E84D5A">
              <w:rPr>
                <w:iCs/>
              </w:rPr>
              <w:t>-</w:t>
            </w:r>
            <w:r w:rsidRPr="00E84D5A">
              <w:rPr>
                <w:iCs/>
              </w:rPr>
              <w:tab/>
              <w:t>реализација пројеката геодетског обележавања у области урбанистичког планирања;</w:t>
            </w:r>
          </w:p>
          <w:p w:rsidR="00E84D5A" w:rsidRPr="00E84D5A" w:rsidRDefault="00E84D5A" w:rsidP="00E84D5A">
            <w:pPr>
              <w:jc w:val="both"/>
              <w:rPr>
                <w:iCs/>
              </w:rPr>
            </w:pPr>
            <w:r w:rsidRPr="00E84D5A">
              <w:rPr>
                <w:iCs/>
              </w:rPr>
              <w:t>Доказ:</w:t>
            </w:r>
          </w:p>
          <w:p w:rsidR="00B15BD2" w:rsidRPr="00212488" w:rsidRDefault="00E84D5A" w:rsidP="00E84D5A">
            <w:pPr>
              <w:autoSpaceDE w:val="0"/>
              <w:autoSpaceDN w:val="0"/>
              <w:adjustRightInd w:val="0"/>
              <w:spacing w:line="240" w:lineRule="auto"/>
              <w:jc w:val="both"/>
              <w:rPr>
                <w:iCs/>
                <w:color w:val="FF0000"/>
              </w:rPr>
            </w:pPr>
            <w:r w:rsidRPr="00E84D5A">
              <w:rPr>
                <w:iCs/>
              </w:rPr>
              <w:t>Решење Републичког геодетског завода о издавању лиценце за рад.</w:t>
            </w:r>
          </w:p>
        </w:tc>
        <w:tc>
          <w:tcPr>
            <w:tcW w:w="4336" w:type="dxa"/>
            <w:vMerge/>
            <w:shd w:val="clear" w:color="auto" w:fill="FFFFFF"/>
          </w:tcPr>
          <w:p w:rsidR="00B15BD2" w:rsidRPr="00370DC9" w:rsidRDefault="00B15BD2" w:rsidP="00E84D5A">
            <w:pPr>
              <w:jc w:val="both"/>
              <w:rPr>
                <w:sz w:val="28"/>
                <w:szCs w:val="28"/>
              </w:rPr>
            </w:pPr>
          </w:p>
        </w:tc>
      </w:tr>
      <w:tr w:rsidR="00B15BD2" w:rsidRPr="00370DC9" w:rsidTr="00E84D5A">
        <w:tc>
          <w:tcPr>
            <w:tcW w:w="757" w:type="dxa"/>
            <w:shd w:val="clear" w:color="auto" w:fill="C6D9F1"/>
          </w:tcPr>
          <w:p w:rsidR="00B15BD2" w:rsidRPr="00370DC9" w:rsidRDefault="00B15BD2" w:rsidP="00E84D5A">
            <w:pPr>
              <w:jc w:val="center"/>
            </w:pPr>
            <w:r w:rsidRPr="00370DC9">
              <w:lastRenderedPageBreak/>
              <w:t>3.</w:t>
            </w:r>
          </w:p>
        </w:tc>
        <w:tc>
          <w:tcPr>
            <w:tcW w:w="4357" w:type="dxa"/>
            <w:shd w:val="clear" w:color="auto" w:fill="C6D9F1"/>
          </w:tcPr>
          <w:p w:rsidR="00B15BD2" w:rsidRPr="00212488" w:rsidRDefault="00B15BD2" w:rsidP="00E84D5A">
            <w:pPr>
              <w:jc w:val="center"/>
              <w:rPr>
                <w:color w:val="FF0000"/>
                <w:sz w:val="28"/>
                <w:szCs w:val="28"/>
              </w:rPr>
            </w:pPr>
            <w:r w:rsidRPr="00212488">
              <w:rPr>
                <w:color w:val="FF0000"/>
                <w:sz w:val="28"/>
                <w:szCs w:val="28"/>
              </w:rPr>
              <w:t>ТЕХНИЧКИ КАПАЦИТЕТ</w:t>
            </w:r>
          </w:p>
        </w:tc>
        <w:tc>
          <w:tcPr>
            <w:tcW w:w="4336" w:type="dxa"/>
            <w:vMerge/>
            <w:shd w:val="clear" w:color="auto" w:fill="FFFFFF"/>
          </w:tcPr>
          <w:p w:rsidR="00B15BD2" w:rsidRPr="00370DC9" w:rsidRDefault="00B15BD2" w:rsidP="00E84D5A">
            <w:pPr>
              <w:jc w:val="center"/>
              <w:rPr>
                <w:sz w:val="28"/>
                <w:szCs w:val="28"/>
              </w:rPr>
            </w:pPr>
          </w:p>
        </w:tc>
      </w:tr>
      <w:tr w:rsidR="00B15BD2" w:rsidRPr="00370DC9" w:rsidTr="00E84D5A">
        <w:trPr>
          <w:trHeight w:val="1120"/>
        </w:trPr>
        <w:tc>
          <w:tcPr>
            <w:tcW w:w="757" w:type="dxa"/>
            <w:shd w:val="clear" w:color="auto" w:fill="auto"/>
            <w:vAlign w:val="bottom"/>
          </w:tcPr>
          <w:p w:rsidR="00B15BD2" w:rsidRPr="00370DC9" w:rsidRDefault="00B15BD2" w:rsidP="00E84D5A">
            <w:pPr>
              <w:rPr>
                <w:sz w:val="28"/>
                <w:szCs w:val="28"/>
              </w:rPr>
            </w:pPr>
          </w:p>
        </w:tc>
        <w:tc>
          <w:tcPr>
            <w:tcW w:w="4357" w:type="dxa"/>
            <w:shd w:val="clear" w:color="auto" w:fill="auto"/>
          </w:tcPr>
          <w:p w:rsidR="00E84D5A" w:rsidRPr="00E84D5A" w:rsidRDefault="00E84D5A" w:rsidP="00E84D5A">
            <w:pPr>
              <w:spacing w:before="120" w:after="120"/>
              <w:jc w:val="both"/>
            </w:pPr>
            <w:r w:rsidRPr="00E84D5A">
              <w:t>•</w:t>
            </w:r>
            <w:r w:rsidRPr="00E84D5A">
              <w:tab/>
            </w:r>
            <w:r w:rsidR="00BE55E5">
              <w:t>Да</w:t>
            </w:r>
            <w:r w:rsidRPr="00E84D5A">
              <w:t xml:space="preserve"> </w:t>
            </w:r>
            <w:r w:rsidR="00BE55E5">
              <w:t>поседује</w:t>
            </w:r>
            <w:r w:rsidRPr="00E84D5A">
              <w:t xml:space="preserve"> </w:t>
            </w:r>
            <w:r w:rsidR="00BE55E5">
              <w:t>минимално</w:t>
            </w:r>
            <w:r w:rsidRPr="00E84D5A">
              <w:t xml:space="preserve"> 4.(</w:t>
            </w:r>
            <w:r w:rsidR="00BE55E5">
              <w:t>четири</w:t>
            </w:r>
            <w:r w:rsidRPr="00E84D5A">
              <w:t xml:space="preserve">) </w:t>
            </w:r>
            <w:r w:rsidR="00BE55E5">
              <w:t>рачунара</w:t>
            </w:r>
            <w:r w:rsidRPr="00E84D5A">
              <w:t>;</w:t>
            </w:r>
          </w:p>
          <w:p w:rsidR="00E84D5A" w:rsidRPr="00E84D5A" w:rsidRDefault="00E84D5A" w:rsidP="00E84D5A">
            <w:pPr>
              <w:spacing w:before="120" w:after="120"/>
              <w:jc w:val="both"/>
            </w:pPr>
            <w:r w:rsidRPr="00E84D5A">
              <w:t>•</w:t>
            </w:r>
            <w:r w:rsidRPr="00E84D5A">
              <w:tab/>
            </w:r>
            <w:r w:rsidR="00BE55E5">
              <w:t>Да</w:t>
            </w:r>
            <w:r w:rsidRPr="00E84D5A">
              <w:t xml:space="preserve"> </w:t>
            </w:r>
            <w:r w:rsidR="00BE55E5">
              <w:t>поседује</w:t>
            </w:r>
            <w:r w:rsidRPr="00E84D5A">
              <w:t xml:space="preserve"> </w:t>
            </w:r>
            <w:r w:rsidR="00BE55E5">
              <w:t>минимално</w:t>
            </w:r>
            <w:r w:rsidRPr="00E84D5A">
              <w:t xml:space="preserve"> 4.(</w:t>
            </w:r>
            <w:r w:rsidR="00BE55E5">
              <w:t>четири</w:t>
            </w:r>
            <w:r w:rsidRPr="00E84D5A">
              <w:t xml:space="preserve">) </w:t>
            </w:r>
            <w:r w:rsidR="00BE55E5">
              <w:t>лиценцирана</w:t>
            </w:r>
            <w:r w:rsidRPr="00E84D5A">
              <w:t xml:space="preserve"> </w:t>
            </w:r>
            <w:r w:rsidR="00BE55E5">
              <w:t>програма</w:t>
            </w:r>
            <w:r w:rsidRPr="00E84D5A">
              <w:t xml:space="preserve"> </w:t>
            </w:r>
            <w:r w:rsidR="00BE55E5">
              <w:t>на</w:t>
            </w:r>
            <w:r w:rsidRPr="00E84D5A">
              <w:t xml:space="preserve"> </w:t>
            </w:r>
            <w:r w:rsidR="007D3BBA">
              <w:t>CAD</w:t>
            </w:r>
            <w:r w:rsidRPr="00E84D5A">
              <w:t xml:space="preserve"> </w:t>
            </w:r>
            <w:r w:rsidR="00BE55E5">
              <w:t>основи</w:t>
            </w:r>
            <w:r w:rsidRPr="00E84D5A">
              <w:t>;</w:t>
            </w:r>
          </w:p>
          <w:p w:rsidR="00E84D5A" w:rsidRPr="00E84D5A" w:rsidRDefault="00E84D5A" w:rsidP="00E84D5A">
            <w:pPr>
              <w:spacing w:before="120" w:after="120"/>
              <w:jc w:val="both"/>
            </w:pPr>
            <w:r w:rsidRPr="00E84D5A">
              <w:t>•</w:t>
            </w:r>
            <w:r w:rsidRPr="00E84D5A">
              <w:tab/>
            </w:r>
            <w:r w:rsidR="00BE55E5">
              <w:t>Минимално</w:t>
            </w:r>
            <w:r w:rsidRPr="00E84D5A">
              <w:t xml:space="preserve"> 1.(</w:t>
            </w:r>
            <w:r w:rsidR="00BE55E5">
              <w:t>један</w:t>
            </w:r>
            <w:r w:rsidRPr="00E84D5A">
              <w:t xml:space="preserve">) </w:t>
            </w:r>
            <w:r w:rsidR="00BE55E5">
              <w:t>плотер</w:t>
            </w:r>
            <w:r w:rsidRPr="00E84D5A">
              <w:t xml:space="preserve"> </w:t>
            </w:r>
            <w:r w:rsidR="00BE55E5">
              <w:t>формата</w:t>
            </w:r>
            <w:r w:rsidRPr="00E84D5A">
              <w:t xml:space="preserve"> </w:t>
            </w:r>
            <w:r w:rsidR="00BE55E5">
              <w:t>Ао</w:t>
            </w:r>
            <w:r w:rsidRPr="00E84D5A">
              <w:t>;</w:t>
            </w:r>
          </w:p>
          <w:p w:rsidR="00E84D5A" w:rsidRPr="00E84D5A" w:rsidRDefault="00E84D5A" w:rsidP="00E84D5A">
            <w:pPr>
              <w:spacing w:before="120" w:after="120"/>
              <w:jc w:val="both"/>
            </w:pPr>
            <w:r w:rsidRPr="00E84D5A">
              <w:t>•</w:t>
            </w:r>
            <w:r w:rsidRPr="00E84D5A">
              <w:tab/>
            </w:r>
            <w:r w:rsidR="00BE55E5">
              <w:t>Минимално</w:t>
            </w:r>
            <w:r w:rsidRPr="00E84D5A">
              <w:t xml:space="preserve"> 1.(</w:t>
            </w:r>
            <w:r w:rsidR="00BE55E5">
              <w:t>једну</w:t>
            </w:r>
            <w:r w:rsidRPr="00E84D5A">
              <w:t xml:space="preserve">) </w:t>
            </w:r>
            <w:r w:rsidR="00BE55E5">
              <w:t>тоталну</w:t>
            </w:r>
            <w:r w:rsidRPr="00E84D5A">
              <w:t xml:space="preserve"> </w:t>
            </w:r>
            <w:r w:rsidR="00BE55E5">
              <w:t>станицу</w:t>
            </w:r>
            <w:r w:rsidRPr="00E84D5A">
              <w:t xml:space="preserve"> </w:t>
            </w:r>
            <w:r w:rsidR="00BE55E5">
              <w:t>за</w:t>
            </w:r>
            <w:r w:rsidRPr="00E84D5A">
              <w:t xml:space="preserve"> </w:t>
            </w:r>
            <w:r w:rsidR="00BE55E5">
              <w:t>геодетско</w:t>
            </w:r>
            <w:r w:rsidRPr="00E84D5A">
              <w:t xml:space="preserve"> </w:t>
            </w:r>
            <w:r w:rsidR="00BE55E5">
              <w:t>снимање</w:t>
            </w:r>
            <w:r w:rsidRPr="00E84D5A">
              <w:t xml:space="preserve"> </w:t>
            </w:r>
            <w:r w:rsidR="00BE55E5">
              <w:t>и</w:t>
            </w:r>
            <w:r w:rsidRPr="00E84D5A">
              <w:t xml:space="preserve"> </w:t>
            </w:r>
            <w:r w:rsidR="00BE55E5">
              <w:t>мерење</w:t>
            </w:r>
            <w:r w:rsidRPr="00E84D5A">
              <w:t xml:space="preserve"> </w:t>
            </w:r>
            <w:r w:rsidR="00BE55E5">
              <w:t>терена</w:t>
            </w:r>
            <w:r w:rsidRPr="00E84D5A">
              <w:t>;</w:t>
            </w:r>
          </w:p>
          <w:p w:rsidR="00E84D5A" w:rsidRPr="00E84D5A" w:rsidRDefault="00BE55E5" w:rsidP="00E84D5A">
            <w:pPr>
              <w:spacing w:before="120" w:after="120"/>
              <w:jc w:val="both"/>
            </w:pPr>
            <w:r>
              <w:t>Доказ</w:t>
            </w:r>
            <w:r w:rsidR="00E84D5A" w:rsidRPr="00E84D5A">
              <w:t>:</w:t>
            </w:r>
          </w:p>
          <w:p w:rsidR="00B15BD2" w:rsidRPr="00E84D5A" w:rsidRDefault="00E84D5A" w:rsidP="00BE55E5">
            <w:pPr>
              <w:spacing w:before="120" w:after="120"/>
              <w:jc w:val="both"/>
              <w:rPr>
                <w:iCs/>
                <w:lang w:val="en-US"/>
              </w:rPr>
            </w:pPr>
            <w:r w:rsidRPr="00E84D5A">
              <w:t xml:space="preserve"> </w:t>
            </w:r>
            <w:r w:rsidR="00BE55E5">
              <w:t>Пописна</w:t>
            </w:r>
            <w:r w:rsidRPr="00E84D5A">
              <w:t xml:space="preserve"> </w:t>
            </w:r>
            <w:r w:rsidR="00BE55E5">
              <w:t>листа</w:t>
            </w:r>
            <w:r w:rsidRPr="00E84D5A">
              <w:t xml:space="preserve"> </w:t>
            </w:r>
            <w:r w:rsidR="00BE55E5">
              <w:t>или</w:t>
            </w:r>
            <w:r w:rsidRPr="00E84D5A">
              <w:t xml:space="preserve"> </w:t>
            </w:r>
            <w:r w:rsidR="00BE55E5">
              <w:t>евиденциона</w:t>
            </w:r>
            <w:r w:rsidRPr="00E84D5A">
              <w:t xml:space="preserve"> </w:t>
            </w:r>
            <w:r w:rsidR="00BE55E5">
              <w:t>картица</w:t>
            </w:r>
            <w:r w:rsidRPr="00E84D5A">
              <w:t xml:space="preserve"> </w:t>
            </w:r>
            <w:r w:rsidR="00BE55E5">
              <w:t>основних</w:t>
            </w:r>
            <w:r w:rsidRPr="00E84D5A">
              <w:t xml:space="preserve"> </w:t>
            </w:r>
            <w:r w:rsidR="00BE55E5">
              <w:t>средстава</w:t>
            </w:r>
            <w:r w:rsidRPr="00E84D5A">
              <w:t xml:space="preserve"> </w:t>
            </w:r>
            <w:r w:rsidR="00BE55E5">
              <w:t>са</w:t>
            </w:r>
            <w:r w:rsidRPr="00E84D5A">
              <w:t xml:space="preserve"> </w:t>
            </w:r>
            <w:r w:rsidR="00BE55E5">
              <w:t>датумом</w:t>
            </w:r>
            <w:r w:rsidRPr="00E84D5A">
              <w:t xml:space="preserve"> 31.12.2016.</w:t>
            </w:r>
            <w:r w:rsidR="00BE55E5">
              <w:t>године</w:t>
            </w:r>
            <w:r w:rsidRPr="00E84D5A">
              <w:t xml:space="preserve">. </w:t>
            </w:r>
            <w:r w:rsidR="00BE55E5">
              <w:t>Уколико</w:t>
            </w:r>
            <w:r w:rsidRPr="00E84D5A">
              <w:t xml:space="preserve"> </w:t>
            </w:r>
            <w:r w:rsidR="00BE55E5">
              <w:t>су</w:t>
            </w:r>
            <w:r w:rsidRPr="00E84D5A">
              <w:t xml:space="preserve"> </w:t>
            </w:r>
            <w:r w:rsidR="00BE55E5">
              <w:t>основна</w:t>
            </w:r>
            <w:r w:rsidRPr="00E84D5A">
              <w:t xml:space="preserve"> </w:t>
            </w:r>
            <w:r w:rsidR="00BE55E5">
              <w:t>средства</w:t>
            </w:r>
            <w:r w:rsidRPr="00E84D5A">
              <w:t xml:space="preserve"> </w:t>
            </w:r>
            <w:r w:rsidR="00BE55E5">
              <w:t>набављена</w:t>
            </w:r>
            <w:r w:rsidRPr="00E84D5A">
              <w:t xml:space="preserve"> </w:t>
            </w:r>
            <w:r w:rsidR="00BE55E5">
              <w:t>у</w:t>
            </w:r>
            <w:r w:rsidRPr="00E84D5A">
              <w:t xml:space="preserve"> 2017-</w:t>
            </w:r>
            <w:r w:rsidR="00BE55E5">
              <w:t>тој</w:t>
            </w:r>
            <w:r w:rsidRPr="00E84D5A">
              <w:t xml:space="preserve"> </w:t>
            </w:r>
            <w:r w:rsidR="00BE55E5">
              <w:t>години</w:t>
            </w:r>
            <w:r w:rsidRPr="00E84D5A">
              <w:t xml:space="preserve">, </w:t>
            </w:r>
            <w:r w:rsidR="00BE55E5">
              <w:t>доставља</w:t>
            </w:r>
            <w:r w:rsidRPr="00E84D5A">
              <w:t xml:space="preserve"> </w:t>
            </w:r>
            <w:r w:rsidR="00BE55E5">
              <w:t>се</w:t>
            </w:r>
            <w:r w:rsidRPr="00E84D5A">
              <w:t xml:space="preserve"> </w:t>
            </w:r>
            <w:r w:rsidR="00BE55E5">
              <w:t>купопродајни</w:t>
            </w:r>
            <w:r w:rsidRPr="00E84D5A">
              <w:t xml:space="preserve"> </w:t>
            </w:r>
            <w:r w:rsidR="00BE55E5">
              <w:t>рачун</w:t>
            </w:r>
            <w:r w:rsidRPr="00E84D5A">
              <w:t xml:space="preserve"> – </w:t>
            </w:r>
            <w:r w:rsidR="00BE55E5">
              <w:t>фактура</w:t>
            </w:r>
            <w:r w:rsidRPr="00E84D5A">
              <w:t xml:space="preserve"> </w:t>
            </w:r>
            <w:r w:rsidR="00BE55E5">
              <w:t>или</w:t>
            </w:r>
            <w:r w:rsidRPr="00E84D5A">
              <w:t xml:space="preserve"> </w:t>
            </w:r>
            <w:r w:rsidR="00BE55E5">
              <w:t>уговор</w:t>
            </w:r>
            <w:r w:rsidRPr="00E84D5A">
              <w:t xml:space="preserve"> </w:t>
            </w:r>
            <w:r w:rsidR="00BE55E5">
              <w:t>о</w:t>
            </w:r>
            <w:r w:rsidRPr="00E84D5A">
              <w:t xml:space="preserve"> </w:t>
            </w:r>
            <w:r w:rsidR="00BE55E5">
              <w:t>закупу</w:t>
            </w:r>
            <w:r w:rsidRPr="00E84D5A">
              <w:t xml:space="preserve"> </w:t>
            </w:r>
            <w:r w:rsidR="00BE55E5">
              <w:t>или</w:t>
            </w:r>
            <w:r w:rsidRPr="00E84D5A">
              <w:t xml:space="preserve"> </w:t>
            </w:r>
            <w:r w:rsidR="00BE55E5">
              <w:t>уговор</w:t>
            </w:r>
            <w:r w:rsidRPr="00E84D5A">
              <w:t xml:space="preserve"> </w:t>
            </w:r>
            <w:r w:rsidR="00BE55E5">
              <w:t>о</w:t>
            </w:r>
            <w:r w:rsidRPr="00E84D5A">
              <w:t xml:space="preserve"> </w:t>
            </w:r>
            <w:r w:rsidR="00BE55E5">
              <w:t>лизингу</w:t>
            </w:r>
            <w:r w:rsidRPr="00E84D5A">
              <w:t>.</w:t>
            </w:r>
          </w:p>
        </w:tc>
        <w:tc>
          <w:tcPr>
            <w:tcW w:w="4336" w:type="dxa"/>
            <w:vMerge/>
            <w:shd w:val="clear" w:color="auto" w:fill="FFFFFF"/>
          </w:tcPr>
          <w:p w:rsidR="00B15BD2" w:rsidRPr="00370DC9" w:rsidRDefault="00B15BD2" w:rsidP="00E84D5A">
            <w:pPr>
              <w:jc w:val="both"/>
              <w:rPr>
                <w:sz w:val="28"/>
                <w:szCs w:val="28"/>
              </w:rPr>
            </w:pPr>
          </w:p>
        </w:tc>
      </w:tr>
      <w:tr w:rsidR="00B15BD2" w:rsidRPr="00370DC9" w:rsidTr="00E84D5A">
        <w:tc>
          <w:tcPr>
            <w:tcW w:w="757" w:type="dxa"/>
            <w:shd w:val="clear" w:color="auto" w:fill="C6D9F1"/>
          </w:tcPr>
          <w:p w:rsidR="00B15BD2" w:rsidRPr="00370DC9" w:rsidRDefault="00B15BD2" w:rsidP="00E84D5A">
            <w:pPr>
              <w:jc w:val="center"/>
            </w:pPr>
            <w:r w:rsidRPr="00370DC9">
              <w:t>4.</w:t>
            </w:r>
          </w:p>
        </w:tc>
        <w:tc>
          <w:tcPr>
            <w:tcW w:w="4357" w:type="dxa"/>
            <w:shd w:val="clear" w:color="auto" w:fill="C6D9F1"/>
          </w:tcPr>
          <w:p w:rsidR="00B15BD2" w:rsidRPr="00212488" w:rsidRDefault="00B15BD2" w:rsidP="00E84D5A">
            <w:pPr>
              <w:jc w:val="center"/>
              <w:rPr>
                <w:color w:val="FF0000"/>
                <w:sz w:val="28"/>
                <w:szCs w:val="28"/>
              </w:rPr>
            </w:pPr>
            <w:r w:rsidRPr="00212488">
              <w:rPr>
                <w:color w:val="FF0000"/>
                <w:sz w:val="28"/>
                <w:szCs w:val="28"/>
              </w:rPr>
              <w:t>КАДРОВСКИ КАПАЦИТЕТ</w:t>
            </w:r>
          </w:p>
        </w:tc>
        <w:tc>
          <w:tcPr>
            <w:tcW w:w="4336" w:type="dxa"/>
            <w:vMerge/>
            <w:shd w:val="clear" w:color="auto" w:fill="FFFFFF"/>
          </w:tcPr>
          <w:p w:rsidR="00B15BD2" w:rsidRPr="00370DC9" w:rsidRDefault="00B15BD2" w:rsidP="00E84D5A">
            <w:pPr>
              <w:jc w:val="center"/>
              <w:rPr>
                <w:sz w:val="28"/>
                <w:szCs w:val="28"/>
              </w:rPr>
            </w:pPr>
          </w:p>
        </w:tc>
      </w:tr>
      <w:tr w:rsidR="00B15BD2" w:rsidRPr="00370DC9" w:rsidTr="00E84D5A">
        <w:trPr>
          <w:trHeight w:val="1212"/>
        </w:trPr>
        <w:tc>
          <w:tcPr>
            <w:tcW w:w="757" w:type="dxa"/>
            <w:shd w:val="clear" w:color="auto" w:fill="auto"/>
          </w:tcPr>
          <w:p w:rsidR="00B15BD2" w:rsidRPr="00370DC9" w:rsidRDefault="00B15BD2" w:rsidP="00E84D5A"/>
          <w:p w:rsidR="00B15BD2" w:rsidRPr="00370DC9" w:rsidRDefault="00B15BD2" w:rsidP="00E84D5A"/>
        </w:tc>
        <w:tc>
          <w:tcPr>
            <w:tcW w:w="4357" w:type="dxa"/>
            <w:shd w:val="clear" w:color="auto" w:fill="auto"/>
          </w:tcPr>
          <w:p w:rsidR="00BE55E5" w:rsidRPr="00BE55E5" w:rsidRDefault="00BE55E5" w:rsidP="00BE55E5">
            <w:r w:rsidRPr="00BE55E5">
              <w:t>Да понуђач има запошљено у сталном радном односу најмање 15.( петнаест ) инжењера који ће бити ангажовани у изради предметних планова у следећој структури:</w:t>
            </w:r>
          </w:p>
          <w:p w:rsidR="00BE55E5" w:rsidRPr="00BE55E5" w:rsidRDefault="00BE55E5" w:rsidP="00BE55E5">
            <w:r w:rsidRPr="00BE55E5">
              <w:t>•</w:t>
            </w:r>
            <w:r w:rsidRPr="00BE55E5">
              <w:tab/>
              <w:t xml:space="preserve">Просторни планер, носилац личне </w:t>
            </w:r>
            <w:r w:rsidR="00EA4F3C">
              <w:t>лиценце ИКС 100 – минимално 2.(</w:t>
            </w:r>
            <w:r w:rsidRPr="00BE55E5">
              <w:t>д</w:t>
            </w:r>
            <w:r w:rsidR="00EA4F3C">
              <w:t>в</w:t>
            </w:r>
            <w:r w:rsidRPr="00BE55E5">
              <w:t>а);</w:t>
            </w:r>
          </w:p>
          <w:p w:rsidR="00BE55E5" w:rsidRPr="00BE55E5" w:rsidRDefault="00BE55E5" w:rsidP="00EA4F3C">
            <w:pPr>
              <w:jc w:val="both"/>
            </w:pPr>
            <w:r w:rsidRPr="00BE55E5">
              <w:t>•</w:t>
            </w:r>
            <w:r w:rsidRPr="00BE55E5">
              <w:tab/>
              <w:t xml:space="preserve">Одговорни урбаниста за израду урбанистичких планова и урбанистичких пројеката, носилац личне </w:t>
            </w:r>
            <w:r w:rsidR="00EA4F3C">
              <w:t>лиценце ИКС 200 – минимално 5.(</w:t>
            </w:r>
            <w:r w:rsidRPr="00BE55E5">
              <w:t>пет);</w:t>
            </w:r>
          </w:p>
          <w:p w:rsidR="00BE55E5" w:rsidRPr="00BE55E5" w:rsidRDefault="00BE55E5" w:rsidP="00EA4F3C">
            <w:pPr>
              <w:jc w:val="both"/>
            </w:pPr>
            <w:r w:rsidRPr="00BE55E5">
              <w:t>•</w:t>
            </w:r>
            <w:r w:rsidRPr="00BE55E5">
              <w:tab/>
              <w:t>Одговорни урбаниста за руковођење израдом урбанистичких планова, носилац личне лиценце ИКС 201 – минимално 1.( један );</w:t>
            </w:r>
          </w:p>
          <w:p w:rsidR="00BE55E5" w:rsidRPr="00BE55E5" w:rsidRDefault="00BE55E5" w:rsidP="00EA4F3C">
            <w:pPr>
              <w:jc w:val="both"/>
            </w:pPr>
            <w:r w:rsidRPr="00BE55E5">
              <w:t>•</w:t>
            </w:r>
            <w:r w:rsidRPr="00BE55E5">
              <w:tab/>
              <w:t xml:space="preserve">  Одговорни урбаниста за руковођење израдом урбанистичких планова за саобраћајнице, носилац личне лиценце ИКС 202 – минимално 2.( два );</w:t>
            </w:r>
          </w:p>
          <w:p w:rsidR="00BE55E5" w:rsidRPr="00BE55E5" w:rsidRDefault="00BE55E5" w:rsidP="00EA4F3C">
            <w:pPr>
              <w:jc w:val="both"/>
            </w:pPr>
            <w:r w:rsidRPr="00BE55E5">
              <w:t>•</w:t>
            </w:r>
            <w:r w:rsidRPr="00BE55E5">
              <w:tab/>
              <w:t xml:space="preserve"> Одговорни урбаниста за руковођење израдом урбанистичких планова инфраструктуре, носилац личне лиценце ИКС 203 – минимално 3.( три ), по један са стеченим звањем дипломирани инжењер/мастер електротехнике, дипломирани инжењер/мастер машинства, дипломирани инжењер/мастер грађевине;</w:t>
            </w:r>
          </w:p>
          <w:p w:rsidR="00BE55E5" w:rsidRPr="00BE55E5" w:rsidRDefault="00BE55E5" w:rsidP="00EA4F3C">
            <w:pPr>
              <w:jc w:val="both"/>
            </w:pPr>
            <w:r w:rsidRPr="00BE55E5">
              <w:t>•</w:t>
            </w:r>
            <w:r w:rsidRPr="00BE55E5">
              <w:tab/>
              <w:t xml:space="preserve">Дипломирани инжењер/мастер геодезије, или Специјалиста струковни инжењер геодезије, ималац геодетске лиценце првог реда коју издаје Републички геодетски завод – минимално 2.( два ); </w:t>
            </w:r>
          </w:p>
          <w:p w:rsidR="00BE55E5" w:rsidRPr="00BE55E5" w:rsidRDefault="00BE55E5" w:rsidP="00BE55E5">
            <w:r w:rsidRPr="00BE55E5">
              <w:t>Доказ:</w:t>
            </w:r>
          </w:p>
          <w:p w:rsidR="00BE55E5" w:rsidRPr="00BE55E5" w:rsidRDefault="00BE55E5" w:rsidP="00EA4F3C">
            <w:pPr>
              <w:jc w:val="both"/>
            </w:pPr>
            <w:r w:rsidRPr="00BE55E5">
              <w:t>1)</w:t>
            </w:r>
            <w:r w:rsidRPr="00BE55E5">
              <w:tab/>
              <w:t>Списак запослених лица који ће бити ангажовани на реализацији предметне ЈН и одговарајући М образац ПИО фонда о пријави на обавезно пензионо и социјално осигурање;</w:t>
            </w:r>
          </w:p>
          <w:p w:rsidR="00B15BD2" w:rsidRPr="00BE55E5" w:rsidRDefault="00BE55E5" w:rsidP="00EA4F3C">
            <w:pPr>
              <w:autoSpaceDE w:val="0"/>
              <w:autoSpaceDN w:val="0"/>
              <w:adjustRightInd w:val="0"/>
              <w:spacing w:line="240" w:lineRule="auto"/>
              <w:jc w:val="both"/>
              <w:rPr>
                <w:sz w:val="22"/>
                <w:szCs w:val="22"/>
                <w:lang w:val="sr-Cyrl-CS"/>
              </w:rPr>
            </w:pPr>
            <w:r w:rsidRPr="00BE55E5">
              <w:t>2)</w:t>
            </w:r>
            <w:r w:rsidRPr="00BE55E5">
              <w:tab/>
              <w:t>Копије лиценци са утиснутим личним печатом имаоца лиценце и његовим потписом односно парафом;</w:t>
            </w:r>
          </w:p>
        </w:tc>
        <w:tc>
          <w:tcPr>
            <w:tcW w:w="4336" w:type="dxa"/>
            <w:vMerge/>
            <w:shd w:val="clear" w:color="auto" w:fill="FFFFFF"/>
          </w:tcPr>
          <w:p w:rsidR="00B15BD2" w:rsidRPr="00370DC9" w:rsidRDefault="00B15BD2" w:rsidP="00E84D5A">
            <w:pPr>
              <w:jc w:val="both"/>
            </w:pPr>
          </w:p>
        </w:tc>
      </w:tr>
    </w:tbl>
    <w:p w:rsidR="00B15BD2" w:rsidRPr="009434AD" w:rsidRDefault="00B15BD2" w:rsidP="00B15BD2">
      <w:pPr>
        <w:pStyle w:val="ListParagraph"/>
        <w:tabs>
          <w:tab w:val="left" w:pos="680"/>
        </w:tabs>
        <w:ind w:left="0"/>
        <w:jc w:val="both"/>
        <w:rPr>
          <w:rFonts w:ascii="Times New Roman" w:eastAsia="TimesNewRomanPS-BoldMT" w:hAnsi="Times New Roman"/>
          <w:bCs/>
          <w:color w:val="FF0000"/>
        </w:rPr>
      </w:pPr>
    </w:p>
    <w:p w:rsidR="00B15BD2" w:rsidRDefault="00B15BD2" w:rsidP="00B15BD2">
      <w:pPr>
        <w:pStyle w:val="ListParagraph"/>
        <w:tabs>
          <w:tab w:val="left" w:pos="680"/>
        </w:tabs>
        <w:ind w:left="0"/>
        <w:jc w:val="both"/>
        <w:rPr>
          <w:rFonts w:ascii="Times New Roman" w:eastAsia="TimesNewRomanPS-BoldMT" w:hAnsi="Times New Roman"/>
          <w:bCs/>
          <w:color w:val="FF0000"/>
        </w:rPr>
      </w:pPr>
    </w:p>
    <w:p w:rsidR="00B15BD2" w:rsidRPr="001D302C" w:rsidRDefault="00B15BD2" w:rsidP="00B15BD2">
      <w:pPr>
        <w:pStyle w:val="ListParagraph"/>
        <w:numPr>
          <w:ilvl w:val="0"/>
          <w:numId w:val="6"/>
        </w:numPr>
        <w:shd w:val="clear" w:color="auto" w:fill="C6D9F1"/>
        <w:suppressAutoHyphens/>
        <w:spacing w:line="100" w:lineRule="atLeast"/>
        <w:jc w:val="center"/>
        <w:rPr>
          <w:rFonts w:ascii="Times New Roman" w:hAnsi="Times New Roman"/>
          <w:bCs/>
          <w:iCs/>
          <w:color w:val="C00000"/>
        </w:rPr>
      </w:pPr>
      <w:r w:rsidRPr="001D302C">
        <w:rPr>
          <w:rFonts w:ascii="Times New Roman" w:hAnsi="Times New Roman"/>
          <w:b/>
          <w:bCs/>
          <w:iCs/>
        </w:rPr>
        <w:t>УПУТСТВО КАКО СЕ ДОКАЗУЈЕ ИСПУЊЕНОСТ УСЛОВА</w:t>
      </w:r>
    </w:p>
    <w:p w:rsidR="00B15BD2" w:rsidRPr="001D302C" w:rsidRDefault="00B15BD2" w:rsidP="00B15BD2">
      <w:pPr>
        <w:pStyle w:val="ListParagraph"/>
        <w:jc w:val="both"/>
        <w:rPr>
          <w:rFonts w:ascii="Times New Roman" w:hAnsi="Times New Roman"/>
          <w:bCs/>
          <w:i/>
          <w:iCs/>
          <w:color w:val="C00000"/>
        </w:rPr>
      </w:pPr>
    </w:p>
    <w:p w:rsidR="00B15BD2" w:rsidRPr="00103191" w:rsidRDefault="00B15BD2" w:rsidP="00B15BD2">
      <w:pPr>
        <w:pStyle w:val="ListParagraph"/>
        <w:suppressAutoHyphens/>
        <w:spacing w:after="0" w:line="100" w:lineRule="atLeast"/>
        <w:ind w:left="0"/>
        <w:contextualSpacing w:val="0"/>
        <w:jc w:val="both"/>
        <w:rPr>
          <w:rFonts w:ascii="Times New Roman" w:hAnsi="Times New Roman"/>
        </w:rPr>
      </w:pPr>
      <w:r w:rsidRPr="00103191">
        <w:rPr>
          <w:rFonts w:ascii="Times New Roman" w:hAnsi="Times New Roman"/>
        </w:rPr>
        <w:t xml:space="preserve">Испуњеност </w:t>
      </w:r>
      <w:r w:rsidRPr="00103191">
        <w:rPr>
          <w:rFonts w:ascii="Times New Roman" w:hAnsi="Times New Roman"/>
          <w:b/>
        </w:rPr>
        <w:t xml:space="preserve">обавезних услова </w:t>
      </w:r>
      <w:r w:rsidRPr="00103191">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proofErr w:type="gramStart"/>
      <w:r w:rsidRPr="00103191">
        <w:rPr>
          <w:rFonts w:ascii="Times New Roman" w:hAnsi="Times New Roman"/>
        </w:rPr>
        <w:t>и</w:t>
      </w:r>
      <w:proofErr w:type="gramEnd"/>
      <w:r w:rsidRPr="00103191">
        <w:rPr>
          <w:rFonts w:ascii="Times New Roman" w:hAnsi="Times New Roman"/>
        </w:rPr>
        <w:t xml:space="preserve"> </w:t>
      </w:r>
      <w:r w:rsidRPr="00103191">
        <w:rPr>
          <w:rFonts w:ascii="Times New Roman" w:hAnsi="Times New Roman"/>
          <w:b/>
        </w:rPr>
        <w:t>додатних услова</w:t>
      </w:r>
      <w:r w:rsidRPr="00103191">
        <w:rPr>
          <w:rFonts w:ascii="Times New Roman" w:hAnsi="Times New Roman"/>
        </w:rPr>
        <w:t xml:space="preserve"> за учешће у поступку </w:t>
      </w:r>
      <w:r w:rsidRPr="00103191">
        <w:rPr>
          <w:rFonts w:ascii="Times New Roman" w:hAnsi="Times New Roman"/>
        </w:rPr>
        <w:lastRenderedPageBreak/>
        <w:t xml:space="preserve">предметне јавне набавке наведних у табеларном приказу додатних услова под редним бројем 1, 2, 3. </w:t>
      </w:r>
      <w:proofErr w:type="gramStart"/>
      <w:r w:rsidRPr="00103191">
        <w:rPr>
          <w:rFonts w:ascii="Times New Roman" w:hAnsi="Times New Roman"/>
        </w:rPr>
        <w:t>и</w:t>
      </w:r>
      <w:proofErr w:type="gramEnd"/>
      <w:r w:rsidRPr="00103191">
        <w:rPr>
          <w:rFonts w:ascii="Times New Roman" w:hAnsi="Times New Roman"/>
        </w:rPr>
        <w:t xml:space="preserve"> 4, </w:t>
      </w:r>
      <w:r w:rsidRPr="00103191">
        <w:rPr>
          <w:rFonts w:ascii="Times New Roman" w:hAnsi="Times New Roman"/>
          <w:lang w:val="sr-Cyrl-CS"/>
        </w:rPr>
        <w:t xml:space="preserve">у складу са чл. 77. ст. 4. ЗЈН, </w:t>
      </w:r>
      <w:r w:rsidRPr="00103191">
        <w:rPr>
          <w:rFonts w:ascii="Times New Roman" w:hAnsi="Times New Roman"/>
        </w:rPr>
        <w:t xml:space="preserve">понуђач доказује достављањем </w:t>
      </w:r>
      <w:r w:rsidRPr="00103191">
        <w:rPr>
          <w:rFonts w:ascii="Times New Roman" w:hAnsi="Times New Roman"/>
          <w:b/>
        </w:rPr>
        <w:t>ИЗЈАВЕ</w:t>
      </w:r>
      <w:r w:rsidRPr="00103191">
        <w:rPr>
          <w:rFonts w:ascii="Times New Roman" w:hAnsi="Times New Roman"/>
        </w:rPr>
        <w:t xml:space="preserve"> </w:t>
      </w:r>
      <w:r w:rsidRPr="00103191">
        <w:rPr>
          <w:rFonts w:ascii="Times New Roman" w:hAnsi="Times New Roman"/>
          <w:lang w:val="sr-Cyrl-CS"/>
        </w:rPr>
        <w:t>(</w:t>
      </w:r>
      <w:r w:rsidRPr="00103191">
        <w:rPr>
          <w:rFonts w:ascii="Times New Roman" w:hAnsi="Times New Roman"/>
          <w:i/>
          <w:lang w:val="sr-Cyrl-CS"/>
        </w:rPr>
        <w:t>Образац 5.</w:t>
      </w:r>
      <w:r w:rsidRPr="00103191">
        <w:rPr>
          <w:rFonts w:ascii="Times New Roman" w:hAnsi="Times New Roman"/>
          <w:i/>
          <w:lang w:val="ru-RU"/>
        </w:rPr>
        <w:t xml:space="preserve"> у </w:t>
      </w:r>
      <w:r w:rsidRPr="00103191">
        <w:rPr>
          <w:rFonts w:ascii="Times New Roman" w:hAnsi="Times New Roman"/>
          <w:i/>
        </w:rPr>
        <w:t>поглављу</w:t>
      </w:r>
      <w:r w:rsidRPr="00103191">
        <w:rPr>
          <w:rFonts w:ascii="Times New Roman" w:hAnsi="Times New Roman"/>
          <w:i/>
          <w:lang w:val="sr-Cyrl-CS"/>
        </w:rPr>
        <w:t xml:space="preserve"> </w:t>
      </w:r>
      <w:r w:rsidRPr="00103191">
        <w:rPr>
          <w:rFonts w:ascii="Times New Roman" w:hAnsi="Times New Roman"/>
          <w:i/>
        </w:rPr>
        <w:t>VI</w:t>
      </w:r>
      <w:r w:rsidRPr="00103191">
        <w:rPr>
          <w:rFonts w:ascii="Times New Roman" w:hAnsi="Times New Roman"/>
          <w:i/>
          <w:lang w:val="ru-RU"/>
        </w:rPr>
        <w:t xml:space="preserve"> ове конкурсне документације</w:t>
      </w:r>
      <w:r w:rsidRPr="00103191">
        <w:rPr>
          <w:rFonts w:ascii="Times New Roman" w:hAnsi="Times New Roman"/>
          <w:lang w:val="sr-Cyrl-CS"/>
        </w:rPr>
        <w:t>),</w:t>
      </w:r>
      <w:r w:rsidRPr="00103191">
        <w:rPr>
          <w:rFonts w:ascii="Times New Roman" w:hAnsi="Times New Roman"/>
          <w:color w:val="FF0000"/>
          <w:lang w:val="sr-Cyrl-CS"/>
        </w:rPr>
        <w:t xml:space="preserve"> </w:t>
      </w:r>
      <w:r w:rsidRPr="00103191">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03191">
        <w:rPr>
          <w:rFonts w:ascii="Times New Roman" w:hAnsi="Times New Roman"/>
        </w:rPr>
        <w:t>ст</w:t>
      </w:r>
      <w:proofErr w:type="gramEnd"/>
      <w:r w:rsidRPr="00103191">
        <w:rPr>
          <w:rFonts w:ascii="Times New Roman" w:hAnsi="Times New Roman"/>
        </w:rPr>
        <w:t xml:space="preserve">. 1. </w:t>
      </w:r>
      <w:proofErr w:type="gramStart"/>
      <w:r w:rsidRPr="00103191">
        <w:rPr>
          <w:rFonts w:ascii="Times New Roman" w:hAnsi="Times New Roman"/>
        </w:rPr>
        <w:t>тач</w:t>
      </w:r>
      <w:proofErr w:type="gramEnd"/>
      <w:r w:rsidRPr="00103191">
        <w:rPr>
          <w:rFonts w:ascii="Times New Roman" w:hAnsi="Times New Roman"/>
        </w:rPr>
        <w:t xml:space="preserve">. 1) </w:t>
      </w:r>
      <w:proofErr w:type="gramStart"/>
      <w:r w:rsidRPr="00103191">
        <w:rPr>
          <w:rFonts w:ascii="Times New Roman" w:hAnsi="Times New Roman"/>
        </w:rPr>
        <w:t>до</w:t>
      </w:r>
      <w:proofErr w:type="gramEnd"/>
      <w:r w:rsidRPr="00103191">
        <w:rPr>
          <w:rFonts w:ascii="Times New Roman" w:hAnsi="Times New Roman"/>
        </w:rPr>
        <w:t xml:space="preserve"> 4), чл. 75. </w:t>
      </w:r>
      <w:proofErr w:type="gramStart"/>
      <w:r w:rsidRPr="00103191">
        <w:rPr>
          <w:rFonts w:ascii="Times New Roman" w:hAnsi="Times New Roman"/>
        </w:rPr>
        <w:t>ст</w:t>
      </w:r>
      <w:proofErr w:type="gramEnd"/>
      <w:r w:rsidRPr="00103191">
        <w:rPr>
          <w:rFonts w:ascii="Times New Roman" w:hAnsi="Times New Roman"/>
        </w:rPr>
        <w:t xml:space="preserve">. 2. </w:t>
      </w:r>
      <w:proofErr w:type="gramStart"/>
      <w:r w:rsidRPr="00103191">
        <w:rPr>
          <w:rFonts w:ascii="Times New Roman" w:hAnsi="Times New Roman"/>
        </w:rPr>
        <w:t>и</w:t>
      </w:r>
      <w:proofErr w:type="gramEnd"/>
      <w:r w:rsidRPr="00103191">
        <w:rPr>
          <w:rFonts w:ascii="Times New Roman" w:hAnsi="Times New Roman"/>
        </w:rPr>
        <w:t xml:space="preserve"> чл. 76. ЗЈН, дефинисане овом конкурсном документацијом. </w:t>
      </w:r>
    </w:p>
    <w:p w:rsidR="00B15BD2" w:rsidRDefault="00B15BD2" w:rsidP="00B15BD2">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B15BD2" w:rsidRPr="00103191" w:rsidRDefault="00B15BD2" w:rsidP="00B15BD2">
      <w:pPr>
        <w:pStyle w:val="ListParagraph"/>
        <w:tabs>
          <w:tab w:val="left" w:pos="680"/>
        </w:tabs>
        <w:ind w:left="0"/>
        <w:jc w:val="both"/>
        <w:rPr>
          <w:rFonts w:ascii="Times New Roman" w:hAnsi="Times New Roman"/>
          <w:i/>
        </w:rPr>
      </w:pPr>
      <w:r w:rsidRPr="004F54F1">
        <w:rPr>
          <w:rFonts w:ascii="Arial" w:hAnsi="Arial" w:cs="Arial"/>
          <w:iCs/>
          <w:lang w:val="sr-Cyrl-CS"/>
        </w:rPr>
        <w:t xml:space="preserve"> </w:t>
      </w:r>
      <w:r w:rsidRPr="00103191">
        <w:rPr>
          <w:rFonts w:ascii="Times New Roman" w:hAnsi="Times New Roman"/>
          <w:b/>
          <w:bCs/>
          <w:iCs/>
        </w:rPr>
        <w:t>Уколико понуђач подноси понуду са подизвођачем</w:t>
      </w:r>
      <w:r w:rsidRPr="00103191">
        <w:rPr>
          <w:rFonts w:ascii="Times New Roman" w:hAnsi="Times New Roman"/>
          <w:bCs/>
          <w:iCs/>
        </w:rPr>
        <w:t xml:space="preserve">, у складу са чланом 80. ЗЈН, подизвођач мора да испуњава обавезне услове из члана 75. </w:t>
      </w:r>
      <w:proofErr w:type="gramStart"/>
      <w:r w:rsidRPr="00103191">
        <w:rPr>
          <w:rFonts w:ascii="Times New Roman" w:hAnsi="Times New Roman"/>
          <w:bCs/>
          <w:iCs/>
        </w:rPr>
        <w:t>став</w:t>
      </w:r>
      <w:proofErr w:type="gramEnd"/>
      <w:r w:rsidRPr="00103191">
        <w:rPr>
          <w:rFonts w:ascii="Times New Roman" w:hAnsi="Times New Roman"/>
          <w:bCs/>
          <w:iCs/>
        </w:rPr>
        <w:t xml:space="preserve"> 1. </w:t>
      </w:r>
      <w:proofErr w:type="gramStart"/>
      <w:r w:rsidRPr="00103191">
        <w:rPr>
          <w:rFonts w:ascii="Times New Roman" w:hAnsi="Times New Roman"/>
          <w:bCs/>
          <w:iCs/>
        </w:rPr>
        <w:t>тач</w:t>
      </w:r>
      <w:proofErr w:type="gramEnd"/>
      <w:r w:rsidRPr="00103191">
        <w:rPr>
          <w:rFonts w:ascii="Times New Roman" w:hAnsi="Times New Roman"/>
          <w:bCs/>
          <w:iCs/>
        </w:rPr>
        <w:t xml:space="preserve">. 1) </w:t>
      </w:r>
      <w:proofErr w:type="gramStart"/>
      <w:r w:rsidRPr="00103191">
        <w:rPr>
          <w:rFonts w:ascii="Times New Roman" w:hAnsi="Times New Roman"/>
          <w:bCs/>
          <w:iCs/>
        </w:rPr>
        <w:t>до</w:t>
      </w:r>
      <w:proofErr w:type="gramEnd"/>
      <w:r w:rsidRPr="00103191">
        <w:rPr>
          <w:rFonts w:ascii="Times New Roman" w:hAnsi="Times New Roman"/>
          <w:bCs/>
          <w:iCs/>
        </w:rPr>
        <w:t xml:space="preserve"> 4) ЗЈН. У том случају понуђач је дужан да </w:t>
      </w:r>
      <w:r w:rsidRPr="00103191">
        <w:rPr>
          <w:rFonts w:ascii="Times New Roman" w:hAnsi="Times New Roman"/>
          <w:bCs/>
          <w:iCs/>
          <w:lang w:val="sr-Cyrl-CS"/>
        </w:rPr>
        <w:t xml:space="preserve">за подизвођача достави </w:t>
      </w:r>
      <w:r w:rsidRPr="00103191">
        <w:rPr>
          <w:rFonts w:ascii="Times New Roman" w:hAnsi="Times New Roman"/>
          <w:b/>
          <w:bCs/>
          <w:iCs/>
        </w:rPr>
        <w:t>ИЗЈАВУ</w:t>
      </w:r>
      <w:r w:rsidRPr="00103191">
        <w:rPr>
          <w:rFonts w:ascii="Times New Roman" w:hAnsi="Times New Roman"/>
          <w:bCs/>
          <w:iCs/>
        </w:rPr>
        <w:t xml:space="preserve"> подизвођача </w:t>
      </w:r>
      <w:r w:rsidRPr="00103191">
        <w:rPr>
          <w:rFonts w:ascii="Times New Roman" w:hAnsi="Times New Roman"/>
          <w:lang w:val="sr-Cyrl-CS"/>
        </w:rPr>
        <w:t>(</w:t>
      </w:r>
      <w:r w:rsidRPr="00103191">
        <w:rPr>
          <w:rFonts w:ascii="Times New Roman" w:hAnsi="Times New Roman"/>
          <w:i/>
          <w:lang w:val="sr-Cyrl-CS"/>
        </w:rPr>
        <w:t>Образац 6</w:t>
      </w:r>
      <w:r w:rsidRPr="00103191">
        <w:rPr>
          <w:rFonts w:ascii="Times New Roman" w:hAnsi="Times New Roman"/>
          <w:i/>
        </w:rPr>
        <w:t>. у поглављу</w:t>
      </w:r>
      <w:r w:rsidRPr="00103191">
        <w:rPr>
          <w:rFonts w:ascii="Times New Roman" w:hAnsi="Times New Roman"/>
          <w:i/>
          <w:lang w:val="ru-RU"/>
        </w:rPr>
        <w:t xml:space="preserve"> </w:t>
      </w:r>
      <w:r w:rsidRPr="00103191">
        <w:rPr>
          <w:rFonts w:ascii="Times New Roman" w:hAnsi="Times New Roman"/>
          <w:i/>
        </w:rPr>
        <w:t>VI ове конкурсне документације)</w:t>
      </w:r>
      <w:r w:rsidRPr="00103191">
        <w:rPr>
          <w:rFonts w:ascii="Times New Roman" w:hAnsi="Times New Roman"/>
          <w:lang w:val="sr-Cyrl-CS"/>
        </w:rPr>
        <w:t>,</w:t>
      </w:r>
      <w:r w:rsidRPr="00103191">
        <w:rPr>
          <w:rFonts w:ascii="Times New Roman" w:hAnsi="Times New Roman"/>
          <w:bCs/>
          <w:iCs/>
        </w:rPr>
        <w:t xml:space="preserve"> потписану од стране овлашћеног лица подизвођача и оверену печатом. </w:t>
      </w:r>
    </w:p>
    <w:p w:rsidR="00B15BD2" w:rsidRPr="00103191" w:rsidRDefault="00B15BD2" w:rsidP="00B15BD2">
      <w:pPr>
        <w:pStyle w:val="ListParagraph"/>
        <w:jc w:val="both"/>
        <w:rPr>
          <w:rFonts w:ascii="Times New Roman" w:hAnsi="Times New Roman"/>
          <w:bCs/>
          <w:iCs/>
          <w:lang w:val="sr-Cyrl-CS"/>
        </w:rPr>
      </w:pPr>
    </w:p>
    <w:p w:rsidR="00B15BD2" w:rsidRPr="00103191" w:rsidRDefault="00B15BD2" w:rsidP="00B15BD2">
      <w:pPr>
        <w:pStyle w:val="ListParagraph"/>
        <w:suppressAutoHyphens/>
        <w:spacing w:after="0" w:line="100" w:lineRule="atLeast"/>
        <w:ind w:left="0"/>
        <w:contextualSpacing w:val="0"/>
        <w:jc w:val="both"/>
        <w:rPr>
          <w:rFonts w:ascii="Times New Roman" w:hAnsi="Times New Roman"/>
          <w:bCs/>
          <w:iCs/>
          <w:lang w:val="sr-Cyrl-CS"/>
        </w:rPr>
      </w:pPr>
      <w:r w:rsidRPr="00103191">
        <w:rPr>
          <w:rFonts w:ascii="Times New Roman" w:hAnsi="Times New Roman"/>
          <w:b/>
          <w:bCs/>
          <w:iCs/>
        </w:rPr>
        <w:t>Уколико понуду подноси група понуђача</w:t>
      </w:r>
      <w:r w:rsidRPr="00103191">
        <w:rPr>
          <w:rFonts w:ascii="Times New Roman" w:hAnsi="Times New Roman"/>
          <w:bCs/>
          <w:iCs/>
        </w:rPr>
        <w:t xml:space="preserve">, сваки понуђач из групе понуђача мора да испуни обавезне услове из члана 75. </w:t>
      </w:r>
      <w:proofErr w:type="gramStart"/>
      <w:r w:rsidRPr="00103191">
        <w:rPr>
          <w:rFonts w:ascii="Times New Roman" w:hAnsi="Times New Roman"/>
          <w:bCs/>
          <w:iCs/>
        </w:rPr>
        <w:t>став</w:t>
      </w:r>
      <w:proofErr w:type="gramEnd"/>
      <w:r w:rsidRPr="00103191">
        <w:rPr>
          <w:rFonts w:ascii="Times New Roman" w:hAnsi="Times New Roman"/>
          <w:bCs/>
          <w:iCs/>
        </w:rPr>
        <w:t xml:space="preserve"> 1. </w:t>
      </w:r>
      <w:proofErr w:type="gramStart"/>
      <w:r w:rsidRPr="00103191">
        <w:rPr>
          <w:rFonts w:ascii="Times New Roman" w:hAnsi="Times New Roman"/>
          <w:bCs/>
          <w:iCs/>
        </w:rPr>
        <w:t>тач</w:t>
      </w:r>
      <w:proofErr w:type="gramEnd"/>
      <w:r w:rsidRPr="00103191">
        <w:rPr>
          <w:rFonts w:ascii="Times New Roman" w:hAnsi="Times New Roman"/>
          <w:bCs/>
          <w:iCs/>
        </w:rPr>
        <w:t xml:space="preserve">. 1) </w:t>
      </w:r>
      <w:proofErr w:type="gramStart"/>
      <w:r w:rsidRPr="00103191">
        <w:rPr>
          <w:rFonts w:ascii="Times New Roman" w:hAnsi="Times New Roman"/>
          <w:bCs/>
          <w:iCs/>
        </w:rPr>
        <w:t>до</w:t>
      </w:r>
      <w:proofErr w:type="gramEnd"/>
      <w:r w:rsidRPr="00103191">
        <w:rPr>
          <w:rFonts w:ascii="Times New Roman" w:hAnsi="Times New Roman"/>
          <w:bCs/>
          <w:iCs/>
        </w:rPr>
        <w:t xml:space="preserve"> 4) ЗЈН, а додатне услове испуњавају заједно. У том случају </w:t>
      </w:r>
      <w:r w:rsidRPr="00103191">
        <w:rPr>
          <w:rFonts w:ascii="Times New Roman" w:hAnsi="Times New Roman"/>
          <w:b/>
          <w:bCs/>
          <w:iCs/>
        </w:rPr>
        <w:t>ИЗЈАВА</w:t>
      </w:r>
      <w:r w:rsidRPr="00103191">
        <w:rPr>
          <w:rFonts w:ascii="Times New Roman" w:hAnsi="Times New Roman"/>
          <w:bCs/>
          <w:iCs/>
        </w:rPr>
        <w:t xml:space="preserve"> </w:t>
      </w:r>
      <w:r w:rsidRPr="00103191">
        <w:rPr>
          <w:rFonts w:ascii="Times New Roman" w:hAnsi="Times New Roman"/>
          <w:lang w:val="sr-Cyrl-CS"/>
        </w:rPr>
        <w:t>(</w:t>
      </w:r>
      <w:r w:rsidRPr="00103191">
        <w:rPr>
          <w:rFonts w:ascii="Times New Roman" w:hAnsi="Times New Roman"/>
          <w:i/>
          <w:lang w:val="sr-Cyrl-CS"/>
        </w:rPr>
        <w:t>Образац 5.</w:t>
      </w:r>
      <w:r w:rsidRPr="00103191">
        <w:rPr>
          <w:rFonts w:ascii="Times New Roman" w:hAnsi="Times New Roman"/>
          <w:i/>
          <w:lang w:val="ru-RU"/>
        </w:rPr>
        <w:t xml:space="preserve"> у </w:t>
      </w:r>
      <w:r w:rsidRPr="00103191">
        <w:rPr>
          <w:rFonts w:ascii="Times New Roman" w:hAnsi="Times New Roman"/>
          <w:i/>
        </w:rPr>
        <w:t>поглављу</w:t>
      </w:r>
      <w:r w:rsidRPr="00103191">
        <w:rPr>
          <w:rFonts w:ascii="Times New Roman" w:hAnsi="Times New Roman"/>
          <w:i/>
          <w:lang w:val="sr-Cyrl-CS"/>
        </w:rPr>
        <w:t xml:space="preserve"> </w:t>
      </w:r>
      <w:r w:rsidRPr="00103191">
        <w:rPr>
          <w:rFonts w:ascii="Times New Roman" w:hAnsi="Times New Roman"/>
          <w:i/>
        </w:rPr>
        <w:t>VI</w:t>
      </w:r>
      <w:r w:rsidRPr="00103191">
        <w:rPr>
          <w:rFonts w:ascii="Times New Roman" w:hAnsi="Times New Roman"/>
          <w:i/>
          <w:lang w:val="ru-RU"/>
        </w:rPr>
        <w:t xml:space="preserve"> ове конкурсне документације</w:t>
      </w:r>
      <w:r w:rsidRPr="00103191">
        <w:rPr>
          <w:rFonts w:ascii="Times New Roman" w:hAnsi="Times New Roman"/>
          <w:lang w:val="sr-Cyrl-CS"/>
        </w:rPr>
        <w:t xml:space="preserve">), </w:t>
      </w:r>
      <w:r w:rsidRPr="00103191">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B15BD2" w:rsidRDefault="00B15BD2" w:rsidP="00B15BD2">
      <w:pPr>
        <w:pStyle w:val="ListParagraph"/>
        <w:ind w:left="0"/>
        <w:rPr>
          <w:rFonts w:ascii="Arial" w:eastAsia="TimesNewRomanPSMT" w:hAnsi="Arial" w:cs="Arial"/>
          <w:bCs/>
        </w:rPr>
      </w:pPr>
    </w:p>
    <w:p w:rsidR="00B15BD2" w:rsidRPr="00103191" w:rsidRDefault="00B15BD2" w:rsidP="00B15BD2">
      <w:pPr>
        <w:pStyle w:val="ListParagraph"/>
        <w:suppressAutoHyphens/>
        <w:spacing w:after="0" w:line="100" w:lineRule="atLeast"/>
        <w:ind w:left="0"/>
        <w:contextualSpacing w:val="0"/>
        <w:jc w:val="both"/>
        <w:rPr>
          <w:rFonts w:ascii="Times New Roman" w:hAnsi="Times New Roman"/>
          <w:bCs/>
          <w:iCs/>
          <w:lang w:val="sr-Cyrl-CS"/>
        </w:rPr>
      </w:pPr>
      <w:r w:rsidRPr="00103191">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15BD2" w:rsidRPr="00103191" w:rsidRDefault="00B15BD2" w:rsidP="00B15BD2">
      <w:pPr>
        <w:pStyle w:val="ListParagraph"/>
        <w:jc w:val="both"/>
        <w:rPr>
          <w:rFonts w:ascii="Times New Roman" w:hAnsi="Times New Roman"/>
          <w:bCs/>
          <w:iCs/>
          <w:lang w:val="sr-Cyrl-CS"/>
        </w:rPr>
      </w:pPr>
    </w:p>
    <w:p w:rsidR="00B15BD2" w:rsidRPr="00103191" w:rsidRDefault="00B15BD2" w:rsidP="00B15BD2">
      <w:pPr>
        <w:pStyle w:val="ListParagraph"/>
        <w:suppressAutoHyphens/>
        <w:spacing w:after="0" w:line="100" w:lineRule="atLeast"/>
        <w:ind w:left="0"/>
        <w:contextualSpacing w:val="0"/>
        <w:jc w:val="both"/>
        <w:rPr>
          <w:rFonts w:ascii="Times New Roman" w:hAnsi="Times New Roman"/>
          <w:bCs/>
          <w:iCs/>
          <w:lang w:val="sr-Cyrl-CS"/>
        </w:rPr>
      </w:pPr>
      <w:r w:rsidRPr="00103191">
        <w:rPr>
          <w:rFonts w:ascii="Times New Roman" w:hAnsi="Times New Roman"/>
          <w:bCs/>
          <w:iCs/>
        </w:rPr>
        <w:t>Наручилац може пре доношења одлуке о додели уговора да зат</w:t>
      </w:r>
      <w:r w:rsidRPr="00103191">
        <w:rPr>
          <w:rFonts w:ascii="Times New Roman" w:hAnsi="Times New Roman"/>
          <w:bCs/>
          <w:iCs/>
          <w:lang w:val="sr-Cyrl-CS"/>
        </w:rPr>
        <w:t xml:space="preserve">ражи </w:t>
      </w:r>
      <w:r w:rsidRPr="00103191">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03191">
        <w:rPr>
          <w:rFonts w:ascii="Times New Roman" w:hAnsi="Times New Roman"/>
          <w:bCs/>
          <w:iCs/>
          <w:lang w:val="sr-Cyrl-CS"/>
        </w:rPr>
        <w:t xml:space="preserve"> </w:t>
      </w:r>
      <w:r w:rsidRPr="00103191">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03191">
        <w:rPr>
          <w:rFonts w:ascii="Times New Roman" w:hAnsi="Times New Roman"/>
          <w:bCs/>
        </w:rPr>
        <w:t>т</w:t>
      </w:r>
      <w:r w:rsidRPr="00103191">
        <w:rPr>
          <w:rFonts w:ascii="Times New Roman" w:hAnsi="Times New Roman"/>
          <w:bCs/>
          <w:lang w:val="sr-Cyrl-CS"/>
        </w:rPr>
        <w:t>љиву.</w:t>
      </w:r>
      <w:r w:rsidRPr="00103191">
        <w:rPr>
          <w:rFonts w:ascii="Times New Roman" w:hAnsi="Times New Roman"/>
          <w:bCs/>
          <w:iCs/>
          <w:lang w:val="sr-Cyrl-CS"/>
        </w:rPr>
        <w:t xml:space="preserve"> </w:t>
      </w:r>
    </w:p>
    <w:p w:rsidR="00B15BD2" w:rsidRPr="00103191" w:rsidRDefault="00B15BD2" w:rsidP="00B15BD2">
      <w:pPr>
        <w:pStyle w:val="ListParagraph"/>
        <w:ind w:left="0"/>
        <w:jc w:val="both"/>
        <w:rPr>
          <w:rFonts w:ascii="Times New Roman" w:eastAsia="TimesNewRomanPSMT" w:hAnsi="Times New Roman"/>
          <w:bCs/>
          <w:lang w:val="sr-Cyrl-CS"/>
        </w:rPr>
      </w:pPr>
      <w:r w:rsidRPr="00103191">
        <w:rPr>
          <w:rFonts w:ascii="Times New Roman" w:eastAsia="TimesNewRomanPSMT" w:hAnsi="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03191">
        <w:rPr>
          <w:rFonts w:ascii="Times New Roman" w:hAnsi="Times New Roman"/>
          <w:bCs/>
          <w:iCs/>
        </w:rPr>
        <w:t>(свих или појединих доказа о испуњености услова)</w:t>
      </w:r>
      <w:r w:rsidRPr="00103191">
        <w:rPr>
          <w:rFonts w:ascii="Times New Roman" w:eastAsia="TimesNewRomanPSMT" w:hAnsi="Times New Roman"/>
          <w:bCs/>
        </w:rPr>
        <w:t>, понуђач ће бити дужан да достави:</w:t>
      </w:r>
    </w:p>
    <w:p w:rsidR="00212488" w:rsidRDefault="00212488" w:rsidP="00B15BD2">
      <w:pPr>
        <w:pStyle w:val="ListParagraph"/>
        <w:suppressAutoHyphens/>
        <w:spacing w:after="0" w:line="100" w:lineRule="atLeast"/>
        <w:ind w:left="0"/>
        <w:contextualSpacing w:val="0"/>
        <w:jc w:val="both"/>
        <w:rPr>
          <w:rFonts w:ascii="Times New Roman" w:eastAsia="TimesNewRomanPSMT" w:hAnsi="Times New Roman"/>
          <w:b/>
          <w:bCs/>
          <w:lang w:val="sr-Cyrl-CS"/>
        </w:rPr>
      </w:pPr>
    </w:p>
    <w:p w:rsidR="00B15BD2" w:rsidRPr="00103191" w:rsidRDefault="00B15BD2" w:rsidP="00B15BD2">
      <w:pPr>
        <w:pStyle w:val="ListParagraph"/>
        <w:suppressAutoHyphens/>
        <w:spacing w:after="0" w:line="100" w:lineRule="atLeast"/>
        <w:ind w:left="0"/>
        <w:contextualSpacing w:val="0"/>
        <w:jc w:val="both"/>
        <w:rPr>
          <w:rFonts w:ascii="Times New Roman" w:hAnsi="Times New Roman"/>
          <w:b/>
          <w:bCs/>
          <w:iCs/>
          <w:lang w:val="sr-Cyrl-CS"/>
        </w:rPr>
      </w:pPr>
      <w:r w:rsidRPr="00103191">
        <w:rPr>
          <w:rFonts w:ascii="Times New Roman" w:eastAsia="TimesNewRomanPSMT" w:hAnsi="Times New Roman"/>
          <w:b/>
          <w:bCs/>
        </w:rPr>
        <w:t>ОБАВЕЗНИ УСЛОВИ</w:t>
      </w:r>
    </w:p>
    <w:p w:rsidR="00212488" w:rsidRDefault="00212488" w:rsidP="00B15BD2">
      <w:pPr>
        <w:pStyle w:val="ListParagraph"/>
        <w:tabs>
          <w:tab w:val="left" w:pos="680"/>
        </w:tabs>
        <w:suppressAutoHyphens/>
        <w:spacing w:after="0" w:line="100" w:lineRule="atLeast"/>
        <w:ind w:left="0"/>
        <w:contextualSpacing w:val="0"/>
        <w:jc w:val="both"/>
        <w:rPr>
          <w:rFonts w:ascii="Times New Roman" w:eastAsia="TimesNewRomanPSMT" w:hAnsi="Times New Roman"/>
          <w:bCs/>
          <w:lang w:val="sr-Cyrl-CS"/>
        </w:rPr>
      </w:pPr>
    </w:p>
    <w:p w:rsidR="00B15BD2" w:rsidRPr="00103191" w:rsidRDefault="00B15BD2" w:rsidP="00B15BD2">
      <w:pPr>
        <w:pStyle w:val="ListParagraph"/>
        <w:tabs>
          <w:tab w:val="left" w:pos="680"/>
        </w:tabs>
        <w:suppressAutoHyphens/>
        <w:spacing w:after="0" w:line="100" w:lineRule="atLeast"/>
        <w:ind w:left="0"/>
        <w:contextualSpacing w:val="0"/>
        <w:jc w:val="both"/>
        <w:rPr>
          <w:rFonts w:ascii="Times New Roman" w:eastAsia="TimesNewRomanPSMT" w:hAnsi="Times New Roman"/>
          <w:bCs/>
        </w:rPr>
      </w:pPr>
      <w:r>
        <w:rPr>
          <w:rFonts w:ascii="Times New Roman" w:eastAsia="TimesNewRomanPSMT" w:hAnsi="Times New Roman"/>
          <w:bCs/>
          <w:lang w:val="sr-Cyrl-CS"/>
        </w:rPr>
        <w:t xml:space="preserve">1) </w:t>
      </w:r>
      <w:r w:rsidRPr="00103191">
        <w:rPr>
          <w:rFonts w:ascii="Times New Roman" w:eastAsia="TimesNewRomanPSMT" w:hAnsi="Times New Roman"/>
          <w:bCs/>
        </w:rPr>
        <w:t xml:space="preserve">Чл. 75. </w:t>
      </w:r>
      <w:proofErr w:type="gramStart"/>
      <w:r w:rsidRPr="00103191">
        <w:rPr>
          <w:rFonts w:ascii="Times New Roman" w:eastAsia="TimesNewRomanPSMT" w:hAnsi="Times New Roman"/>
          <w:bCs/>
        </w:rPr>
        <w:t>ст</w:t>
      </w:r>
      <w:proofErr w:type="gramEnd"/>
      <w:r w:rsidRPr="00103191">
        <w:rPr>
          <w:rFonts w:ascii="Times New Roman" w:eastAsia="TimesNewRomanPSMT" w:hAnsi="Times New Roman"/>
          <w:bCs/>
        </w:rPr>
        <w:t xml:space="preserve">. 1. </w:t>
      </w:r>
      <w:proofErr w:type="gramStart"/>
      <w:r w:rsidRPr="00103191">
        <w:rPr>
          <w:rFonts w:ascii="Times New Roman" w:eastAsia="TimesNewRomanPSMT" w:hAnsi="Times New Roman"/>
          <w:bCs/>
        </w:rPr>
        <w:t>тач</w:t>
      </w:r>
      <w:proofErr w:type="gramEnd"/>
      <w:r w:rsidRPr="00103191">
        <w:rPr>
          <w:rFonts w:ascii="Times New Roman" w:eastAsia="TimesNewRomanPSMT" w:hAnsi="Times New Roman"/>
          <w:bCs/>
        </w:rPr>
        <w:t xml:space="preserve">. 1) ЗЈН, услов под редним бројем 1. </w:t>
      </w:r>
      <w:proofErr w:type="gramStart"/>
      <w:r w:rsidRPr="00103191">
        <w:rPr>
          <w:rFonts w:ascii="Times New Roman" w:eastAsia="TimesNewRomanPSMT" w:hAnsi="Times New Roman"/>
          <w:bCs/>
        </w:rPr>
        <w:t>наведен</w:t>
      </w:r>
      <w:proofErr w:type="gramEnd"/>
      <w:r w:rsidRPr="00103191">
        <w:rPr>
          <w:rFonts w:ascii="Times New Roman" w:eastAsia="TimesNewRomanPSMT" w:hAnsi="Times New Roman"/>
          <w:bCs/>
        </w:rPr>
        <w:t xml:space="preserve"> у табеларном приказу </w:t>
      </w:r>
      <w:r w:rsidRPr="00103191">
        <w:rPr>
          <w:rFonts w:ascii="Times New Roman" w:eastAsia="TimesNewRomanPSMT" w:hAnsi="Times New Roman"/>
          <w:b/>
          <w:bCs/>
        </w:rPr>
        <w:t>обавезних услова</w:t>
      </w:r>
      <w:r w:rsidRPr="00103191">
        <w:rPr>
          <w:rFonts w:ascii="Times New Roman" w:eastAsia="TimesNewRomanPSMT" w:hAnsi="Times New Roman"/>
          <w:bCs/>
        </w:rPr>
        <w:t xml:space="preserve"> –</w:t>
      </w:r>
      <w:r w:rsidRPr="00103191">
        <w:rPr>
          <w:rFonts w:ascii="Times New Roman" w:eastAsia="TimesNewRomanPSMT" w:hAnsi="Times New Roman"/>
          <w:b/>
          <w:bCs/>
        </w:rPr>
        <w:t xml:space="preserve"> Доказ:</w:t>
      </w:r>
      <w:r w:rsidRPr="00103191">
        <w:rPr>
          <w:rFonts w:ascii="Times New Roman" w:eastAsia="TimesNewRomanPSMT" w:hAnsi="Times New Roman"/>
          <w:bCs/>
        </w:rPr>
        <w:t xml:space="preserve"> </w:t>
      </w:r>
    </w:p>
    <w:p w:rsidR="00B15BD2" w:rsidRPr="00103191" w:rsidRDefault="00B15BD2" w:rsidP="00B15BD2">
      <w:pPr>
        <w:pStyle w:val="ListParagraph"/>
        <w:tabs>
          <w:tab w:val="left" w:pos="680"/>
        </w:tabs>
        <w:ind w:left="0"/>
        <w:jc w:val="both"/>
        <w:rPr>
          <w:rFonts w:ascii="Times New Roman" w:hAnsi="Times New Roman"/>
        </w:rPr>
      </w:pPr>
      <w:r w:rsidRPr="00103191">
        <w:rPr>
          <w:rFonts w:ascii="Times New Roman" w:eastAsia="TimesNewRomanPSMT" w:hAnsi="Times New Roman"/>
          <w:b/>
          <w:bCs/>
          <w:u w:val="single"/>
        </w:rPr>
        <w:t>Правна лица</w:t>
      </w:r>
      <w:r w:rsidRPr="00103191">
        <w:rPr>
          <w:rFonts w:ascii="Times New Roman" w:eastAsia="TimesNewRomanPSMT" w:hAnsi="Times New Roman"/>
          <w:bCs/>
          <w:u w:val="single"/>
        </w:rPr>
        <w:t xml:space="preserve">: </w:t>
      </w:r>
      <w:r w:rsidRPr="00103191">
        <w:rPr>
          <w:rFonts w:ascii="Times New Roman" w:eastAsia="TimesNewRomanPSMT" w:hAnsi="Times New Roman"/>
          <w:bCs/>
        </w:rPr>
        <w:t>И</w:t>
      </w:r>
      <w:r w:rsidRPr="00103191">
        <w:rPr>
          <w:rFonts w:ascii="Times New Roman" w:hAnsi="Times New Roman"/>
          <w:iCs/>
          <w:lang w:val="sr-Cyrl-CS"/>
        </w:rPr>
        <w:t xml:space="preserve">звод </w:t>
      </w:r>
      <w:r w:rsidRPr="00103191">
        <w:rPr>
          <w:rFonts w:ascii="Times New Roman" w:hAnsi="Times New Roman"/>
        </w:rPr>
        <w:t xml:space="preserve">из регистра Агенције за привредне регистре, односно извод из регистра надлежног привредног суда; </w:t>
      </w:r>
    </w:p>
    <w:p w:rsidR="00B15BD2" w:rsidRPr="00103191" w:rsidRDefault="00B15BD2" w:rsidP="00B15BD2">
      <w:pPr>
        <w:pStyle w:val="ListParagraph"/>
        <w:tabs>
          <w:tab w:val="left" w:pos="680"/>
        </w:tabs>
        <w:ind w:left="0"/>
        <w:jc w:val="both"/>
        <w:rPr>
          <w:rFonts w:ascii="Times New Roman" w:eastAsia="TimesNewRomanPSMT" w:hAnsi="Times New Roman"/>
          <w:bCs/>
        </w:rPr>
      </w:pPr>
      <w:r w:rsidRPr="00103191">
        <w:rPr>
          <w:rFonts w:ascii="Times New Roman" w:hAnsi="Times New Roman"/>
          <w:b/>
          <w:u w:val="single"/>
        </w:rPr>
        <w:t>Предузетници:</w:t>
      </w:r>
      <w:r w:rsidRPr="00103191">
        <w:rPr>
          <w:rFonts w:ascii="Times New Roman" w:eastAsia="TimesNewRomanPSMT" w:hAnsi="Times New Roman"/>
          <w:bCs/>
        </w:rPr>
        <w:t xml:space="preserve"> И</w:t>
      </w:r>
      <w:r w:rsidRPr="00103191">
        <w:rPr>
          <w:rFonts w:ascii="Times New Roman" w:hAnsi="Times New Roman"/>
          <w:iCs/>
          <w:lang w:val="sr-Cyrl-CS"/>
        </w:rPr>
        <w:t xml:space="preserve">звод </w:t>
      </w:r>
      <w:r w:rsidRPr="00103191">
        <w:rPr>
          <w:rFonts w:ascii="Times New Roman" w:hAnsi="Times New Roman"/>
        </w:rPr>
        <w:t>из регистра</w:t>
      </w:r>
      <w:r>
        <w:rPr>
          <w:rFonts w:ascii="Times New Roman" w:hAnsi="Times New Roman"/>
        </w:rPr>
        <w:t xml:space="preserve"> Агенције за привредне регистре, </w:t>
      </w:r>
      <w:r w:rsidRPr="00103191">
        <w:rPr>
          <w:rFonts w:ascii="Times New Roman" w:hAnsi="Times New Roman"/>
        </w:rPr>
        <w:t>односно извод из одговарајућег регистра.</w:t>
      </w:r>
    </w:p>
    <w:p w:rsidR="00B15BD2" w:rsidRPr="00103191" w:rsidRDefault="00B15BD2" w:rsidP="00B15BD2">
      <w:pPr>
        <w:pStyle w:val="ListParagraph"/>
        <w:tabs>
          <w:tab w:val="left" w:pos="680"/>
        </w:tabs>
        <w:suppressAutoHyphens/>
        <w:autoSpaceDE w:val="0"/>
        <w:autoSpaceDN w:val="0"/>
        <w:adjustRightInd w:val="0"/>
        <w:spacing w:after="0" w:line="100" w:lineRule="atLeast"/>
        <w:ind w:left="360"/>
        <w:contextualSpacing w:val="0"/>
        <w:jc w:val="both"/>
        <w:rPr>
          <w:rFonts w:ascii="Times New Roman" w:hAnsi="Times New Roman"/>
        </w:rPr>
      </w:pPr>
      <w:r>
        <w:rPr>
          <w:rFonts w:ascii="Times New Roman" w:eastAsia="TimesNewRomanPSMT" w:hAnsi="Times New Roman"/>
          <w:bCs/>
          <w:lang w:val="sr-Cyrl-CS"/>
        </w:rPr>
        <w:t xml:space="preserve">2) </w:t>
      </w:r>
      <w:r w:rsidRPr="00103191">
        <w:rPr>
          <w:rFonts w:ascii="Times New Roman" w:eastAsia="TimesNewRomanPSMT" w:hAnsi="Times New Roman"/>
          <w:bCs/>
        </w:rPr>
        <w:t xml:space="preserve">Чл. 75. </w:t>
      </w:r>
      <w:proofErr w:type="gramStart"/>
      <w:r w:rsidRPr="00103191">
        <w:rPr>
          <w:rFonts w:ascii="Times New Roman" w:eastAsia="TimesNewRomanPSMT" w:hAnsi="Times New Roman"/>
          <w:bCs/>
        </w:rPr>
        <w:t>ст</w:t>
      </w:r>
      <w:proofErr w:type="gramEnd"/>
      <w:r w:rsidRPr="00103191">
        <w:rPr>
          <w:rFonts w:ascii="Times New Roman" w:eastAsia="TimesNewRomanPSMT" w:hAnsi="Times New Roman"/>
          <w:bCs/>
        </w:rPr>
        <w:t xml:space="preserve">. 1. </w:t>
      </w:r>
      <w:proofErr w:type="gramStart"/>
      <w:r w:rsidRPr="00103191">
        <w:rPr>
          <w:rFonts w:ascii="Times New Roman" w:eastAsia="TimesNewRomanPSMT" w:hAnsi="Times New Roman"/>
          <w:bCs/>
        </w:rPr>
        <w:t>тач</w:t>
      </w:r>
      <w:proofErr w:type="gramEnd"/>
      <w:r w:rsidRPr="00103191">
        <w:rPr>
          <w:rFonts w:ascii="Times New Roman" w:eastAsia="TimesNewRomanPSMT" w:hAnsi="Times New Roman"/>
          <w:bCs/>
        </w:rPr>
        <w:t xml:space="preserve">. 2) ЗЈН, услов под редним бројем 2. </w:t>
      </w:r>
      <w:proofErr w:type="gramStart"/>
      <w:r w:rsidRPr="00103191">
        <w:rPr>
          <w:rFonts w:ascii="Times New Roman" w:eastAsia="TimesNewRomanPSMT" w:hAnsi="Times New Roman"/>
          <w:bCs/>
        </w:rPr>
        <w:t>наведен</w:t>
      </w:r>
      <w:proofErr w:type="gramEnd"/>
      <w:r w:rsidRPr="00103191">
        <w:rPr>
          <w:rFonts w:ascii="Times New Roman" w:eastAsia="TimesNewRomanPSMT" w:hAnsi="Times New Roman"/>
          <w:bCs/>
        </w:rPr>
        <w:t xml:space="preserve"> у табеларном приказу </w:t>
      </w:r>
      <w:r w:rsidRPr="00103191">
        <w:rPr>
          <w:rFonts w:ascii="Times New Roman" w:eastAsia="TimesNewRomanPSMT" w:hAnsi="Times New Roman"/>
          <w:b/>
          <w:bCs/>
        </w:rPr>
        <w:t xml:space="preserve">обавезних услова </w:t>
      </w:r>
      <w:r w:rsidRPr="00103191">
        <w:rPr>
          <w:rFonts w:ascii="Times New Roman" w:eastAsia="TimesNewRomanPSMT" w:hAnsi="Times New Roman"/>
          <w:bCs/>
        </w:rPr>
        <w:t xml:space="preserve">– </w:t>
      </w:r>
      <w:r w:rsidRPr="00103191">
        <w:rPr>
          <w:rFonts w:ascii="Times New Roman" w:eastAsia="TimesNewRomanPSMT" w:hAnsi="Times New Roman"/>
          <w:b/>
          <w:bCs/>
        </w:rPr>
        <w:t>Доказ:</w:t>
      </w:r>
    </w:p>
    <w:p w:rsidR="00B15BD2" w:rsidRPr="00103191" w:rsidRDefault="00B15BD2" w:rsidP="00B15BD2">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b/>
          <w:u w:val="single"/>
        </w:rPr>
        <w:t>П</w:t>
      </w:r>
      <w:r w:rsidRPr="00103191">
        <w:rPr>
          <w:rFonts w:ascii="Times New Roman" w:hAnsi="Times New Roman"/>
          <w:b/>
          <w:u w:val="single"/>
          <w:lang w:val="sr-Cyrl-CS"/>
        </w:rPr>
        <w:t>р</w:t>
      </w:r>
      <w:r w:rsidRPr="00103191">
        <w:rPr>
          <w:rFonts w:ascii="Times New Roman" w:hAnsi="Times New Roman"/>
          <w:b/>
          <w:bCs/>
          <w:u w:val="single"/>
        </w:rPr>
        <w:t>авна лица:</w:t>
      </w:r>
      <w:r w:rsidRPr="00103191">
        <w:rPr>
          <w:rFonts w:ascii="Times New Roman" w:hAnsi="Times New Roman"/>
          <w:bCs/>
        </w:rPr>
        <w:t xml:space="preserve"> 1) </w:t>
      </w:r>
      <w:r w:rsidRPr="00103191">
        <w:rPr>
          <w:rFonts w:ascii="Times New Roman" w:hAnsi="Times New Roman"/>
        </w:rPr>
        <w:t>Извод из казнене евиденције, односно уверењe</w:t>
      </w:r>
      <w:r w:rsidR="006D2A6A">
        <w:rPr>
          <w:rFonts w:ascii="Times New Roman" w:hAnsi="Times New Roman"/>
          <w:b/>
        </w:rPr>
        <w:t xml:space="preserve"> </w:t>
      </w:r>
      <w:r w:rsidR="006D2A6A">
        <w:rPr>
          <w:rFonts w:ascii="Times New Roman" w:hAnsi="Times New Roman"/>
          <w:b/>
          <w:lang w:val="sr-Cyrl-CS"/>
        </w:rPr>
        <w:t>О</w:t>
      </w:r>
      <w:r w:rsidRPr="00103191">
        <w:rPr>
          <w:rFonts w:ascii="Times New Roman" w:hAnsi="Times New Roman"/>
          <w:b/>
        </w:rPr>
        <w:t xml:space="preserve">сновног суда </w:t>
      </w:r>
      <w:r w:rsidRPr="00103191">
        <w:rPr>
          <w:rFonts w:ascii="Times New Roman" w:hAnsi="Times New Roman"/>
        </w:rPr>
        <w:t>на чијем подручју се налази седиште домаћег правног лица</w:t>
      </w:r>
      <w:r w:rsidRPr="00103191">
        <w:rPr>
          <w:rFonts w:ascii="Times New Roman" w:hAnsi="Times New Roman"/>
          <w:lang w:val="ru-RU"/>
        </w:rPr>
        <w:t>,</w:t>
      </w:r>
      <w:r w:rsidRPr="00103191">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03191">
        <w:rPr>
          <w:rFonts w:ascii="Times New Roman" w:hAnsi="Times New Roman"/>
          <w:u w:val="single"/>
        </w:rPr>
        <w:t>Напомена</w:t>
      </w:r>
      <w:r w:rsidRPr="00103191">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03191">
        <w:rPr>
          <w:rFonts w:ascii="Times New Roman" w:hAnsi="Times New Roman"/>
          <w:b/>
          <w:u w:val="single"/>
        </w:rPr>
        <w:t>И</w:t>
      </w:r>
      <w:r w:rsidRPr="00103191">
        <w:rPr>
          <w:rFonts w:ascii="Times New Roman" w:hAnsi="Times New Roman"/>
        </w:rPr>
        <w:t xml:space="preserve"> </w:t>
      </w:r>
      <w:r w:rsidRPr="00103191">
        <w:rPr>
          <w:rFonts w:ascii="Times New Roman" w:hAnsi="Times New Roman"/>
          <w:b/>
        </w:rPr>
        <w:t xml:space="preserve">УВЕРЕЊЕ ВИШЕГ СУДА </w:t>
      </w:r>
      <w:r w:rsidRPr="00103191">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w:t>
      </w:r>
      <w:r w:rsidRPr="00103191">
        <w:rPr>
          <w:rFonts w:ascii="Times New Roman" w:hAnsi="Times New Roman"/>
        </w:rPr>
        <w:lastRenderedPageBreak/>
        <w:t xml:space="preserve">мита; 2) Извод из казнене евиденције </w:t>
      </w:r>
      <w:r w:rsidRPr="00103191">
        <w:rPr>
          <w:rFonts w:ascii="Times New Roman" w:hAnsi="Times New Roman"/>
          <w:b/>
        </w:rPr>
        <w:t>Посебног одељења за организовани криминал Вишег суда у Београду</w:t>
      </w:r>
      <w:r w:rsidRPr="00103191">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03191">
        <w:rPr>
          <w:rFonts w:ascii="Times New Roman" w:hAnsi="Times New Roman"/>
          <w:b/>
        </w:rPr>
        <w:t xml:space="preserve"> надлежне полицијске управе МУП-а</w:t>
      </w:r>
      <w:r w:rsidRPr="00103191">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B15BD2" w:rsidRPr="00103191" w:rsidRDefault="00B15BD2" w:rsidP="00B15BD2">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b/>
          <w:u w:val="single"/>
        </w:rPr>
        <w:t>П</w:t>
      </w:r>
      <w:r w:rsidRPr="00103191">
        <w:rPr>
          <w:rFonts w:ascii="Times New Roman" w:hAnsi="Times New Roman"/>
          <w:b/>
          <w:bCs/>
          <w:u w:val="single"/>
        </w:rPr>
        <w:t>редузетници и физичка лица</w:t>
      </w:r>
      <w:r w:rsidRPr="00103191">
        <w:rPr>
          <w:rFonts w:ascii="Times New Roman" w:hAnsi="Times New Roman"/>
          <w:u w:val="single"/>
        </w:rPr>
        <w:t>:</w:t>
      </w:r>
      <w:r w:rsidRPr="00103191">
        <w:rPr>
          <w:rFonts w:ascii="Times New Roman" w:hAnsi="Times New Roman"/>
        </w:rPr>
        <w:t xml:space="preserve"> Извод из казнене евиденције, односно уверење </w:t>
      </w:r>
      <w:r w:rsidRPr="00103191">
        <w:rPr>
          <w:rFonts w:ascii="Times New Roman" w:hAnsi="Times New Roman"/>
          <w:b/>
        </w:rPr>
        <w:t>надлежне полицијске управе МУП-а</w:t>
      </w:r>
      <w:r w:rsidRPr="00103191">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15BD2" w:rsidRPr="00103191" w:rsidRDefault="00B15BD2" w:rsidP="00B15BD2">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b/>
        </w:rPr>
        <w:t>Докази не могу бити старији од два месеца пре отварања понуда.</w:t>
      </w:r>
    </w:p>
    <w:p w:rsidR="00B15BD2" w:rsidRPr="00103191" w:rsidRDefault="00B15BD2" w:rsidP="00B15BD2">
      <w:pPr>
        <w:pStyle w:val="ListParagraph"/>
        <w:tabs>
          <w:tab w:val="left" w:pos="680"/>
        </w:tabs>
        <w:suppressAutoHyphens/>
        <w:autoSpaceDE w:val="0"/>
        <w:autoSpaceDN w:val="0"/>
        <w:adjustRightInd w:val="0"/>
        <w:spacing w:after="0" w:line="100" w:lineRule="atLeast"/>
        <w:ind w:left="0"/>
        <w:contextualSpacing w:val="0"/>
        <w:jc w:val="both"/>
        <w:rPr>
          <w:rFonts w:ascii="Times New Roman" w:hAnsi="Times New Roman"/>
        </w:rPr>
      </w:pPr>
      <w:r>
        <w:rPr>
          <w:rFonts w:ascii="Times New Roman" w:eastAsia="TimesNewRomanPSMT" w:hAnsi="Times New Roman"/>
          <w:bCs/>
          <w:lang w:val="sr-Cyrl-CS"/>
        </w:rPr>
        <w:t xml:space="preserve">3) </w:t>
      </w:r>
      <w:r w:rsidRPr="00103191">
        <w:rPr>
          <w:rFonts w:ascii="Times New Roman" w:eastAsia="TimesNewRomanPSMT" w:hAnsi="Times New Roman"/>
          <w:bCs/>
        </w:rPr>
        <w:t xml:space="preserve">Чл. 75. </w:t>
      </w:r>
      <w:proofErr w:type="gramStart"/>
      <w:r w:rsidRPr="00103191">
        <w:rPr>
          <w:rFonts w:ascii="Times New Roman" w:eastAsia="TimesNewRomanPSMT" w:hAnsi="Times New Roman"/>
          <w:bCs/>
        </w:rPr>
        <w:t>ст</w:t>
      </w:r>
      <w:proofErr w:type="gramEnd"/>
      <w:r w:rsidRPr="00103191">
        <w:rPr>
          <w:rFonts w:ascii="Times New Roman" w:eastAsia="TimesNewRomanPSMT" w:hAnsi="Times New Roman"/>
          <w:bCs/>
        </w:rPr>
        <w:t xml:space="preserve">. 1. </w:t>
      </w:r>
      <w:proofErr w:type="gramStart"/>
      <w:r w:rsidRPr="00103191">
        <w:rPr>
          <w:rFonts w:ascii="Times New Roman" w:eastAsia="TimesNewRomanPSMT" w:hAnsi="Times New Roman"/>
          <w:bCs/>
        </w:rPr>
        <w:t>тач</w:t>
      </w:r>
      <w:proofErr w:type="gramEnd"/>
      <w:r w:rsidRPr="00103191">
        <w:rPr>
          <w:rFonts w:ascii="Times New Roman" w:eastAsia="TimesNewRomanPSMT" w:hAnsi="Times New Roman"/>
          <w:bCs/>
        </w:rPr>
        <w:t xml:space="preserve">. 4) ЗЈН, услов под редним бројем 3. </w:t>
      </w:r>
      <w:proofErr w:type="gramStart"/>
      <w:r w:rsidRPr="00103191">
        <w:rPr>
          <w:rFonts w:ascii="Times New Roman" w:eastAsia="TimesNewRomanPSMT" w:hAnsi="Times New Roman"/>
          <w:bCs/>
        </w:rPr>
        <w:t>наведен</w:t>
      </w:r>
      <w:proofErr w:type="gramEnd"/>
      <w:r w:rsidRPr="00103191">
        <w:rPr>
          <w:rFonts w:ascii="Times New Roman" w:eastAsia="TimesNewRomanPSMT" w:hAnsi="Times New Roman"/>
          <w:bCs/>
        </w:rPr>
        <w:t xml:space="preserve"> у табеларном приказу </w:t>
      </w:r>
      <w:r w:rsidRPr="00103191">
        <w:rPr>
          <w:rFonts w:ascii="Times New Roman" w:eastAsia="TimesNewRomanPSMT" w:hAnsi="Times New Roman"/>
          <w:b/>
          <w:bCs/>
        </w:rPr>
        <w:t xml:space="preserve">обавезних услова  </w:t>
      </w:r>
      <w:r w:rsidRPr="00103191">
        <w:rPr>
          <w:rFonts w:ascii="Times New Roman" w:eastAsia="TimesNewRomanPSMT" w:hAnsi="Times New Roman"/>
          <w:bCs/>
        </w:rPr>
        <w:t>-</w:t>
      </w:r>
      <w:r w:rsidRPr="00103191">
        <w:rPr>
          <w:rFonts w:ascii="Times New Roman" w:hAnsi="Times New Roman"/>
          <w:b/>
          <w:lang w:val="sr-Cyrl-CS"/>
        </w:rPr>
        <w:t xml:space="preserve"> Доказ: </w:t>
      </w:r>
    </w:p>
    <w:p w:rsidR="00B15BD2" w:rsidRPr="00103191" w:rsidRDefault="00B15BD2" w:rsidP="00B15BD2">
      <w:pPr>
        <w:pStyle w:val="ListParagraph"/>
        <w:tabs>
          <w:tab w:val="left" w:pos="680"/>
        </w:tabs>
        <w:autoSpaceDE w:val="0"/>
        <w:autoSpaceDN w:val="0"/>
        <w:adjustRightInd w:val="0"/>
        <w:ind w:left="0"/>
        <w:jc w:val="both"/>
        <w:rPr>
          <w:rFonts w:ascii="Times New Roman" w:hAnsi="Times New Roman"/>
        </w:rPr>
      </w:pPr>
      <w:r w:rsidRPr="00103191">
        <w:rPr>
          <w:rFonts w:ascii="Times New Roman" w:hAnsi="Times New Roman"/>
        </w:rPr>
        <w:t xml:space="preserve">Уверење </w:t>
      </w:r>
      <w:r w:rsidRPr="00103191">
        <w:rPr>
          <w:rFonts w:ascii="Times New Roman" w:hAnsi="Times New Roman"/>
          <w:bCs/>
        </w:rPr>
        <w:t xml:space="preserve">Пореске управе Министарства финансија </w:t>
      </w:r>
      <w:r w:rsidRPr="00103191">
        <w:rPr>
          <w:rFonts w:ascii="Times New Roman" w:hAnsi="Times New Roman"/>
        </w:rPr>
        <w:t xml:space="preserve">да је измирио доспеле порезе и доприносе и уверење надлежне управе </w:t>
      </w:r>
      <w:r w:rsidRPr="00103191">
        <w:rPr>
          <w:rFonts w:ascii="Times New Roman" w:hAnsi="Times New Roman"/>
          <w:bCs/>
        </w:rPr>
        <w:t xml:space="preserve">локалне самоуправе </w:t>
      </w:r>
      <w:r w:rsidRPr="00103191">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15BD2" w:rsidRPr="00FA708D" w:rsidRDefault="00B15BD2" w:rsidP="00B15BD2">
      <w:pPr>
        <w:pStyle w:val="ListParagraph"/>
        <w:tabs>
          <w:tab w:val="left" w:pos="680"/>
        </w:tabs>
        <w:autoSpaceDE w:val="0"/>
        <w:autoSpaceDN w:val="0"/>
        <w:adjustRightInd w:val="0"/>
        <w:ind w:left="0"/>
        <w:jc w:val="both"/>
        <w:rPr>
          <w:rFonts w:ascii="Times New Roman" w:hAnsi="Times New Roman"/>
          <w:b/>
          <w:lang w:val="sr-Cyrl-CS"/>
        </w:rPr>
      </w:pPr>
      <w:r w:rsidRPr="00103191">
        <w:rPr>
          <w:rFonts w:ascii="Times New Roman" w:hAnsi="Times New Roman"/>
          <w:b/>
        </w:rPr>
        <w:t>Докази не могу бити старији од два месеца пре отварања понуда.</w:t>
      </w:r>
    </w:p>
    <w:p w:rsidR="00212488" w:rsidRDefault="00212488" w:rsidP="00B15BD2">
      <w:pPr>
        <w:pStyle w:val="ListParagraph"/>
        <w:tabs>
          <w:tab w:val="left" w:pos="680"/>
        </w:tabs>
        <w:suppressAutoHyphens/>
        <w:autoSpaceDE w:val="0"/>
        <w:autoSpaceDN w:val="0"/>
        <w:adjustRightInd w:val="0"/>
        <w:spacing w:after="0" w:line="100" w:lineRule="atLeast"/>
        <w:ind w:left="0"/>
        <w:contextualSpacing w:val="0"/>
        <w:jc w:val="both"/>
        <w:rPr>
          <w:rFonts w:ascii="Times New Roman" w:hAnsi="Times New Roman"/>
          <w:b/>
          <w:lang w:val="sr-Cyrl-CS"/>
        </w:rPr>
      </w:pPr>
    </w:p>
    <w:p w:rsidR="00B15BD2" w:rsidRDefault="00B15BD2" w:rsidP="00B15BD2">
      <w:pPr>
        <w:pStyle w:val="ListParagraph"/>
        <w:tabs>
          <w:tab w:val="left" w:pos="680"/>
        </w:tabs>
        <w:suppressAutoHyphens/>
        <w:autoSpaceDE w:val="0"/>
        <w:autoSpaceDN w:val="0"/>
        <w:adjustRightInd w:val="0"/>
        <w:spacing w:after="0" w:line="100" w:lineRule="atLeast"/>
        <w:ind w:left="0"/>
        <w:contextualSpacing w:val="0"/>
        <w:jc w:val="both"/>
        <w:rPr>
          <w:rFonts w:ascii="Times New Roman" w:hAnsi="Times New Roman"/>
          <w:b/>
          <w:lang w:val="sr-Cyrl-CS"/>
        </w:rPr>
      </w:pPr>
      <w:r w:rsidRPr="00103191">
        <w:rPr>
          <w:rFonts w:ascii="Times New Roman" w:hAnsi="Times New Roman"/>
          <w:b/>
        </w:rPr>
        <w:t>ДОДАТНИ УСЛОВИ</w:t>
      </w:r>
    </w:p>
    <w:p w:rsidR="00B15BD2" w:rsidRDefault="00B15BD2" w:rsidP="00B15BD2">
      <w:pPr>
        <w:pStyle w:val="ListParagraph"/>
        <w:ind w:left="0"/>
        <w:jc w:val="both"/>
        <w:rPr>
          <w:rFonts w:ascii="Times New Roman" w:hAnsi="Times New Roman"/>
        </w:rPr>
      </w:pPr>
      <w:r w:rsidRPr="007E30A8">
        <w:rPr>
          <w:rFonts w:ascii="Times New Roman" w:hAnsi="Times New Roman"/>
          <w:b/>
          <w:lang w:val="sr-Cyrl-CS"/>
        </w:rPr>
        <w:t xml:space="preserve">1) </w:t>
      </w:r>
      <w:r w:rsidRPr="007E30A8">
        <w:rPr>
          <w:rFonts w:ascii="Times New Roman" w:hAnsi="Times New Roman"/>
          <w:b/>
        </w:rPr>
        <w:t>Финансијски капацитет</w:t>
      </w:r>
      <w:r>
        <w:rPr>
          <w:rFonts w:ascii="Times New Roman" w:hAnsi="Times New Roman"/>
        </w:rPr>
        <w:t xml:space="preserve">, услов </w:t>
      </w:r>
      <w:r w:rsidRPr="00970290">
        <w:rPr>
          <w:rFonts w:ascii="Times New Roman" w:hAnsi="Times New Roman"/>
        </w:rPr>
        <w:t>наведен у таб</w:t>
      </w:r>
      <w:r>
        <w:rPr>
          <w:rFonts w:ascii="Times New Roman" w:hAnsi="Times New Roman"/>
        </w:rPr>
        <w:t>еларном приказу додатних услова под:</w:t>
      </w:r>
    </w:p>
    <w:p w:rsidR="00B15BD2" w:rsidRPr="00D6189D" w:rsidRDefault="00B15BD2" w:rsidP="00B15BD2">
      <w:pPr>
        <w:pStyle w:val="ListParagraph"/>
        <w:ind w:left="0"/>
        <w:jc w:val="both"/>
        <w:rPr>
          <w:rFonts w:ascii="Times New Roman" w:hAnsi="Times New Roman"/>
        </w:rPr>
      </w:pPr>
      <w:r>
        <w:rPr>
          <w:rFonts w:ascii="Times New Roman" w:hAnsi="Times New Roman"/>
        </w:rPr>
        <w:t>а)</w:t>
      </w:r>
      <w:r w:rsidRPr="00970290">
        <w:rPr>
          <w:rFonts w:ascii="Times New Roman" w:hAnsi="Times New Roman"/>
        </w:rPr>
        <w:t xml:space="preserve"> Доказ:</w:t>
      </w:r>
      <w:r>
        <w:rPr>
          <w:rFonts w:ascii="Times New Roman" w:hAnsi="Times New Roman"/>
        </w:rPr>
        <w:t xml:space="preserve"> Достава Биланса успеха за 2014</w:t>
      </w:r>
      <w:proofErr w:type="gramStart"/>
      <w:r>
        <w:rPr>
          <w:rFonts w:ascii="Times New Roman" w:hAnsi="Times New Roman"/>
        </w:rPr>
        <w:t>,2015</w:t>
      </w:r>
      <w:proofErr w:type="gramEnd"/>
      <w:r>
        <w:rPr>
          <w:rFonts w:ascii="Times New Roman" w:hAnsi="Times New Roman"/>
        </w:rPr>
        <w:t xml:space="preserve"> и 2016.</w:t>
      </w:r>
      <w:r w:rsidR="00D6189D">
        <w:rPr>
          <w:rFonts w:ascii="Times New Roman" w:hAnsi="Times New Roman"/>
        </w:rPr>
        <w:t xml:space="preserve"> </w:t>
      </w:r>
      <w:proofErr w:type="gramStart"/>
      <w:r w:rsidR="00D6189D">
        <w:rPr>
          <w:rFonts w:ascii="Times New Roman" w:hAnsi="Times New Roman"/>
        </w:rPr>
        <w:t xml:space="preserve">или </w:t>
      </w:r>
      <w:r>
        <w:rPr>
          <w:rFonts w:ascii="Times New Roman" w:hAnsi="Times New Roman"/>
        </w:rPr>
        <w:t xml:space="preserve"> </w:t>
      </w:r>
      <w:r w:rsidR="00D6189D">
        <w:rPr>
          <w:rFonts w:ascii="Times New Roman" w:hAnsi="Times New Roman"/>
        </w:rPr>
        <w:t>Извештаја</w:t>
      </w:r>
      <w:proofErr w:type="gramEnd"/>
      <w:r w:rsidR="00D6189D">
        <w:rPr>
          <w:rFonts w:ascii="Times New Roman" w:hAnsi="Times New Roman"/>
        </w:rPr>
        <w:t xml:space="preserve"> </w:t>
      </w:r>
      <w:r w:rsidR="00D6189D" w:rsidRPr="00D6189D">
        <w:rPr>
          <w:rFonts w:ascii="Times New Roman" w:hAnsi="Times New Roman"/>
        </w:rPr>
        <w:t>Агенције за привредне регистре БОН ЈН у коме су исказани пословни подаци за наведени период</w:t>
      </w:r>
      <w:r w:rsidR="00D6189D">
        <w:rPr>
          <w:rFonts w:ascii="Times New Roman" w:hAnsi="Times New Roman"/>
        </w:rPr>
        <w:t xml:space="preserve">, </w:t>
      </w:r>
      <w:r w:rsidR="00D6189D" w:rsidRPr="00970290">
        <w:rPr>
          <w:rFonts w:ascii="Times New Roman" w:hAnsi="Times New Roman"/>
        </w:rPr>
        <w:t>с тим да понуђач није у обавези да доставља овај доказ</w:t>
      </w:r>
      <w:r w:rsidR="00D6189D">
        <w:rPr>
          <w:rFonts w:ascii="Times New Roman" w:hAnsi="Times New Roman"/>
        </w:rPr>
        <w:t>,</w:t>
      </w:r>
      <w:r w:rsidR="00D6189D" w:rsidRPr="00970290">
        <w:rPr>
          <w:rFonts w:ascii="Times New Roman" w:hAnsi="Times New Roman"/>
        </w:rPr>
        <w:t xml:space="preserve"> уколико су подаци јавно доступни на интернет страници</w:t>
      </w:r>
      <w:r w:rsidR="00D6189D">
        <w:rPr>
          <w:rFonts w:ascii="Times New Roman" w:hAnsi="Times New Roman"/>
        </w:rPr>
        <w:t xml:space="preserve"> АПР-а</w:t>
      </w:r>
    </w:p>
    <w:p w:rsidR="00B15BD2" w:rsidRDefault="00B15BD2" w:rsidP="00B15BD2">
      <w:pPr>
        <w:pStyle w:val="ListParagraph"/>
        <w:ind w:left="0"/>
        <w:jc w:val="both"/>
        <w:rPr>
          <w:rFonts w:ascii="Times New Roman" w:hAnsi="Times New Roman"/>
        </w:rPr>
      </w:pPr>
      <w:r>
        <w:rPr>
          <w:rFonts w:ascii="Times New Roman" w:hAnsi="Times New Roman"/>
        </w:rPr>
        <w:t xml:space="preserve">б) Потврда НБС да понуђач </w:t>
      </w:r>
      <w:r w:rsidRPr="00970290">
        <w:rPr>
          <w:rFonts w:ascii="Times New Roman" w:hAnsi="Times New Roman"/>
        </w:rPr>
        <w:t>у протеклих шест (6) месеци, од дана објављивања позива за подношење понуда на Потралу јавних набавки (рачунајући и дан позива) није имао блокаде текућих рачуна отворених код пословних банака за обављање платног промета</w:t>
      </w:r>
      <w:r>
        <w:rPr>
          <w:rFonts w:ascii="Times New Roman" w:hAnsi="Times New Roman"/>
        </w:rPr>
        <w:t xml:space="preserve">, </w:t>
      </w:r>
      <w:r w:rsidRPr="00970290">
        <w:rPr>
          <w:rFonts w:ascii="Times New Roman" w:hAnsi="Times New Roman"/>
        </w:rPr>
        <w:t>с тим да понуђач није у обавези да доставља овај доказ</w:t>
      </w:r>
      <w:r>
        <w:rPr>
          <w:rFonts w:ascii="Times New Roman" w:hAnsi="Times New Roman"/>
        </w:rPr>
        <w:t>,</w:t>
      </w:r>
      <w:r w:rsidRPr="00970290">
        <w:rPr>
          <w:rFonts w:ascii="Times New Roman" w:hAnsi="Times New Roman"/>
        </w:rPr>
        <w:t xml:space="preserve"> уколико су подаци јавно доступни на интернет страници Народне банке Србије)]</w:t>
      </w:r>
    </w:p>
    <w:p w:rsidR="007E30A8" w:rsidRPr="00632F8E" w:rsidRDefault="007E30A8" w:rsidP="00B15BD2">
      <w:pPr>
        <w:pStyle w:val="ListParagraph"/>
        <w:ind w:left="0"/>
        <w:jc w:val="both"/>
        <w:rPr>
          <w:rFonts w:ascii="Times New Roman" w:hAnsi="Times New Roman"/>
          <w:lang w:val="sr-Cyrl-CS"/>
        </w:rPr>
      </w:pPr>
    </w:p>
    <w:p w:rsidR="00B15BD2" w:rsidRPr="00632F8E" w:rsidRDefault="00B15BD2" w:rsidP="00B15BD2">
      <w:pPr>
        <w:pStyle w:val="ListParagraph"/>
        <w:ind w:left="0"/>
        <w:jc w:val="both"/>
        <w:rPr>
          <w:rFonts w:ascii="Times New Roman" w:hAnsi="Times New Roman"/>
          <w:color w:val="000000"/>
          <w:lang w:val="sr-Cyrl-CS"/>
        </w:rPr>
      </w:pPr>
      <w:r w:rsidRPr="007E30A8">
        <w:rPr>
          <w:rFonts w:ascii="Times New Roman" w:hAnsi="Times New Roman"/>
          <w:b/>
          <w:color w:val="000000"/>
        </w:rPr>
        <w:t>2)</w:t>
      </w:r>
      <w:r w:rsidRPr="007E30A8">
        <w:rPr>
          <w:rFonts w:ascii="Times New Roman" w:hAnsi="Times New Roman"/>
          <w:b/>
          <w:color w:val="000000"/>
          <w:lang w:val="sr-Cyrl-CS"/>
        </w:rPr>
        <w:t xml:space="preserve"> </w:t>
      </w:r>
      <w:r w:rsidRPr="007E30A8">
        <w:rPr>
          <w:rFonts w:ascii="Times New Roman" w:hAnsi="Times New Roman"/>
          <w:b/>
          <w:color w:val="000000"/>
        </w:rPr>
        <w:t>Пословни капацитет</w:t>
      </w:r>
      <w:r w:rsidRPr="00B4678C">
        <w:rPr>
          <w:rFonts w:ascii="Times New Roman" w:hAnsi="Times New Roman"/>
          <w:color w:val="000000"/>
        </w:rPr>
        <w:t xml:space="preserve">, услов под редним бројем 2. </w:t>
      </w:r>
      <w:proofErr w:type="gramStart"/>
      <w:r w:rsidRPr="00B4678C">
        <w:rPr>
          <w:rFonts w:ascii="Times New Roman" w:hAnsi="Times New Roman"/>
          <w:color w:val="000000"/>
        </w:rPr>
        <w:t>наведен</w:t>
      </w:r>
      <w:proofErr w:type="gramEnd"/>
      <w:r w:rsidRPr="00B4678C">
        <w:rPr>
          <w:rFonts w:ascii="Times New Roman" w:hAnsi="Times New Roman"/>
          <w:color w:val="000000"/>
        </w:rPr>
        <w:t xml:space="preserve"> у табелар</w:t>
      </w:r>
      <w:r>
        <w:rPr>
          <w:rFonts w:ascii="Times New Roman" w:hAnsi="Times New Roman"/>
          <w:color w:val="000000"/>
        </w:rPr>
        <w:t>ном приказу додатних услова под</w:t>
      </w:r>
      <w:r>
        <w:rPr>
          <w:rFonts w:ascii="Times New Roman" w:hAnsi="Times New Roman"/>
          <w:color w:val="000000"/>
          <w:lang w:val="sr-Cyrl-CS"/>
        </w:rPr>
        <w:t>:</w:t>
      </w:r>
    </w:p>
    <w:p w:rsidR="007E30A8" w:rsidRPr="00E84D5A" w:rsidRDefault="007E30A8" w:rsidP="007E30A8">
      <w:pPr>
        <w:jc w:val="both"/>
        <w:rPr>
          <w:iCs/>
        </w:rPr>
      </w:pPr>
      <w:r>
        <w:rPr>
          <w:color w:val="000000"/>
        </w:rPr>
        <w:t>а</w:t>
      </w:r>
      <w:r w:rsidR="00B15BD2" w:rsidRPr="00B4678C">
        <w:rPr>
          <w:color w:val="000000"/>
        </w:rPr>
        <w:t xml:space="preserve">) Доказ: </w:t>
      </w:r>
      <w:r w:rsidRPr="00E84D5A">
        <w:rPr>
          <w:iCs/>
        </w:rPr>
        <w:t xml:space="preserve">Потврда Наручиоца – носиоца израде </w:t>
      </w:r>
      <w:proofErr w:type="gramStart"/>
      <w:r w:rsidRPr="00E84D5A">
        <w:rPr>
          <w:iCs/>
        </w:rPr>
        <w:t>плана  и</w:t>
      </w:r>
      <w:proofErr w:type="gramEnd"/>
      <w:r w:rsidRPr="00E84D5A">
        <w:rPr>
          <w:iCs/>
        </w:rPr>
        <w:t xml:space="preserve">  копија Службеног гласила у коме је објављена Одлука о усвајању планског документа. </w:t>
      </w:r>
    </w:p>
    <w:p w:rsidR="007E30A8" w:rsidRDefault="007E30A8" w:rsidP="007E30A8">
      <w:pPr>
        <w:jc w:val="both"/>
        <w:rPr>
          <w:iCs/>
        </w:rPr>
      </w:pPr>
      <w:r>
        <w:rPr>
          <w:color w:val="000000"/>
        </w:rPr>
        <w:t>б</w:t>
      </w:r>
      <w:r w:rsidR="00B15BD2" w:rsidRPr="00B4678C">
        <w:rPr>
          <w:color w:val="000000"/>
        </w:rPr>
        <w:t>)</w:t>
      </w:r>
      <w:r>
        <w:rPr>
          <w:color w:val="000000"/>
        </w:rPr>
        <w:t xml:space="preserve"> </w:t>
      </w:r>
      <w:r w:rsidR="00B15BD2" w:rsidRPr="00B4678C">
        <w:rPr>
          <w:color w:val="000000"/>
        </w:rPr>
        <w:t xml:space="preserve"> </w:t>
      </w:r>
      <w:r>
        <w:rPr>
          <w:color w:val="000000"/>
        </w:rPr>
        <w:t xml:space="preserve"> </w:t>
      </w:r>
      <w:r w:rsidR="00B15BD2" w:rsidRPr="00B4678C">
        <w:rPr>
          <w:color w:val="000000"/>
        </w:rPr>
        <w:t xml:space="preserve">Доказ: </w:t>
      </w:r>
      <w:r w:rsidRPr="00E84D5A">
        <w:rPr>
          <w:iCs/>
        </w:rPr>
        <w:t>Доказ:</w:t>
      </w:r>
      <w:r>
        <w:rPr>
          <w:iCs/>
        </w:rPr>
        <w:t xml:space="preserve"> </w:t>
      </w:r>
      <w:r w:rsidRPr="00E84D5A">
        <w:rPr>
          <w:iCs/>
        </w:rPr>
        <w:t>Копија Сертификата ИСО.</w:t>
      </w:r>
    </w:p>
    <w:p w:rsidR="007E30A8" w:rsidRDefault="007E30A8" w:rsidP="007E30A8">
      <w:pPr>
        <w:jc w:val="both"/>
        <w:rPr>
          <w:iCs/>
        </w:rPr>
      </w:pPr>
      <w:r>
        <w:rPr>
          <w:iCs/>
        </w:rPr>
        <w:t xml:space="preserve">в) </w:t>
      </w:r>
      <w:r w:rsidRPr="00E84D5A">
        <w:rPr>
          <w:iCs/>
        </w:rPr>
        <w:t>Доказ:</w:t>
      </w:r>
      <w:r>
        <w:rPr>
          <w:iCs/>
        </w:rPr>
        <w:t xml:space="preserve"> </w:t>
      </w:r>
      <w:r w:rsidRPr="00E84D5A">
        <w:rPr>
          <w:iCs/>
        </w:rPr>
        <w:t>Решење Републичког геодетског завода о издавању лиценце за рад.</w:t>
      </w:r>
    </w:p>
    <w:p w:rsidR="007E30A8" w:rsidRDefault="007E30A8" w:rsidP="007E30A8">
      <w:pPr>
        <w:jc w:val="both"/>
        <w:rPr>
          <w:iCs/>
        </w:rPr>
      </w:pPr>
    </w:p>
    <w:p w:rsidR="00B15BD2" w:rsidRDefault="007E30A8" w:rsidP="007E30A8">
      <w:pPr>
        <w:jc w:val="both"/>
      </w:pPr>
      <w:proofErr w:type="gramStart"/>
      <w:r w:rsidRPr="007E30A8">
        <w:rPr>
          <w:b/>
        </w:rPr>
        <w:t>3</w:t>
      </w:r>
      <w:r w:rsidR="00B15BD2" w:rsidRPr="007E30A8">
        <w:rPr>
          <w:b/>
        </w:rPr>
        <w:t>)Технички</w:t>
      </w:r>
      <w:proofErr w:type="gramEnd"/>
      <w:r w:rsidR="00B15BD2" w:rsidRPr="007E30A8">
        <w:rPr>
          <w:b/>
        </w:rPr>
        <w:t xml:space="preserve"> капацитет</w:t>
      </w:r>
      <w:r w:rsidR="00B15BD2" w:rsidRPr="00970290">
        <w:t xml:space="preserve">, услов под редним бројем 3. </w:t>
      </w:r>
      <w:proofErr w:type="gramStart"/>
      <w:r w:rsidR="00B15BD2" w:rsidRPr="00970290">
        <w:t>наведен</w:t>
      </w:r>
      <w:proofErr w:type="gramEnd"/>
      <w:r w:rsidR="00B15BD2" w:rsidRPr="00970290">
        <w:t xml:space="preserve"> у табеларном приказу додатних услова – Доказ:</w:t>
      </w:r>
      <w:r w:rsidR="00B15BD2">
        <w:t xml:space="preserve"> Копије пописних листи, или рачуна или уговора и сл.</w:t>
      </w:r>
    </w:p>
    <w:p w:rsidR="007E30A8" w:rsidRPr="00632F8E" w:rsidRDefault="007E30A8" w:rsidP="007E30A8">
      <w:pPr>
        <w:jc w:val="both"/>
        <w:rPr>
          <w:lang w:val="sr-Cyrl-CS"/>
        </w:rPr>
      </w:pPr>
    </w:p>
    <w:p w:rsidR="00B15BD2" w:rsidRPr="00970290" w:rsidRDefault="00B15BD2" w:rsidP="00B15BD2">
      <w:pPr>
        <w:pStyle w:val="ListParagraph"/>
        <w:ind w:left="0"/>
        <w:jc w:val="both"/>
        <w:rPr>
          <w:rFonts w:ascii="Times New Roman" w:hAnsi="Times New Roman"/>
        </w:rPr>
      </w:pPr>
      <w:r w:rsidRPr="007E30A8">
        <w:rPr>
          <w:rFonts w:ascii="Times New Roman" w:hAnsi="Times New Roman"/>
          <w:b/>
        </w:rPr>
        <w:t>4)</w:t>
      </w:r>
      <w:r w:rsidR="007E30A8">
        <w:rPr>
          <w:rFonts w:ascii="Times New Roman" w:hAnsi="Times New Roman"/>
          <w:b/>
        </w:rPr>
        <w:t xml:space="preserve">  </w:t>
      </w:r>
      <w:r w:rsidRPr="007E30A8">
        <w:rPr>
          <w:rFonts w:ascii="Times New Roman" w:hAnsi="Times New Roman"/>
          <w:b/>
        </w:rPr>
        <w:t>Кадровски капацитет</w:t>
      </w:r>
      <w:r w:rsidRPr="00970290">
        <w:rPr>
          <w:rFonts w:ascii="Times New Roman" w:hAnsi="Times New Roman"/>
        </w:rPr>
        <w:t xml:space="preserve">, услов под редним бројем 4. </w:t>
      </w:r>
      <w:proofErr w:type="gramStart"/>
      <w:r w:rsidRPr="00970290">
        <w:rPr>
          <w:rFonts w:ascii="Times New Roman" w:hAnsi="Times New Roman"/>
        </w:rPr>
        <w:t>наведен</w:t>
      </w:r>
      <w:proofErr w:type="gramEnd"/>
      <w:r w:rsidRPr="00970290">
        <w:rPr>
          <w:rFonts w:ascii="Times New Roman" w:hAnsi="Times New Roman"/>
        </w:rPr>
        <w:t xml:space="preserve"> у табеларном приказу додатних услова – Доказ:</w:t>
      </w:r>
      <w:r>
        <w:rPr>
          <w:rFonts w:ascii="Times New Roman" w:hAnsi="Times New Roman"/>
        </w:rPr>
        <w:t xml:space="preserve"> копије уговора о раду или радном ангажовању.</w:t>
      </w:r>
    </w:p>
    <w:p w:rsidR="00B15BD2" w:rsidRPr="001D302C" w:rsidRDefault="00B15BD2" w:rsidP="00B15BD2">
      <w:pPr>
        <w:pStyle w:val="ListParagraph"/>
        <w:jc w:val="both"/>
        <w:rPr>
          <w:rFonts w:ascii="Times New Roman" w:hAnsi="Times New Roman"/>
          <w:bCs/>
          <w:iCs/>
        </w:rPr>
      </w:pPr>
    </w:p>
    <w:p w:rsidR="00B15BD2" w:rsidRPr="001D302C" w:rsidRDefault="00B15BD2" w:rsidP="00B15BD2">
      <w:pPr>
        <w:pStyle w:val="ListParagraph"/>
        <w:ind w:left="0"/>
        <w:jc w:val="both"/>
        <w:rPr>
          <w:rFonts w:ascii="Times New Roman" w:hAnsi="Times New Roman"/>
        </w:rPr>
      </w:pPr>
      <w:r w:rsidRPr="001D302C">
        <w:rPr>
          <w:rFonts w:ascii="Times New Roman" w:hAnsi="Times New Roman"/>
        </w:rPr>
        <w:t>Понуђач није дужан да доставља на увид доказе који су јавно доступни на интернет страницама надлежних органа.</w:t>
      </w:r>
    </w:p>
    <w:p w:rsidR="00B15BD2" w:rsidRPr="001D302C" w:rsidRDefault="00B15BD2" w:rsidP="00B15BD2">
      <w:pPr>
        <w:pStyle w:val="ListParagraph"/>
        <w:ind w:left="0"/>
        <w:jc w:val="both"/>
        <w:rPr>
          <w:rFonts w:ascii="Times New Roman" w:hAnsi="Times New Roman"/>
        </w:rPr>
      </w:pPr>
      <w:r w:rsidRPr="001D302C">
        <w:rPr>
          <w:rFonts w:ascii="Times New Roman" w:hAnsi="Times New Roman"/>
        </w:rPr>
        <w:lastRenderedPageBreak/>
        <w:t xml:space="preserve">Понуђачи који су регистровани у Регистру понуђача који води Агенција за привредне регистре и који је јавно доступан на интернет </w:t>
      </w:r>
      <w:proofErr w:type="gramStart"/>
      <w:r w:rsidRPr="001D302C">
        <w:rPr>
          <w:rFonts w:ascii="Times New Roman" w:hAnsi="Times New Roman"/>
        </w:rPr>
        <w:t>страници  Агенције</w:t>
      </w:r>
      <w:proofErr w:type="gramEnd"/>
      <w:r w:rsidRPr="001D302C">
        <w:rPr>
          <w:rFonts w:ascii="Times New Roman" w:hAnsi="Times New Roman"/>
        </w:rPr>
        <w:t xml:space="preserve"> за привредне регистре не морају да доставе доказе из члана 75. </w:t>
      </w:r>
      <w:proofErr w:type="gramStart"/>
      <w:r w:rsidRPr="001D302C">
        <w:rPr>
          <w:rFonts w:ascii="Times New Roman" w:hAnsi="Times New Roman"/>
        </w:rPr>
        <w:t>став</w:t>
      </w:r>
      <w:proofErr w:type="gramEnd"/>
      <w:r w:rsidRPr="001D302C">
        <w:rPr>
          <w:rFonts w:ascii="Times New Roman" w:hAnsi="Times New Roman"/>
        </w:rPr>
        <w:t xml:space="preserve"> 1. </w:t>
      </w:r>
      <w:proofErr w:type="gramStart"/>
      <w:r w:rsidRPr="001D302C">
        <w:rPr>
          <w:rFonts w:ascii="Times New Roman" w:hAnsi="Times New Roman"/>
        </w:rPr>
        <w:t>тач</w:t>
      </w:r>
      <w:proofErr w:type="gramEnd"/>
      <w:r w:rsidRPr="001D302C">
        <w:rPr>
          <w:rFonts w:ascii="Times New Roman" w:hAnsi="Times New Roman"/>
        </w:rPr>
        <w:t xml:space="preserve">. </w:t>
      </w:r>
      <w:proofErr w:type="gramStart"/>
      <w:r w:rsidRPr="001D302C">
        <w:rPr>
          <w:rFonts w:ascii="Times New Roman" w:hAnsi="Times New Roman"/>
        </w:rPr>
        <w:t>од</w:t>
      </w:r>
      <w:proofErr w:type="gramEnd"/>
      <w:r w:rsidRPr="001D302C">
        <w:rPr>
          <w:rFonts w:ascii="Times New Roman" w:hAnsi="Times New Roman"/>
        </w:rPr>
        <w:t xml:space="preserve"> 1) до 4) , сходно члану 78. Закона.</w:t>
      </w:r>
    </w:p>
    <w:p w:rsidR="00B15BD2" w:rsidRPr="001D302C" w:rsidRDefault="00B15BD2" w:rsidP="00B15BD2">
      <w:pPr>
        <w:pStyle w:val="ListParagraph"/>
        <w:jc w:val="both"/>
        <w:rPr>
          <w:rFonts w:ascii="Times New Roman" w:hAnsi="Times New Roman"/>
        </w:rPr>
      </w:pPr>
    </w:p>
    <w:p w:rsidR="00B15BD2" w:rsidRPr="001D302C" w:rsidRDefault="00B15BD2" w:rsidP="00B15BD2">
      <w:pPr>
        <w:pStyle w:val="ListParagraph"/>
        <w:ind w:left="0"/>
        <w:jc w:val="both"/>
        <w:rPr>
          <w:rFonts w:ascii="Times New Roman" w:eastAsia="TimesNewRomanPSMT" w:hAnsi="Times New Roman"/>
          <w:bCs/>
        </w:rPr>
      </w:pPr>
      <w:r w:rsidRPr="001D302C">
        <w:rPr>
          <w:rFonts w:ascii="Times New Roman" w:hAnsi="Times New Roman"/>
        </w:rPr>
        <w:t>Понуђач је дужан</w:t>
      </w:r>
      <w:r w:rsidRPr="001D302C">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15BD2" w:rsidRPr="00212488" w:rsidRDefault="00B15BD2" w:rsidP="00212488">
      <w:pPr>
        <w:pStyle w:val="ListParagraph"/>
        <w:ind w:left="0"/>
        <w:jc w:val="both"/>
        <w:rPr>
          <w:rFonts w:ascii="Times New Roman" w:hAnsi="Times New Roman"/>
          <w:lang w:val="sr-Cyrl-CS"/>
        </w:rPr>
      </w:pPr>
      <w:r>
        <w:rPr>
          <w:rFonts w:ascii="Times New Roman" w:hAnsi="Times New Roman"/>
          <w:b/>
          <w:lang w:val="sr-Cyrl-CS"/>
        </w:rPr>
        <w:t xml:space="preserve"> </w:t>
      </w:r>
    </w:p>
    <w:p w:rsidR="00B15BD2" w:rsidRDefault="00B15BD2" w:rsidP="00B15BD2">
      <w:pPr>
        <w:pStyle w:val="ListParagraph"/>
        <w:jc w:val="center"/>
        <w:rPr>
          <w:rFonts w:ascii="Times New Roman" w:eastAsia="TimesNewRomanPSMT" w:hAnsi="Times New Roman"/>
          <w:b/>
          <w:bCs/>
          <w:sz w:val="24"/>
          <w:szCs w:val="24"/>
          <w:lang w:val="sr-Cyrl-CS"/>
        </w:rPr>
      </w:pPr>
    </w:p>
    <w:p w:rsidR="00B15BD2" w:rsidRPr="001D302C" w:rsidRDefault="00B15BD2" w:rsidP="00212488">
      <w:pPr>
        <w:pStyle w:val="ListParagraph"/>
        <w:jc w:val="center"/>
        <w:rPr>
          <w:rFonts w:ascii="Times New Roman" w:eastAsia="TimesNewRomanPSMT" w:hAnsi="Times New Roman"/>
          <w:b/>
          <w:bCs/>
          <w:sz w:val="24"/>
          <w:szCs w:val="24"/>
        </w:rPr>
      </w:pPr>
      <w:r w:rsidRPr="001D302C">
        <w:rPr>
          <w:rFonts w:ascii="Times New Roman" w:eastAsia="TimesNewRomanPSMT" w:hAnsi="Times New Roman"/>
          <w:b/>
          <w:bCs/>
          <w:sz w:val="24"/>
          <w:szCs w:val="24"/>
        </w:rPr>
        <w:t>IV КРИТЕРИЈУМИ ЗА ДОДЕЛУ УГОВОРА</w:t>
      </w:r>
    </w:p>
    <w:p w:rsidR="00B15BD2" w:rsidRPr="001D302C" w:rsidRDefault="00B15BD2" w:rsidP="00B15BD2">
      <w:pPr>
        <w:pStyle w:val="ListParagraph"/>
        <w:jc w:val="center"/>
        <w:rPr>
          <w:rFonts w:ascii="Times New Roman" w:eastAsia="TimesNewRomanPSMT" w:hAnsi="Times New Roman"/>
          <w:b/>
          <w:bCs/>
          <w:sz w:val="24"/>
          <w:szCs w:val="24"/>
        </w:rPr>
      </w:pPr>
    </w:p>
    <w:p w:rsidR="00B15BD2" w:rsidRPr="001D302C" w:rsidRDefault="00B15BD2" w:rsidP="00B15BD2">
      <w:pPr>
        <w:numPr>
          <w:ilvl w:val="0"/>
          <w:numId w:val="15"/>
        </w:numPr>
        <w:spacing w:before="17" w:line="260" w:lineRule="exact"/>
        <w:ind w:right="174"/>
        <w:jc w:val="both"/>
      </w:pPr>
      <w:r w:rsidRPr="001D302C">
        <w:rPr>
          <w:rFonts w:eastAsia="Arial"/>
          <w:b/>
          <w:bCs/>
          <w:spacing w:val="-5"/>
        </w:rPr>
        <w:t xml:space="preserve"> </w:t>
      </w:r>
      <w:r w:rsidRPr="001D302C">
        <w:rPr>
          <w:rFonts w:eastAsia="Arial"/>
          <w:b/>
          <w:bCs/>
        </w:rPr>
        <w:t>К</w:t>
      </w:r>
      <w:r w:rsidRPr="001D302C">
        <w:rPr>
          <w:rFonts w:eastAsia="Arial"/>
          <w:b/>
          <w:bCs/>
          <w:spacing w:val="1"/>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МИ</w:t>
      </w:r>
      <w:r w:rsidRPr="001D302C">
        <w:rPr>
          <w:rFonts w:eastAsia="Arial"/>
          <w:b/>
          <w:bCs/>
          <w:spacing w:val="-5"/>
        </w:rPr>
        <w:t xml:space="preserve"> </w:t>
      </w:r>
      <w:r w:rsidRPr="001D302C">
        <w:rPr>
          <w:rFonts w:eastAsia="Arial"/>
          <w:b/>
          <w:bCs/>
          <w:spacing w:val="6"/>
        </w:rPr>
        <w:t>З</w:t>
      </w:r>
      <w:r w:rsidRPr="001D302C">
        <w:rPr>
          <w:rFonts w:eastAsia="Arial"/>
          <w:b/>
          <w:bCs/>
        </w:rPr>
        <w:t>А</w:t>
      </w:r>
      <w:r w:rsidRPr="001D302C">
        <w:rPr>
          <w:rFonts w:eastAsia="Arial"/>
          <w:b/>
          <w:bCs/>
          <w:spacing w:val="-3"/>
        </w:rPr>
        <w:t xml:space="preserve"> </w:t>
      </w:r>
      <w:r w:rsidRPr="001D302C">
        <w:rPr>
          <w:rFonts w:eastAsia="Arial"/>
          <w:b/>
          <w:bCs/>
        </w:rPr>
        <w:t>Д</w:t>
      </w:r>
      <w:r w:rsidRPr="001D302C">
        <w:rPr>
          <w:rFonts w:eastAsia="Arial"/>
          <w:b/>
          <w:bCs/>
          <w:spacing w:val="-2"/>
        </w:rPr>
        <w:t>О</w:t>
      </w:r>
      <w:r w:rsidRPr="001D302C">
        <w:rPr>
          <w:rFonts w:eastAsia="Arial"/>
          <w:b/>
          <w:bCs/>
        </w:rPr>
        <w:t>ДЕЛУ</w:t>
      </w:r>
      <w:r w:rsidRPr="001D302C">
        <w:rPr>
          <w:rFonts w:eastAsia="Arial"/>
          <w:b/>
          <w:bCs/>
          <w:spacing w:val="-1"/>
        </w:rPr>
        <w:t xml:space="preserve"> </w:t>
      </w:r>
      <w:r w:rsidRPr="001D302C">
        <w:rPr>
          <w:rFonts w:eastAsia="Arial"/>
          <w:b/>
          <w:bCs/>
          <w:spacing w:val="2"/>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spacing w:val="-8"/>
        </w:rPr>
        <w:t>А</w:t>
      </w:r>
    </w:p>
    <w:p w:rsidR="00B15BD2" w:rsidRPr="001D302C" w:rsidRDefault="00B15BD2" w:rsidP="00B15BD2">
      <w:pPr>
        <w:ind w:left="220" w:right="178"/>
        <w:jc w:val="both"/>
      </w:pPr>
      <w:r w:rsidRPr="001D302C">
        <w:rPr>
          <w:rFonts w:eastAsia="Arial"/>
        </w:rPr>
        <w:t>И</w:t>
      </w:r>
      <w:r w:rsidRPr="001D302C">
        <w:rPr>
          <w:rFonts w:eastAsia="Arial"/>
          <w:spacing w:val="-2"/>
        </w:rPr>
        <w:t>з</w:t>
      </w:r>
      <w:r w:rsidRPr="001D302C">
        <w:rPr>
          <w:rFonts w:eastAsia="Arial"/>
          <w:spacing w:val="-1"/>
        </w:rPr>
        <w:t>б</w:t>
      </w:r>
      <w:r w:rsidRPr="001D302C">
        <w:rPr>
          <w:rFonts w:eastAsia="Arial"/>
          <w:spacing w:val="1"/>
        </w:rPr>
        <w:t>о</w:t>
      </w:r>
      <w:r w:rsidRPr="001D302C">
        <w:rPr>
          <w:rFonts w:eastAsia="Arial"/>
        </w:rPr>
        <w:t>р</w:t>
      </w:r>
      <w:r w:rsidRPr="001D302C">
        <w:rPr>
          <w:rFonts w:eastAsia="Arial"/>
          <w:spacing w:val="2"/>
        </w:rPr>
        <w:t xml:space="preserve"> </w:t>
      </w:r>
      <w:r w:rsidRPr="001D302C">
        <w:rPr>
          <w:rFonts w:eastAsia="Arial"/>
        </w:rPr>
        <w:t>најпо</w:t>
      </w:r>
      <w:r w:rsidRPr="001D302C">
        <w:rPr>
          <w:rFonts w:eastAsia="Arial"/>
          <w:spacing w:val="-2"/>
        </w:rPr>
        <w:t>в</w:t>
      </w:r>
      <w:r w:rsidRPr="001D302C">
        <w:rPr>
          <w:rFonts w:eastAsia="Arial"/>
          <w:spacing w:val="-1"/>
        </w:rPr>
        <w:t>о</w:t>
      </w:r>
      <w:r w:rsidRPr="001D302C">
        <w:rPr>
          <w:rFonts w:eastAsia="Arial"/>
          <w:spacing w:val="1"/>
        </w:rPr>
        <w:t>љ</w:t>
      </w:r>
      <w:r w:rsidRPr="001D302C">
        <w:rPr>
          <w:rFonts w:eastAsia="Arial"/>
        </w:rPr>
        <w:t>ни</w:t>
      </w:r>
      <w:r w:rsidRPr="001D302C">
        <w:rPr>
          <w:rFonts w:eastAsia="Arial"/>
          <w:spacing w:val="-1"/>
        </w:rPr>
        <w:t>ј</w:t>
      </w:r>
      <w:r w:rsidRPr="001D302C">
        <w:rPr>
          <w:rFonts w:eastAsia="Arial"/>
        </w:rPr>
        <w:t>е пон</w:t>
      </w:r>
      <w:r w:rsidRPr="001D302C">
        <w:rPr>
          <w:rFonts w:eastAsia="Arial"/>
          <w:spacing w:val="-10"/>
        </w:rPr>
        <w:t>у</w:t>
      </w:r>
      <w:r w:rsidRPr="001D302C">
        <w:rPr>
          <w:rFonts w:eastAsia="Arial"/>
          <w:spacing w:val="-1"/>
        </w:rPr>
        <w:t>д</w:t>
      </w:r>
      <w:r w:rsidRPr="001D302C">
        <w:rPr>
          <w:rFonts w:eastAsia="Arial"/>
        </w:rPr>
        <w:t>е</w:t>
      </w:r>
      <w:r w:rsidRPr="001D302C">
        <w:rPr>
          <w:rFonts w:eastAsia="Arial"/>
          <w:spacing w:val="2"/>
        </w:rPr>
        <w:t xml:space="preserve"> </w:t>
      </w:r>
      <w:r w:rsidRPr="001D302C">
        <w:rPr>
          <w:rFonts w:eastAsia="Arial"/>
          <w:spacing w:val="1"/>
        </w:rPr>
        <w:t>ћ</w:t>
      </w:r>
      <w:r w:rsidRPr="001D302C">
        <w:rPr>
          <w:rFonts w:eastAsia="Arial"/>
        </w:rPr>
        <w:t>е</w:t>
      </w:r>
      <w:r w:rsidRPr="001D302C">
        <w:rPr>
          <w:rFonts w:eastAsia="Arial"/>
          <w:spacing w:val="2"/>
        </w:rPr>
        <w:t xml:space="preserve"> </w:t>
      </w:r>
      <w:r w:rsidRPr="001D302C">
        <w:rPr>
          <w:rFonts w:eastAsia="Arial"/>
        </w:rPr>
        <w:t>се</w:t>
      </w:r>
      <w:r w:rsidRPr="001D302C">
        <w:rPr>
          <w:rFonts w:eastAsia="Arial"/>
          <w:spacing w:val="2"/>
        </w:rPr>
        <w:t xml:space="preserve"> </w:t>
      </w:r>
      <w:r w:rsidRPr="001D302C">
        <w:rPr>
          <w:rFonts w:eastAsia="Arial"/>
        </w:rPr>
        <w:t>извр</w:t>
      </w:r>
      <w:r w:rsidRPr="001D302C">
        <w:rPr>
          <w:rFonts w:eastAsia="Arial"/>
          <w:spacing w:val="-3"/>
        </w:rPr>
        <w:t>ш</w:t>
      </w:r>
      <w:r w:rsidRPr="001D302C">
        <w:rPr>
          <w:rFonts w:eastAsia="Arial"/>
        </w:rPr>
        <w:t>ити</w:t>
      </w:r>
      <w:r w:rsidRPr="001D302C">
        <w:rPr>
          <w:rFonts w:eastAsia="Arial"/>
          <w:spacing w:val="2"/>
        </w:rPr>
        <w:t xml:space="preserve"> </w:t>
      </w:r>
      <w:r w:rsidRPr="001D302C">
        <w:rPr>
          <w:rFonts w:eastAsia="Arial"/>
        </w:rPr>
        <w:t>при</w:t>
      </w:r>
      <w:r w:rsidRPr="001D302C">
        <w:rPr>
          <w:rFonts w:eastAsia="Arial"/>
          <w:spacing w:val="1"/>
        </w:rPr>
        <w:t>ме</w:t>
      </w:r>
      <w:r w:rsidRPr="001D302C">
        <w:rPr>
          <w:rFonts w:eastAsia="Arial"/>
          <w:spacing w:val="-3"/>
        </w:rPr>
        <w:t>н</w:t>
      </w:r>
      <w:r w:rsidRPr="001D302C">
        <w:rPr>
          <w:rFonts w:eastAsia="Arial"/>
          <w:spacing w:val="1"/>
        </w:rPr>
        <w:t>о</w:t>
      </w:r>
      <w:r w:rsidRPr="001D302C">
        <w:rPr>
          <w:rFonts w:eastAsia="Arial"/>
        </w:rPr>
        <w:t>м</w:t>
      </w:r>
      <w:r w:rsidRPr="001D302C">
        <w:rPr>
          <w:rFonts w:eastAsia="Arial"/>
          <w:spacing w:val="2"/>
        </w:rPr>
        <w:t xml:space="preserve"> </w:t>
      </w:r>
      <w:r w:rsidRPr="001D302C">
        <w:rPr>
          <w:rFonts w:eastAsia="Arial"/>
          <w:spacing w:val="-2"/>
        </w:rPr>
        <w:t>к</w:t>
      </w:r>
      <w:r w:rsidRPr="001D302C">
        <w:rPr>
          <w:rFonts w:eastAsia="Arial"/>
          <w:spacing w:val="1"/>
        </w:rPr>
        <w:t>р</w:t>
      </w:r>
      <w:r w:rsidRPr="001D302C">
        <w:rPr>
          <w:rFonts w:eastAsia="Arial"/>
        </w:rPr>
        <w:t>и</w:t>
      </w:r>
      <w:r w:rsidRPr="001D302C">
        <w:rPr>
          <w:rFonts w:eastAsia="Arial"/>
          <w:spacing w:val="-2"/>
        </w:rPr>
        <w:t>т</w:t>
      </w:r>
      <w:r w:rsidRPr="001D302C">
        <w:rPr>
          <w:rFonts w:eastAsia="Arial"/>
          <w:spacing w:val="-1"/>
        </w:rPr>
        <w:t>е</w:t>
      </w:r>
      <w:r w:rsidRPr="001D302C">
        <w:rPr>
          <w:rFonts w:eastAsia="Arial"/>
          <w:spacing w:val="1"/>
        </w:rPr>
        <w:t>р</w:t>
      </w:r>
      <w:r w:rsidRPr="001D302C">
        <w:rPr>
          <w:rFonts w:eastAsia="Arial"/>
        </w:rPr>
        <w:t>иј</w:t>
      </w:r>
      <w:r w:rsidRPr="001D302C">
        <w:rPr>
          <w:rFonts w:eastAsia="Arial"/>
          <w:spacing w:val="-5"/>
        </w:rPr>
        <w:t>у</w:t>
      </w:r>
      <w:r w:rsidRPr="001D302C">
        <w:rPr>
          <w:rFonts w:eastAsia="Arial"/>
        </w:rPr>
        <w:t>ма</w:t>
      </w:r>
      <w:r w:rsidRPr="001D302C">
        <w:rPr>
          <w:rFonts w:eastAsia="Arial"/>
          <w:spacing w:val="10"/>
        </w:rPr>
        <w:t xml:space="preserve"> </w:t>
      </w:r>
      <w:r w:rsidRPr="001D302C">
        <w:rPr>
          <w:rFonts w:eastAsia="Arial"/>
          <w:b/>
          <w:bCs/>
        </w:rPr>
        <w:t>„најнижа понуђена цена”.</w:t>
      </w:r>
    </w:p>
    <w:p w:rsidR="00B15BD2" w:rsidRPr="001D302C" w:rsidRDefault="00B15BD2" w:rsidP="00B15BD2">
      <w:pPr>
        <w:spacing w:before="29"/>
        <w:ind w:right="179"/>
        <w:jc w:val="both"/>
      </w:pPr>
    </w:p>
    <w:p w:rsidR="00B15BD2" w:rsidRPr="001D302C" w:rsidRDefault="00B15BD2" w:rsidP="00B15BD2">
      <w:pPr>
        <w:numPr>
          <w:ilvl w:val="0"/>
          <w:numId w:val="15"/>
        </w:numPr>
        <w:spacing w:before="29"/>
        <w:ind w:right="179"/>
        <w:jc w:val="both"/>
        <w:rPr>
          <w:rFonts w:eastAsia="Arial"/>
        </w:rPr>
      </w:pPr>
      <w:r w:rsidRPr="001D302C">
        <w:rPr>
          <w:rFonts w:eastAsia="Arial"/>
          <w:b/>
          <w:bCs/>
          <w:spacing w:val="6"/>
        </w:rPr>
        <w:t xml:space="preserve"> </w:t>
      </w:r>
      <w:r w:rsidRPr="001D302C">
        <w:rPr>
          <w:rFonts w:eastAsia="Arial"/>
          <w:b/>
          <w:bCs/>
        </w:rPr>
        <w:t>ЕЛЕМЕНТИ</w:t>
      </w:r>
      <w:r w:rsidRPr="001D302C">
        <w:rPr>
          <w:rFonts w:eastAsia="Arial"/>
          <w:b/>
          <w:bCs/>
          <w:spacing w:val="5"/>
        </w:rPr>
        <w:t xml:space="preserve"> </w:t>
      </w:r>
      <w:r w:rsidRPr="001D302C">
        <w:rPr>
          <w:rFonts w:eastAsia="Arial"/>
          <w:b/>
          <w:bCs/>
        </w:rPr>
        <w:t>К</w:t>
      </w:r>
      <w:r w:rsidRPr="001D302C">
        <w:rPr>
          <w:rFonts w:eastAsia="Arial"/>
          <w:b/>
          <w:bCs/>
          <w:spacing w:val="-2"/>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w:t>
      </w:r>
      <w:r w:rsidRPr="001D302C">
        <w:rPr>
          <w:rFonts w:eastAsia="Arial"/>
          <w:b/>
          <w:bCs/>
        </w:rPr>
        <w:t xml:space="preserve">А </w:t>
      </w:r>
      <w:r w:rsidRPr="001D302C">
        <w:rPr>
          <w:rFonts w:eastAsia="Arial"/>
          <w:b/>
          <w:bCs/>
          <w:spacing w:val="4"/>
        </w:rPr>
        <w:t>Н</w:t>
      </w:r>
      <w:r w:rsidRPr="001D302C">
        <w:rPr>
          <w:rFonts w:eastAsia="Arial"/>
          <w:b/>
          <w:bCs/>
        </w:rPr>
        <w:t xml:space="preserve">А </w:t>
      </w:r>
      <w:r w:rsidRPr="001D302C">
        <w:rPr>
          <w:rFonts w:eastAsia="Arial"/>
          <w:b/>
          <w:bCs/>
          <w:spacing w:val="3"/>
        </w:rPr>
        <w:t>О</w:t>
      </w:r>
      <w:r w:rsidRPr="001D302C">
        <w:rPr>
          <w:rFonts w:eastAsia="Arial"/>
          <w:b/>
          <w:bCs/>
        </w:rPr>
        <w:t>С</w:t>
      </w:r>
      <w:r w:rsidRPr="001D302C">
        <w:rPr>
          <w:rFonts w:eastAsia="Arial"/>
          <w:b/>
          <w:bCs/>
          <w:spacing w:val="-1"/>
        </w:rPr>
        <w:t>Н</w:t>
      </w:r>
      <w:r w:rsidRPr="001D302C">
        <w:rPr>
          <w:rFonts w:eastAsia="Arial"/>
          <w:b/>
          <w:bCs/>
        </w:rPr>
        <w:t>О</w:t>
      </w:r>
      <w:r w:rsidRPr="001D302C">
        <w:rPr>
          <w:rFonts w:eastAsia="Arial"/>
          <w:b/>
          <w:bCs/>
          <w:spacing w:val="-10"/>
        </w:rPr>
        <w:t>В</w:t>
      </w:r>
      <w:r w:rsidRPr="001D302C">
        <w:rPr>
          <w:rFonts w:eastAsia="Arial"/>
          <w:b/>
          <w:bCs/>
        </w:rPr>
        <w:t>У</w:t>
      </w:r>
      <w:r w:rsidRPr="001D302C">
        <w:rPr>
          <w:rFonts w:eastAsia="Arial"/>
          <w:b/>
          <w:bCs/>
          <w:spacing w:val="5"/>
        </w:rPr>
        <w:t xml:space="preserve"> </w:t>
      </w:r>
      <w:r w:rsidRPr="001D302C">
        <w:rPr>
          <w:rFonts w:eastAsia="Arial"/>
          <w:b/>
          <w:bCs/>
        </w:rPr>
        <w:t>КО</w:t>
      </w:r>
      <w:r w:rsidRPr="001D302C">
        <w:rPr>
          <w:rFonts w:eastAsia="Arial"/>
          <w:b/>
          <w:bCs/>
          <w:spacing w:val="1"/>
        </w:rPr>
        <w:t>Ј</w:t>
      </w:r>
      <w:r w:rsidRPr="001D302C">
        <w:rPr>
          <w:rFonts w:eastAsia="Arial"/>
          <w:b/>
          <w:bCs/>
        </w:rPr>
        <w:t>ИХ</w:t>
      </w:r>
      <w:r w:rsidRPr="001D302C">
        <w:rPr>
          <w:rFonts w:eastAsia="Arial"/>
          <w:b/>
          <w:bCs/>
          <w:spacing w:val="6"/>
        </w:rPr>
        <w:t xml:space="preserve"> </w:t>
      </w:r>
      <w:r w:rsidRPr="001D302C">
        <w:rPr>
          <w:rFonts w:eastAsia="Arial"/>
          <w:b/>
          <w:bCs/>
          <w:spacing w:val="1"/>
        </w:rPr>
        <w:t>Ћ</w:t>
      </w:r>
      <w:r w:rsidRPr="001D302C">
        <w:rPr>
          <w:rFonts w:eastAsia="Arial"/>
          <w:b/>
          <w:bCs/>
        </w:rPr>
        <w:t>Е</w:t>
      </w:r>
      <w:r w:rsidRPr="001D302C">
        <w:rPr>
          <w:rFonts w:eastAsia="Arial"/>
          <w:b/>
          <w:bCs/>
          <w:spacing w:val="6"/>
        </w:rPr>
        <w:t xml:space="preserve"> </w:t>
      </w:r>
      <w:r w:rsidRPr="001D302C">
        <w:rPr>
          <w:rFonts w:eastAsia="Arial"/>
          <w:b/>
          <w:bCs/>
          <w:spacing w:val="4"/>
        </w:rPr>
        <w:t>Н</w:t>
      </w:r>
      <w:r w:rsidRPr="001D302C">
        <w:rPr>
          <w:rFonts w:eastAsia="Arial"/>
          <w:b/>
          <w:bCs/>
          <w:spacing w:val="-8"/>
        </w:rPr>
        <w:t>А</w:t>
      </w:r>
      <w:r w:rsidRPr="001D302C">
        <w:rPr>
          <w:rFonts w:eastAsia="Arial"/>
          <w:b/>
          <w:bCs/>
          <w:spacing w:val="-2"/>
        </w:rPr>
        <w:t>Р</w:t>
      </w:r>
      <w:r w:rsidRPr="001D302C">
        <w:rPr>
          <w:rFonts w:eastAsia="Arial"/>
          <w:b/>
          <w:bCs/>
          <w:spacing w:val="2"/>
        </w:rPr>
        <w:t>У</w:t>
      </w:r>
      <w:r w:rsidRPr="001D302C">
        <w:rPr>
          <w:rFonts w:eastAsia="Arial"/>
          <w:b/>
          <w:bCs/>
          <w:spacing w:val="-1"/>
        </w:rPr>
        <w:t>Ч</w:t>
      </w:r>
      <w:r w:rsidRPr="001D302C">
        <w:rPr>
          <w:rFonts w:eastAsia="Arial"/>
          <w:b/>
          <w:bCs/>
        </w:rPr>
        <w:t>И</w:t>
      </w:r>
      <w:r w:rsidRPr="001D302C">
        <w:rPr>
          <w:rFonts w:eastAsia="Arial"/>
          <w:b/>
          <w:bCs/>
          <w:spacing w:val="4"/>
        </w:rPr>
        <w:t>Л</w:t>
      </w:r>
      <w:r w:rsidRPr="001D302C">
        <w:rPr>
          <w:rFonts w:eastAsia="Arial"/>
          <w:b/>
          <w:bCs/>
          <w:spacing w:val="2"/>
        </w:rPr>
        <w:t>А</w:t>
      </w:r>
      <w:r w:rsidRPr="001D302C">
        <w:rPr>
          <w:rFonts w:eastAsia="Arial"/>
          <w:b/>
          <w:bCs/>
        </w:rPr>
        <w:t>Ц И</w:t>
      </w:r>
      <w:r w:rsidRPr="001D302C">
        <w:rPr>
          <w:rFonts w:eastAsia="Arial"/>
          <w:b/>
          <w:bCs/>
          <w:spacing w:val="1"/>
        </w:rPr>
        <w:t>З</w:t>
      </w:r>
      <w:r w:rsidRPr="001D302C">
        <w:rPr>
          <w:rFonts w:eastAsia="Arial"/>
          <w:b/>
          <w:bCs/>
        </w:rPr>
        <w:t>В</w:t>
      </w:r>
      <w:r w:rsidRPr="001D302C">
        <w:rPr>
          <w:rFonts w:eastAsia="Arial"/>
          <w:b/>
          <w:bCs/>
          <w:spacing w:val="2"/>
        </w:rPr>
        <w:t>Р</w:t>
      </w:r>
      <w:r w:rsidRPr="001D302C">
        <w:rPr>
          <w:rFonts w:eastAsia="Arial"/>
          <w:b/>
          <w:bCs/>
          <w:spacing w:val="-6"/>
        </w:rPr>
        <w:t>Ш</w:t>
      </w:r>
      <w:r w:rsidRPr="001D302C">
        <w:rPr>
          <w:rFonts w:eastAsia="Arial"/>
          <w:b/>
          <w:bCs/>
        </w:rPr>
        <w:t>ИТИ</w:t>
      </w:r>
      <w:r w:rsidRPr="001D302C">
        <w:rPr>
          <w:rFonts w:eastAsia="Arial"/>
          <w:b/>
          <w:bCs/>
          <w:spacing w:val="6"/>
        </w:rPr>
        <w:t xml:space="preserve"> </w:t>
      </w:r>
      <w:r w:rsidRPr="001D302C">
        <w:rPr>
          <w:rFonts w:eastAsia="Arial"/>
          <w:b/>
          <w:bCs/>
        </w:rPr>
        <w:t>Д</w:t>
      </w:r>
      <w:r w:rsidRPr="001D302C">
        <w:rPr>
          <w:rFonts w:eastAsia="Arial"/>
          <w:b/>
          <w:bCs/>
          <w:spacing w:val="-2"/>
        </w:rPr>
        <w:t>О</w:t>
      </w:r>
      <w:r w:rsidRPr="001D302C">
        <w:rPr>
          <w:rFonts w:eastAsia="Arial"/>
          <w:b/>
          <w:bCs/>
        </w:rPr>
        <w:t>ДЕ</w:t>
      </w:r>
      <w:r w:rsidRPr="001D302C">
        <w:rPr>
          <w:rFonts w:eastAsia="Arial"/>
          <w:b/>
          <w:bCs/>
          <w:spacing w:val="2"/>
        </w:rPr>
        <w:t>Л</w:t>
      </w:r>
      <w:r w:rsidRPr="001D302C">
        <w:rPr>
          <w:rFonts w:eastAsia="Arial"/>
          <w:b/>
          <w:bCs/>
        </w:rPr>
        <w:t>У</w:t>
      </w:r>
      <w:r w:rsidRPr="001D302C">
        <w:rPr>
          <w:rFonts w:eastAsia="Arial"/>
          <w:b/>
          <w:bCs/>
          <w:spacing w:val="5"/>
        </w:rPr>
        <w:t xml:space="preserve"> </w:t>
      </w:r>
      <w:r w:rsidRPr="001D302C">
        <w:rPr>
          <w:rFonts w:eastAsia="Arial"/>
          <w:b/>
          <w:bCs/>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rPr>
        <w:t>А У</w:t>
      </w:r>
      <w:r w:rsidRPr="001D302C">
        <w:rPr>
          <w:rFonts w:eastAsia="Arial"/>
          <w:b/>
          <w:bCs/>
          <w:spacing w:val="5"/>
        </w:rPr>
        <w:t xml:space="preserve"> </w:t>
      </w:r>
      <w:r w:rsidRPr="001D302C">
        <w:rPr>
          <w:rFonts w:eastAsia="Arial"/>
          <w:b/>
          <w:bCs/>
        </w:rPr>
        <w:t>СИ</w:t>
      </w:r>
      <w:r w:rsidRPr="001D302C">
        <w:rPr>
          <w:rFonts w:eastAsia="Arial"/>
          <w:b/>
          <w:bCs/>
          <w:spacing w:val="2"/>
        </w:rPr>
        <w:t>Т</w:t>
      </w:r>
      <w:r w:rsidRPr="001D302C">
        <w:rPr>
          <w:rFonts w:eastAsia="Arial"/>
          <w:b/>
          <w:bCs/>
          <w:spacing w:val="-17"/>
        </w:rPr>
        <w:t>У</w:t>
      </w:r>
      <w:r w:rsidRPr="001D302C">
        <w:rPr>
          <w:rFonts w:eastAsia="Arial"/>
          <w:b/>
          <w:bCs/>
          <w:spacing w:val="-5"/>
        </w:rPr>
        <w:t>А</w:t>
      </w:r>
      <w:r w:rsidRPr="001D302C">
        <w:rPr>
          <w:rFonts w:eastAsia="Arial"/>
          <w:b/>
          <w:bCs/>
          <w:spacing w:val="2"/>
        </w:rPr>
        <w:t>Ц</w:t>
      </w:r>
      <w:r w:rsidRPr="001D302C">
        <w:rPr>
          <w:rFonts w:eastAsia="Arial"/>
          <w:b/>
          <w:bCs/>
        </w:rPr>
        <w:t>И</w:t>
      </w:r>
      <w:r w:rsidRPr="001D302C">
        <w:rPr>
          <w:rFonts w:eastAsia="Arial"/>
          <w:b/>
          <w:bCs/>
          <w:spacing w:val="1"/>
        </w:rPr>
        <w:t>Ј</w:t>
      </w:r>
      <w:r w:rsidRPr="001D302C">
        <w:rPr>
          <w:rFonts w:eastAsia="Arial"/>
          <w:b/>
          <w:bCs/>
        </w:rPr>
        <w:t>И</w:t>
      </w:r>
      <w:r w:rsidRPr="001D302C">
        <w:rPr>
          <w:rFonts w:eastAsia="Arial"/>
          <w:b/>
          <w:bCs/>
          <w:spacing w:val="6"/>
        </w:rPr>
        <w:t xml:space="preserve"> </w:t>
      </w:r>
      <w:r w:rsidRPr="001D302C">
        <w:rPr>
          <w:rFonts w:eastAsia="Arial"/>
          <w:b/>
          <w:bCs/>
          <w:spacing w:val="5"/>
        </w:rPr>
        <w:t>К</w:t>
      </w:r>
      <w:r w:rsidRPr="001D302C">
        <w:rPr>
          <w:rFonts w:eastAsia="Arial"/>
          <w:b/>
          <w:bCs/>
          <w:spacing w:val="4"/>
        </w:rPr>
        <w:t>АД</w:t>
      </w:r>
      <w:r w:rsidRPr="001D302C">
        <w:rPr>
          <w:rFonts w:eastAsia="Arial"/>
          <w:b/>
          <w:bCs/>
        </w:rPr>
        <w:t>А ПО</w:t>
      </w:r>
      <w:r w:rsidRPr="001D302C">
        <w:rPr>
          <w:rFonts w:eastAsia="Arial"/>
          <w:b/>
          <w:bCs/>
          <w:spacing w:val="-5"/>
        </w:rPr>
        <w:t>С</w:t>
      </w:r>
      <w:r w:rsidRPr="001D302C">
        <w:rPr>
          <w:rFonts w:eastAsia="Arial"/>
          <w:b/>
          <w:bCs/>
          <w:spacing w:val="-3"/>
        </w:rPr>
        <w:t>Т</w:t>
      </w:r>
      <w:r w:rsidRPr="001D302C">
        <w:rPr>
          <w:rFonts w:eastAsia="Arial"/>
          <w:b/>
          <w:bCs/>
        </w:rPr>
        <w:t>О</w:t>
      </w:r>
      <w:r w:rsidRPr="001D302C">
        <w:rPr>
          <w:rFonts w:eastAsia="Arial"/>
          <w:b/>
          <w:bCs/>
          <w:spacing w:val="1"/>
        </w:rPr>
        <w:t>Ј</w:t>
      </w:r>
      <w:r w:rsidRPr="001D302C">
        <w:rPr>
          <w:rFonts w:eastAsia="Arial"/>
          <w:b/>
          <w:bCs/>
        </w:rPr>
        <w:t>Е</w:t>
      </w:r>
      <w:r w:rsidRPr="001D302C">
        <w:rPr>
          <w:rFonts w:eastAsia="Arial"/>
          <w:b/>
          <w:bCs/>
          <w:spacing w:val="6"/>
        </w:rPr>
        <w:t xml:space="preserve"> </w:t>
      </w:r>
      <w:r w:rsidRPr="001D302C">
        <w:rPr>
          <w:rFonts w:eastAsia="Arial"/>
          <w:b/>
          <w:bCs/>
        </w:rPr>
        <w:t>Д</w:t>
      </w:r>
      <w:r w:rsidRPr="001D302C">
        <w:rPr>
          <w:rFonts w:eastAsia="Arial"/>
          <w:b/>
          <w:bCs/>
          <w:spacing w:val="-1"/>
        </w:rPr>
        <w:t>В</w:t>
      </w:r>
      <w:r w:rsidRPr="001D302C">
        <w:rPr>
          <w:rFonts w:eastAsia="Arial"/>
          <w:b/>
          <w:bCs/>
        </w:rPr>
        <w:t>Е</w:t>
      </w:r>
      <w:r w:rsidRPr="001D302C">
        <w:rPr>
          <w:rFonts w:eastAsia="Arial"/>
          <w:b/>
          <w:bCs/>
          <w:spacing w:val="6"/>
        </w:rPr>
        <w:t xml:space="preserve"> </w:t>
      </w:r>
      <w:r w:rsidRPr="001D302C">
        <w:rPr>
          <w:rFonts w:eastAsia="Arial"/>
          <w:b/>
          <w:bCs/>
        </w:rPr>
        <w:t>ИЛИ В</w:t>
      </w:r>
      <w:r w:rsidRPr="001D302C">
        <w:rPr>
          <w:rFonts w:eastAsia="Arial"/>
          <w:b/>
          <w:bCs/>
          <w:spacing w:val="2"/>
        </w:rPr>
        <w:t>И</w:t>
      </w:r>
      <w:r w:rsidRPr="001D302C">
        <w:rPr>
          <w:rFonts w:eastAsia="Arial"/>
          <w:b/>
          <w:bCs/>
          <w:spacing w:val="-6"/>
        </w:rPr>
        <w:t>Ш</w:t>
      </w:r>
      <w:r w:rsidRPr="001D302C">
        <w:rPr>
          <w:rFonts w:eastAsia="Arial"/>
          <w:b/>
          <w:bCs/>
        </w:rPr>
        <w:t>Е</w:t>
      </w:r>
      <w:r w:rsidRPr="001D302C">
        <w:rPr>
          <w:rFonts w:eastAsia="Arial"/>
          <w:b/>
          <w:bCs/>
          <w:spacing w:val="6"/>
        </w:rPr>
        <w:t xml:space="preserve"> </w:t>
      </w:r>
      <w:r w:rsidRPr="001D302C">
        <w:rPr>
          <w:rFonts w:eastAsia="Arial"/>
          <w:b/>
          <w:bCs/>
        </w:rPr>
        <w:t>ПОН</w:t>
      </w:r>
      <w:r w:rsidRPr="001D302C">
        <w:rPr>
          <w:rFonts w:eastAsia="Arial"/>
          <w:b/>
          <w:bCs/>
          <w:spacing w:val="-13"/>
        </w:rPr>
        <w:t>У</w:t>
      </w:r>
      <w:r w:rsidRPr="001D302C">
        <w:rPr>
          <w:rFonts w:eastAsia="Arial"/>
          <w:b/>
          <w:bCs/>
          <w:spacing w:val="4"/>
        </w:rPr>
        <w:t>Д</w:t>
      </w:r>
      <w:r w:rsidRPr="001D302C">
        <w:rPr>
          <w:rFonts w:eastAsia="Arial"/>
          <w:b/>
          <w:bCs/>
        </w:rPr>
        <w:t>А</w:t>
      </w:r>
      <w:r w:rsidRPr="001D302C">
        <w:rPr>
          <w:rFonts w:eastAsia="Arial"/>
          <w:b/>
          <w:bCs/>
          <w:spacing w:val="2"/>
        </w:rPr>
        <w:t xml:space="preserve"> </w:t>
      </w:r>
      <w:r w:rsidRPr="001D302C">
        <w:rPr>
          <w:rFonts w:eastAsia="Arial"/>
          <w:b/>
          <w:bCs/>
          <w:spacing w:val="-3"/>
        </w:rPr>
        <w:t>С</w:t>
      </w:r>
      <w:r w:rsidRPr="001D302C">
        <w:rPr>
          <w:rFonts w:eastAsia="Arial"/>
          <w:b/>
          <w:bCs/>
        </w:rPr>
        <w:t>А ИСТОМ ПОНУЂЕНОМ ЦЕНОМ</w:t>
      </w:r>
    </w:p>
    <w:p w:rsidR="00B15BD2" w:rsidRPr="001D302C" w:rsidRDefault="00B15BD2" w:rsidP="00B15BD2">
      <w:pPr>
        <w:spacing w:before="16" w:line="260" w:lineRule="exact"/>
      </w:pPr>
    </w:p>
    <w:p w:rsidR="00B15BD2" w:rsidRPr="001D302C" w:rsidRDefault="00B15BD2" w:rsidP="00B15BD2">
      <w:pPr>
        <w:ind w:firstLine="720"/>
        <w:jc w:val="both"/>
        <w:rPr>
          <w:b/>
          <w:bCs/>
          <w:i/>
          <w:iCs/>
          <w:sz w:val="22"/>
          <w:szCs w:val="22"/>
        </w:rPr>
      </w:pPr>
      <w:r w:rsidRPr="001D302C">
        <w:rPr>
          <w:iCs/>
          <w:sz w:val="22"/>
          <w:szCs w:val="22"/>
        </w:rPr>
        <w:t xml:space="preserve">Уколико две или више понуда имају исту најнижу понуђену цену, као најповољнија биће изабрана понуда оног понуђача који је доказао </w:t>
      </w:r>
      <w:r>
        <w:rPr>
          <w:iCs/>
          <w:sz w:val="22"/>
          <w:szCs w:val="22"/>
        </w:rPr>
        <w:t xml:space="preserve">да има већи </w:t>
      </w:r>
      <w:r w:rsidR="007E30A8">
        <w:rPr>
          <w:iCs/>
          <w:sz w:val="22"/>
          <w:szCs w:val="22"/>
        </w:rPr>
        <w:t>планских аката усвојених за територију општине Дољевац</w:t>
      </w:r>
      <w:r w:rsidRPr="001D302C">
        <w:rPr>
          <w:iCs/>
          <w:sz w:val="22"/>
          <w:szCs w:val="22"/>
        </w:rPr>
        <w:t>.</w:t>
      </w: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Pr="001D302C"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7E30A8" w:rsidRDefault="007E30A8">
      <w:pPr>
        <w:spacing w:after="200" w:line="276" w:lineRule="auto"/>
      </w:pPr>
      <w:r>
        <w:br w:type="page"/>
      </w:r>
    </w:p>
    <w:p w:rsidR="00B15BD2" w:rsidRDefault="00B15BD2" w:rsidP="00B15BD2">
      <w:pPr>
        <w:spacing w:before="3" w:line="130" w:lineRule="exact"/>
      </w:pPr>
    </w:p>
    <w:p w:rsidR="00B15BD2" w:rsidRDefault="00B15BD2" w:rsidP="00B15BD2">
      <w:pPr>
        <w:spacing w:before="3" w:line="130" w:lineRule="exact"/>
      </w:pPr>
    </w:p>
    <w:p w:rsidR="00B15BD2" w:rsidRDefault="00B15BD2" w:rsidP="00B15BD2">
      <w:pPr>
        <w:spacing w:before="3" w:line="130" w:lineRule="exact"/>
      </w:pPr>
    </w:p>
    <w:p w:rsidR="00B15BD2" w:rsidRPr="001D302C" w:rsidRDefault="00B15BD2" w:rsidP="00B15BD2">
      <w:pPr>
        <w:jc w:val="center"/>
        <w:rPr>
          <w:b/>
          <w:bCs/>
          <w:iCs/>
          <w:sz w:val="24"/>
          <w:szCs w:val="28"/>
        </w:rPr>
      </w:pPr>
      <w:r w:rsidRPr="001D302C">
        <w:rPr>
          <w:b/>
          <w:bCs/>
          <w:iCs/>
          <w:sz w:val="24"/>
          <w:szCs w:val="28"/>
        </w:rPr>
        <w:t>V ОБРАСЦИ КОЈИ ЧИНЕ САСТАВНИ ДЕО ПОНУДЕ</w:t>
      </w:r>
    </w:p>
    <w:p w:rsidR="00B15BD2" w:rsidRPr="001D302C" w:rsidRDefault="00B15BD2" w:rsidP="00B15BD2">
      <w:pPr>
        <w:jc w:val="center"/>
        <w:rPr>
          <w:b/>
          <w:bCs/>
          <w:iCs/>
          <w:sz w:val="24"/>
          <w:szCs w:val="28"/>
        </w:rPr>
      </w:pPr>
    </w:p>
    <w:p w:rsidR="00B15BD2" w:rsidRPr="001D302C" w:rsidRDefault="00B15BD2" w:rsidP="00B15BD2">
      <w:pPr>
        <w:pStyle w:val="ListParagraph"/>
        <w:numPr>
          <w:ilvl w:val="0"/>
          <w:numId w:val="10"/>
        </w:numPr>
        <w:rPr>
          <w:rFonts w:ascii="Times New Roman" w:hAnsi="Times New Roman"/>
          <w:b/>
          <w:bCs/>
          <w:iCs/>
        </w:rPr>
      </w:pPr>
      <w:bookmarkStart w:id="2" w:name="_Toc424560799"/>
      <w:r w:rsidRPr="001D302C">
        <w:rPr>
          <w:rFonts w:ascii="Times New Roman" w:hAnsi="Times New Roman"/>
          <w:b/>
          <w:bCs/>
          <w:iCs/>
        </w:rPr>
        <w:t>ОБРАЗАЦ ПОНУДЕ</w:t>
      </w:r>
    </w:p>
    <w:p w:rsidR="00B15BD2" w:rsidRPr="001D302C" w:rsidRDefault="00B15BD2" w:rsidP="00B15BD2">
      <w:pPr>
        <w:jc w:val="both"/>
        <w:rPr>
          <w:b/>
          <w:bCs/>
          <w:i/>
          <w:sz w:val="22"/>
          <w:szCs w:val="22"/>
        </w:rPr>
      </w:pPr>
    </w:p>
    <w:p w:rsidR="00B15BD2" w:rsidRPr="001D302C" w:rsidRDefault="00B15BD2" w:rsidP="00B15BD2">
      <w:pPr>
        <w:jc w:val="both"/>
        <w:rPr>
          <w:b/>
          <w:sz w:val="22"/>
          <w:szCs w:val="22"/>
        </w:rPr>
      </w:pPr>
      <w:r w:rsidRPr="001D302C">
        <w:rPr>
          <w:iCs/>
          <w:sz w:val="22"/>
          <w:szCs w:val="22"/>
        </w:rPr>
        <w:t xml:space="preserve">Понуда бр ________________ од __________________ </w:t>
      </w:r>
      <w:r w:rsidR="001860B5">
        <w:rPr>
          <w:iCs/>
          <w:sz w:val="22"/>
          <w:szCs w:val="22"/>
        </w:rPr>
        <w:t xml:space="preserve">За јавну набавку мале вредности </w:t>
      </w:r>
      <w:r w:rsidR="00402588">
        <w:rPr>
          <w:iCs/>
          <w:sz w:val="22"/>
          <w:szCs w:val="22"/>
        </w:rPr>
        <w:t>услуге израде измене и допуне Просторног плана општине Дољевац</w:t>
      </w:r>
      <w:r w:rsidR="001860B5" w:rsidRPr="00F677F6">
        <w:rPr>
          <w:iCs/>
          <w:sz w:val="22"/>
          <w:szCs w:val="22"/>
        </w:rPr>
        <w:t>,</w:t>
      </w:r>
      <w:r w:rsidRPr="00F677F6">
        <w:rPr>
          <w:b/>
          <w:sz w:val="22"/>
          <w:szCs w:val="22"/>
        </w:rPr>
        <w:t xml:space="preserve"> </w:t>
      </w:r>
      <w:r w:rsidR="001860B5" w:rsidRPr="00F677F6">
        <w:rPr>
          <w:b/>
          <w:sz w:val="22"/>
          <w:szCs w:val="22"/>
        </w:rPr>
        <w:t>број 404-2-98/2017-05</w:t>
      </w:r>
      <w:r w:rsidRPr="00F677F6">
        <w:rPr>
          <w:color w:val="000000"/>
          <w:sz w:val="22"/>
          <w:szCs w:val="22"/>
        </w:rPr>
        <w:t>,</w:t>
      </w:r>
      <w:r w:rsidRPr="001D302C">
        <w:rPr>
          <w:color w:val="000000"/>
          <w:sz w:val="22"/>
          <w:szCs w:val="22"/>
        </w:rPr>
        <w:t xml:space="preserve"> </w:t>
      </w:r>
    </w:p>
    <w:p w:rsidR="00B15BD2" w:rsidRPr="001D302C" w:rsidRDefault="00B15BD2" w:rsidP="00B15BD2">
      <w:pPr>
        <w:jc w:val="both"/>
        <w:rPr>
          <w:i/>
          <w:iCs/>
          <w:sz w:val="22"/>
          <w:szCs w:val="22"/>
        </w:rPr>
      </w:pPr>
    </w:p>
    <w:p w:rsidR="00B15BD2" w:rsidRPr="001D302C" w:rsidRDefault="00B15BD2" w:rsidP="00B15BD2">
      <w:pPr>
        <w:rPr>
          <w:iCs/>
          <w:sz w:val="22"/>
          <w:szCs w:val="22"/>
        </w:rPr>
      </w:pPr>
      <w:r w:rsidRPr="001D302C">
        <w:rPr>
          <w:b/>
          <w:bCs/>
          <w:iCs/>
          <w:sz w:val="22"/>
          <w:szCs w:val="22"/>
        </w:rPr>
        <w:t>(1) ОПШТИ ПОДАЦИ О ПОНУЂАЧУ</w:t>
      </w:r>
    </w:p>
    <w:tbl>
      <w:tblPr>
        <w:tblW w:w="0" w:type="auto"/>
        <w:tblInd w:w="-15" w:type="dxa"/>
        <w:tblLayout w:type="fixed"/>
        <w:tblLook w:val="04A0"/>
      </w:tblPr>
      <w:tblGrid>
        <w:gridCol w:w="4621"/>
        <w:gridCol w:w="4650"/>
      </w:tblGrid>
      <w:tr w:rsidR="00B15BD2" w:rsidRPr="001D302C" w:rsidTr="00E84D5A">
        <w:tc>
          <w:tcPr>
            <w:tcW w:w="4621" w:type="dxa"/>
            <w:tcBorders>
              <w:top w:val="single" w:sz="4" w:space="0" w:color="000000"/>
              <w:left w:val="single" w:sz="4" w:space="0" w:color="000000"/>
              <w:bottom w:val="single" w:sz="4" w:space="0" w:color="000000"/>
              <w:right w:val="nil"/>
            </w:tcBorders>
          </w:tcPr>
          <w:p w:rsidR="00B15BD2" w:rsidRPr="001D302C" w:rsidRDefault="00B15BD2" w:rsidP="00E84D5A">
            <w:pPr>
              <w:jc w:val="both"/>
              <w:rPr>
                <w:b/>
                <w:bCs/>
                <w:i/>
                <w:iCs/>
                <w:sz w:val="22"/>
                <w:szCs w:val="22"/>
              </w:rPr>
            </w:pPr>
            <w:r w:rsidRPr="001D302C">
              <w:rPr>
                <w:i/>
                <w:iCs/>
                <w:sz w:val="22"/>
                <w:szCs w:val="22"/>
              </w:rPr>
              <w:t>Назив понуђача:</w:t>
            </w:r>
          </w:p>
          <w:p w:rsidR="00B15BD2" w:rsidRPr="001D302C" w:rsidRDefault="00B15BD2" w:rsidP="00E84D5A">
            <w:pPr>
              <w:tabs>
                <w:tab w:val="left" w:pos="3572"/>
              </w:tabs>
              <w:jc w:val="both"/>
              <w:rPr>
                <w:b/>
                <w:bCs/>
                <w:i/>
                <w:iCs/>
                <w:sz w:val="22"/>
                <w:szCs w:val="22"/>
              </w:rPr>
            </w:pPr>
            <w:r>
              <w:rPr>
                <w:b/>
                <w:bCs/>
                <w:i/>
                <w:iCs/>
                <w:sz w:val="22"/>
                <w:szCs w:val="22"/>
              </w:rPr>
              <w:tab/>
            </w:r>
          </w:p>
        </w:tc>
        <w:tc>
          <w:tcPr>
            <w:tcW w:w="465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rPr>
                <w:b/>
                <w:bCs/>
                <w:i/>
                <w:iCs/>
                <w:sz w:val="22"/>
                <w:szCs w:val="22"/>
              </w:rPr>
            </w:pPr>
          </w:p>
          <w:p w:rsidR="00B15BD2" w:rsidRPr="001D302C" w:rsidRDefault="00B15BD2" w:rsidP="00E84D5A">
            <w:pPr>
              <w:rPr>
                <w:b/>
                <w:bCs/>
                <w:i/>
                <w:iCs/>
                <w:sz w:val="22"/>
                <w:szCs w:val="22"/>
              </w:rPr>
            </w:pPr>
          </w:p>
        </w:tc>
      </w:tr>
      <w:tr w:rsidR="00B15BD2" w:rsidRPr="001D302C" w:rsidTr="00E84D5A">
        <w:tc>
          <w:tcPr>
            <w:tcW w:w="4621" w:type="dxa"/>
            <w:tcBorders>
              <w:top w:val="single" w:sz="4" w:space="0" w:color="000000"/>
              <w:left w:val="single" w:sz="4" w:space="0" w:color="000000"/>
              <w:bottom w:val="single" w:sz="4" w:space="0" w:color="000000"/>
              <w:right w:val="nil"/>
            </w:tcBorders>
          </w:tcPr>
          <w:p w:rsidR="00B15BD2" w:rsidRPr="001D302C" w:rsidRDefault="00B15BD2" w:rsidP="00E84D5A">
            <w:pPr>
              <w:jc w:val="both"/>
              <w:rPr>
                <w:b/>
                <w:bCs/>
                <w:i/>
                <w:iCs/>
                <w:sz w:val="22"/>
                <w:szCs w:val="22"/>
              </w:rPr>
            </w:pPr>
            <w:r w:rsidRPr="001D302C">
              <w:rPr>
                <w:i/>
                <w:iCs/>
                <w:sz w:val="22"/>
                <w:szCs w:val="22"/>
              </w:rPr>
              <w:t>Адреса понуђача:</w:t>
            </w:r>
          </w:p>
          <w:p w:rsidR="00B15BD2" w:rsidRPr="001D302C" w:rsidRDefault="00B15BD2" w:rsidP="00E84D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rPr>
                <w:b/>
                <w:bCs/>
                <w:i/>
                <w:iCs/>
                <w:sz w:val="22"/>
                <w:szCs w:val="22"/>
              </w:rPr>
            </w:pPr>
          </w:p>
          <w:p w:rsidR="00B15BD2" w:rsidRPr="001D302C" w:rsidRDefault="00B15BD2" w:rsidP="00E84D5A">
            <w:pPr>
              <w:rPr>
                <w:b/>
                <w:bCs/>
                <w:i/>
                <w:iCs/>
                <w:sz w:val="22"/>
                <w:szCs w:val="22"/>
              </w:rPr>
            </w:pPr>
          </w:p>
        </w:tc>
      </w:tr>
      <w:tr w:rsidR="00B15BD2" w:rsidRPr="001D302C" w:rsidTr="00E84D5A">
        <w:tc>
          <w:tcPr>
            <w:tcW w:w="4621" w:type="dxa"/>
            <w:tcBorders>
              <w:top w:val="single" w:sz="4" w:space="0" w:color="000000"/>
              <w:left w:val="single" w:sz="4" w:space="0" w:color="000000"/>
              <w:bottom w:val="single" w:sz="4" w:space="0" w:color="000000"/>
              <w:right w:val="nil"/>
            </w:tcBorders>
          </w:tcPr>
          <w:p w:rsidR="00B15BD2" w:rsidRPr="001D302C" w:rsidRDefault="00B15BD2" w:rsidP="00E84D5A">
            <w:pPr>
              <w:jc w:val="both"/>
              <w:rPr>
                <w:b/>
                <w:bCs/>
                <w:i/>
                <w:iCs/>
                <w:sz w:val="22"/>
                <w:szCs w:val="22"/>
              </w:rPr>
            </w:pPr>
            <w:r w:rsidRPr="001D302C">
              <w:rPr>
                <w:i/>
                <w:iCs/>
                <w:sz w:val="22"/>
                <w:szCs w:val="22"/>
              </w:rPr>
              <w:t>Матични број понуђача:</w:t>
            </w:r>
          </w:p>
          <w:p w:rsidR="00B15BD2" w:rsidRPr="001D302C" w:rsidRDefault="00B15BD2" w:rsidP="00E84D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rPr>
                <w:b/>
                <w:bCs/>
                <w:i/>
                <w:iCs/>
                <w:sz w:val="22"/>
                <w:szCs w:val="22"/>
              </w:rPr>
            </w:pPr>
          </w:p>
          <w:p w:rsidR="00B15BD2" w:rsidRPr="001D302C" w:rsidRDefault="00B15BD2" w:rsidP="00E84D5A">
            <w:pPr>
              <w:rPr>
                <w:b/>
                <w:bCs/>
                <w:i/>
                <w:iCs/>
                <w:sz w:val="22"/>
                <w:szCs w:val="22"/>
              </w:rPr>
            </w:pPr>
          </w:p>
        </w:tc>
      </w:tr>
      <w:tr w:rsidR="00B15BD2" w:rsidRPr="001D302C" w:rsidTr="00E84D5A">
        <w:tc>
          <w:tcPr>
            <w:tcW w:w="4621" w:type="dxa"/>
            <w:tcBorders>
              <w:top w:val="single" w:sz="4" w:space="0" w:color="000000"/>
              <w:left w:val="single" w:sz="4" w:space="0" w:color="000000"/>
              <w:bottom w:val="single" w:sz="4" w:space="0" w:color="000000"/>
              <w:right w:val="nil"/>
            </w:tcBorders>
            <w:hideMark/>
          </w:tcPr>
          <w:p w:rsidR="00B15BD2" w:rsidRPr="001D302C" w:rsidRDefault="00B15BD2" w:rsidP="00E84D5A">
            <w:pPr>
              <w:jc w:val="both"/>
              <w:rPr>
                <w:b/>
                <w:bCs/>
                <w:i/>
                <w:iCs/>
                <w:sz w:val="22"/>
                <w:szCs w:val="22"/>
              </w:rPr>
            </w:pPr>
            <w:r w:rsidRPr="001D302C">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rPr>
                <w:b/>
                <w:bCs/>
                <w:i/>
                <w:iCs/>
                <w:sz w:val="22"/>
                <w:szCs w:val="22"/>
              </w:rPr>
            </w:pPr>
          </w:p>
        </w:tc>
      </w:tr>
      <w:tr w:rsidR="00B15BD2" w:rsidRPr="001D302C" w:rsidTr="00E84D5A">
        <w:tc>
          <w:tcPr>
            <w:tcW w:w="4621" w:type="dxa"/>
            <w:tcBorders>
              <w:top w:val="single" w:sz="4" w:space="0" w:color="000000"/>
              <w:left w:val="single" w:sz="4" w:space="0" w:color="000000"/>
              <w:bottom w:val="single" w:sz="4" w:space="0" w:color="000000"/>
              <w:right w:val="nil"/>
            </w:tcBorders>
          </w:tcPr>
          <w:p w:rsidR="00B15BD2" w:rsidRPr="001D302C" w:rsidRDefault="00B15BD2" w:rsidP="00E84D5A">
            <w:pPr>
              <w:jc w:val="both"/>
              <w:rPr>
                <w:b/>
                <w:bCs/>
                <w:i/>
                <w:iCs/>
                <w:sz w:val="22"/>
                <w:szCs w:val="22"/>
              </w:rPr>
            </w:pPr>
            <w:r w:rsidRPr="001D302C">
              <w:rPr>
                <w:i/>
                <w:iCs/>
                <w:sz w:val="22"/>
                <w:szCs w:val="22"/>
              </w:rPr>
              <w:t>Име особе за контакт:</w:t>
            </w:r>
          </w:p>
          <w:p w:rsidR="00B15BD2" w:rsidRPr="001D302C" w:rsidRDefault="00B15BD2" w:rsidP="00E84D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rPr>
                <w:b/>
                <w:bCs/>
                <w:i/>
                <w:iCs/>
                <w:sz w:val="22"/>
                <w:szCs w:val="22"/>
              </w:rPr>
            </w:pPr>
          </w:p>
          <w:p w:rsidR="00B15BD2" w:rsidRPr="001D302C" w:rsidRDefault="00B15BD2" w:rsidP="00E84D5A">
            <w:pPr>
              <w:rPr>
                <w:b/>
                <w:bCs/>
                <w:i/>
                <w:iCs/>
                <w:sz w:val="22"/>
                <w:szCs w:val="22"/>
              </w:rPr>
            </w:pPr>
          </w:p>
        </w:tc>
      </w:tr>
      <w:tr w:rsidR="00B15BD2" w:rsidRPr="001D302C" w:rsidTr="00E84D5A">
        <w:tc>
          <w:tcPr>
            <w:tcW w:w="4621" w:type="dxa"/>
            <w:tcBorders>
              <w:top w:val="single" w:sz="4" w:space="0" w:color="000000"/>
              <w:left w:val="single" w:sz="4" w:space="0" w:color="000000"/>
              <w:bottom w:val="single" w:sz="4" w:space="0" w:color="000000"/>
              <w:right w:val="nil"/>
            </w:tcBorders>
          </w:tcPr>
          <w:p w:rsidR="00B15BD2" w:rsidRPr="001D302C" w:rsidRDefault="00B15BD2" w:rsidP="00E84D5A">
            <w:pPr>
              <w:jc w:val="both"/>
              <w:rPr>
                <w:b/>
                <w:bCs/>
                <w:i/>
                <w:iCs/>
                <w:sz w:val="22"/>
                <w:szCs w:val="22"/>
              </w:rPr>
            </w:pPr>
            <w:r w:rsidRPr="001D302C">
              <w:rPr>
                <w:i/>
                <w:iCs/>
                <w:sz w:val="22"/>
                <w:szCs w:val="22"/>
              </w:rPr>
              <w:t>Електронска адреса понуђача (e-mail):</w:t>
            </w:r>
          </w:p>
          <w:p w:rsidR="00B15BD2" w:rsidRPr="001D302C" w:rsidRDefault="00B15BD2" w:rsidP="00E84D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rPr>
                <w:b/>
                <w:bCs/>
                <w:i/>
                <w:iCs/>
                <w:sz w:val="22"/>
                <w:szCs w:val="22"/>
              </w:rPr>
            </w:pPr>
          </w:p>
        </w:tc>
      </w:tr>
      <w:tr w:rsidR="00B15BD2" w:rsidRPr="001D302C" w:rsidTr="00E84D5A">
        <w:tc>
          <w:tcPr>
            <w:tcW w:w="4621" w:type="dxa"/>
            <w:tcBorders>
              <w:top w:val="single" w:sz="4" w:space="0" w:color="000000"/>
              <w:left w:val="single" w:sz="4" w:space="0" w:color="000000"/>
              <w:bottom w:val="single" w:sz="4" w:space="0" w:color="000000"/>
              <w:right w:val="nil"/>
            </w:tcBorders>
          </w:tcPr>
          <w:p w:rsidR="00B15BD2" w:rsidRPr="001D302C" w:rsidRDefault="00B15BD2" w:rsidP="00E84D5A">
            <w:pPr>
              <w:jc w:val="both"/>
              <w:rPr>
                <w:b/>
                <w:bCs/>
                <w:i/>
                <w:iCs/>
                <w:sz w:val="22"/>
                <w:szCs w:val="22"/>
              </w:rPr>
            </w:pPr>
            <w:r w:rsidRPr="001D302C">
              <w:rPr>
                <w:i/>
                <w:iCs/>
                <w:sz w:val="22"/>
                <w:szCs w:val="22"/>
              </w:rPr>
              <w:t>Телефон:</w:t>
            </w:r>
          </w:p>
          <w:p w:rsidR="00B15BD2" w:rsidRPr="001D302C" w:rsidRDefault="00B15BD2" w:rsidP="00E84D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rPr>
                <w:b/>
                <w:bCs/>
                <w:i/>
                <w:iCs/>
                <w:sz w:val="22"/>
                <w:szCs w:val="22"/>
              </w:rPr>
            </w:pPr>
          </w:p>
          <w:p w:rsidR="00B15BD2" w:rsidRPr="001D302C" w:rsidRDefault="00B15BD2" w:rsidP="00E84D5A">
            <w:pPr>
              <w:rPr>
                <w:b/>
                <w:bCs/>
                <w:i/>
                <w:iCs/>
                <w:sz w:val="22"/>
                <w:szCs w:val="22"/>
              </w:rPr>
            </w:pPr>
          </w:p>
        </w:tc>
      </w:tr>
      <w:tr w:rsidR="00B15BD2" w:rsidRPr="001D302C" w:rsidTr="00E84D5A">
        <w:tc>
          <w:tcPr>
            <w:tcW w:w="4621" w:type="dxa"/>
            <w:tcBorders>
              <w:top w:val="single" w:sz="4" w:space="0" w:color="000000"/>
              <w:left w:val="single" w:sz="4" w:space="0" w:color="000000"/>
              <w:bottom w:val="single" w:sz="4" w:space="0" w:color="000000"/>
              <w:right w:val="nil"/>
            </w:tcBorders>
          </w:tcPr>
          <w:p w:rsidR="00B15BD2" w:rsidRPr="001D302C" w:rsidRDefault="00B15BD2" w:rsidP="00E84D5A">
            <w:pPr>
              <w:jc w:val="both"/>
              <w:rPr>
                <w:b/>
                <w:bCs/>
                <w:i/>
                <w:iCs/>
                <w:sz w:val="22"/>
                <w:szCs w:val="22"/>
              </w:rPr>
            </w:pPr>
            <w:r w:rsidRPr="001D302C">
              <w:rPr>
                <w:i/>
                <w:iCs/>
                <w:sz w:val="22"/>
                <w:szCs w:val="22"/>
              </w:rPr>
              <w:t>Телефакс:</w:t>
            </w:r>
          </w:p>
          <w:p w:rsidR="00B15BD2" w:rsidRPr="001D302C" w:rsidRDefault="00B15BD2" w:rsidP="00E84D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rPr>
                <w:b/>
                <w:bCs/>
                <w:i/>
                <w:iCs/>
                <w:sz w:val="22"/>
                <w:szCs w:val="22"/>
              </w:rPr>
            </w:pPr>
          </w:p>
          <w:p w:rsidR="00B15BD2" w:rsidRPr="001D302C" w:rsidRDefault="00B15BD2" w:rsidP="00E84D5A">
            <w:pPr>
              <w:rPr>
                <w:b/>
                <w:bCs/>
                <w:i/>
                <w:iCs/>
                <w:sz w:val="22"/>
                <w:szCs w:val="22"/>
              </w:rPr>
            </w:pPr>
          </w:p>
        </w:tc>
      </w:tr>
      <w:tr w:rsidR="00B15BD2" w:rsidRPr="001D302C" w:rsidTr="00E84D5A">
        <w:tc>
          <w:tcPr>
            <w:tcW w:w="4621" w:type="dxa"/>
            <w:tcBorders>
              <w:top w:val="single" w:sz="4" w:space="0" w:color="000000"/>
              <w:left w:val="single" w:sz="4" w:space="0" w:color="000000"/>
              <w:bottom w:val="single" w:sz="4" w:space="0" w:color="000000"/>
              <w:right w:val="nil"/>
            </w:tcBorders>
          </w:tcPr>
          <w:p w:rsidR="00B15BD2" w:rsidRPr="001D302C" w:rsidRDefault="00B15BD2" w:rsidP="00E84D5A">
            <w:pPr>
              <w:jc w:val="both"/>
              <w:rPr>
                <w:b/>
                <w:bCs/>
                <w:i/>
                <w:iCs/>
                <w:sz w:val="22"/>
                <w:szCs w:val="22"/>
              </w:rPr>
            </w:pPr>
            <w:r w:rsidRPr="001D302C">
              <w:rPr>
                <w:i/>
                <w:iCs/>
                <w:sz w:val="22"/>
                <w:szCs w:val="22"/>
              </w:rPr>
              <w:t>Број рачуна понуђача и назив банке:</w:t>
            </w:r>
          </w:p>
          <w:p w:rsidR="00B15BD2" w:rsidRPr="001D302C" w:rsidRDefault="00B15BD2" w:rsidP="00E84D5A">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rPr>
                <w:b/>
                <w:bCs/>
                <w:i/>
                <w:iCs/>
                <w:sz w:val="22"/>
                <w:szCs w:val="22"/>
              </w:rPr>
            </w:pPr>
          </w:p>
          <w:p w:rsidR="00B15BD2" w:rsidRPr="001D302C" w:rsidRDefault="00B15BD2" w:rsidP="00E84D5A">
            <w:pPr>
              <w:rPr>
                <w:b/>
                <w:bCs/>
                <w:i/>
                <w:iCs/>
                <w:sz w:val="22"/>
                <w:szCs w:val="22"/>
              </w:rPr>
            </w:pPr>
          </w:p>
        </w:tc>
      </w:tr>
      <w:tr w:rsidR="00B15BD2" w:rsidRPr="001D302C" w:rsidTr="00E84D5A">
        <w:tc>
          <w:tcPr>
            <w:tcW w:w="4621" w:type="dxa"/>
            <w:tcBorders>
              <w:top w:val="single" w:sz="4" w:space="0" w:color="000000"/>
              <w:left w:val="single" w:sz="4" w:space="0" w:color="000000"/>
              <w:bottom w:val="single" w:sz="4" w:space="0" w:color="000000"/>
              <w:right w:val="nil"/>
            </w:tcBorders>
            <w:hideMark/>
          </w:tcPr>
          <w:p w:rsidR="00B15BD2" w:rsidRPr="001D302C" w:rsidRDefault="00B15BD2" w:rsidP="00E84D5A">
            <w:pPr>
              <w:jc w:val="both"/>
              <w:rPr>
                <w:b/>
                <w:bCs/>
                <w:i/>
                <w:iCs/>
                <w:sz w:val="22"/>
                <w:szCs w:val="22"/>
              </w:rPr>
            </w:pPr>
            <w:r w:rsidRPr="001D302C">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ind w:firstLine="708"/>
              <w:rPr>
                <w:b/>
                <w:bCs/>
                <w:i/>
                <w:iCs/>
                <w:sz w:val="22"/>
                <w:szCs w:val="22"/>
              </w:rPr>
            </w:pPr>
          </w:p>
          <w:p w:rsidR="00B15BD2" w:rsidRPr="001D302C" w:rsidRDefault="00B15BD2" w:rsidP="00E84D5A">
            <w:pPr>
              <w:rPr>
                <w:b/>
                <w:bCs/>
                <w:i/>
                <w:iCs/>
                <w:sz w:val="22"/>
                <w:szCs w:val="22"/>
              </w:rPr>
            </w:pPr>
          </w:p>
        </w:tc>
      </w:tr>
    </w:tbl>
    <w:p w:rsidR="00B15BD2" w:rsidRPr="00265A4F" w:rsidRDefault="00B15BD2" w:rsidP="00B15BD2">
      <w:pPr>
        <w:rPr>
          <w:b/>
          <w:bCs/>
          <w:i/>
          <w:iCs/>
          <w:sz w:val="22"/>
          <w:szCs w:val="22"/>
          <w:lang w:val="sr-Cyrl-CS"/>
        </w:rPr>
      </w:pPr>
    </w:p>
    <w:p w:rsidR="00B15BD2" w:rsidRDefault="00B15BD2" w:rsidP="00B15BD2">
      <w:pPr>
        <w:rPr>
          <w:rFonts w:eastAsia="TimesNewRomanPSMT"/>
          <w:b/>
          <w:bCs/>
          <w:iCs/>
          <w:sz w:val="22"/>
          <w:szCs w:val="22"/>
        </w:rPr>
      </w:pPr>
      <w:r w:rsidRPr="001D302C">
        <w:rPr>
          <w:rFonts w:eastAsia="TimesNewRomanPSMT"/>
          <w:b/>
          <w:bCs/>
          <w:iCs/>
          <w:sz w:val="22"/>
          <w:szCs w:val="22"/>
        </w:rPr>
        <w:t>(2)  ПОНУДУ ПОДНОСИ:</w:t>
      </w:r>
    </w:p>
    <w:p w:rsidR="00B15BD2" w:rsidRPr="001D302C" w:rsidRDefault="00B15BD2" w:rsidP="00B15BD2">
      <w:pPr>
        <w:rPr>
          <w:b/>
          <w:sz w:val="22"/>
          <w:szCs w:val="22"/>
        </w:rPr>
      </w:pPr>
      <w:r w:rsidRPr="001D302C">
        <w:rPr>
          <w:rFonts w:eastAsia="TimesNewRomanPSMT"/>
          <w:b/>
          <w:bCs/>
          <w:iCs/>
          <w:sz w:val="22"/>
          <w:szCs w:val="22"/>
        </w:rPr>
        <w:t xml:space="preserve"> </w:t>
      </w:r>
    </w:p>
    <w:tbl>
      <w:tblPr>
        <w:tblW w:w="0" w:type="auto"/>
        <w:tblInd w:w="-15" w:type="dxa"/>
        <w:tblLayout w:type="fixed"/>
        <w:tblLook w:val="04A0"/>
      </w:tblPr>
      <w:tblGrid>
        <w:gridCol w:w="9272"/>
      </w:tblGrid>
      <w:tr w:rsidR="00B15BD2" w:rsidRPr="001D302C" w:rsidTr="00E84D5A">
        <w:tc>
          <w:tcPr>
            <w:tcW w:w="9272" w:type="dxa"/>
            <w:tcBorders>
              <w:top w:val="single" w:sz="4" w:space="0" w:color="000000"/>
              <w:left w:val="single" w:sz="4" w:space="0" w:color="000000"/>
              <w:bottom w:val="single" w:sz="4" w:space="0" w:color="000000"/>
              <w:right w:val="single" w:sz="4" w:space="0" w:color="000000"/>
            </w:tcBorders>
            <w:hideMark/>
          </w:tcPr>
          <w:p w:rsidR="00B15BD2" w:rsidRPr="001D302C" w:rsidRDefault="00B15BD2" w:rsidP="00E84D5A">
            <w:pPr>
              <w:jc w:val="center"/>
              <w:rPr>
                <w:rFonts w:eastAsia="TimesNewRomanPSMT"/>
                <w:b/>
                <w:bCs/>
                <w:sz w:val="22"/>
                <w:szCs w:val="22"/>
              </w:rPr>
            </w:pPr>
            <w:r w:rsidRPr="001D302C">
              <w:rPr>
                <w:rFonts w:eastAsia="TimesNewRomanPSMT"/>
                <w:b/>
                <w:bCs/>
                <w:sz w:val="22"/>
                <w:szCs w:val="22"/>
              </w:rPr>
              <w:t xml:space="preserve">А) САМОСТАЛНО </w:t>
            </w:r>
          </w:p>
        </w:tc>
      </w:tr>
      <w:tr w:rsidR="00B15BD2" w:rsidRPr="001D302C" w:rsidTr="00E84D5A">
        <w:tc>
          <w:tcPr>
            <w:tcW w:w="9272" w:type="dxa"/>
            <w:tcBorders>
              <w:top w:val="single" w:sz="4" w:space="0" w:color="000000"/>
              <w:left w:val="single" w:sz="4" w:space="0" w:color="000000"/>
              <w:bottom w:val="single" w:sz="4" w:space="0" w:color="000000"/>
              <w:right w:val="single" w:sz="4" w:space="0" w:color="000000"/>
            </w:tcBorders>
            <w:hideMark/>
          </w:tcPr>
          <w:p w:rsidR="00B15BD2" w:rsidRPr="001D302C" w:rsidRDefault="00B15BD2" w:rsidP="00E84D5A">
            <w:pPr>
              <w:jc w:val="center"/>
              <w:rPr>
                <w:rFonts w:eastAsia="TimesNewRomanPSMT"/>
                <w:b/>
                <w:bCs/>
                <w:sz w:val="22"/>
                <w:szCs w:val="22"/>
              </w:rPr>
            </w:pPr>
            <w:r w:rsidRPr="001D302C">
              <w:rPr>
                <w:rFonts w:eastAsia="TimesNewRomanPSMT"/>
                <w:b/>
                <w:bCs/>
                <w:sz w:val="22"/>
                <w:szCs w:val="22"/>
              </w:rPr>
              <w:t>Б) СА ПОДИЗВОЂАЧЕМ</w:t>
            </w:r>
          </w:p>
        </w:tc>
      </w:tr>
      <w:tr w:rsidR="00B15BD2" w:rsidRPr="001D302C" w:rsidTr="00E84D5A">
        <w:tc>
          <w:tcPr>
            <w:tcW w:w="9272" w:type="dxa"/>
            <w:tcBorders>
              <w:top w:val="single" w:sz="4" w:space="0" w:color="000000"/>
              <w:left w:val="single" w:sz="4" w:space="0" w:color="000000"/>
              <w:bottom w:val="single" w:sz="4" w:space="0" w:color="000000"/>
              <w:right w:val="single" w:sz="4" w:space="0" w:color="000000"/>
            </w:tcBorders>
            <w:hideMark/>
          </w:tcPr>
          <w:p w:rsidR="00B15BD2" w:rsidRPr="001D302C" w:rsidRDefault="00B15BD2" w:rsidP="00E84D5A">
            <w:pPr>
              <w:jc w:val="center"/>
              <w:rPr>
                <w:b/>
                <w:i/>
                <w:iCs/>
                <w:sz w:val="22"/>
                <w:szCs w:val="22"/>
              </w:rPr>
            </w:pPr>
            <w:r w:rsidRPr="001D302C">
              <w:rPr>
                <w:rFonts w:eastAsia="TimesNewRomanPSMT"/>
                <w:b/>
                <w:bCs/>
                <w:sz w:val="22"/>
                <w:szCs w:val="22"/>
              </w:rPr>
              <w:t>В) КАО ЗАЈЕДНИЧКУ ПОНУДУ</w:t>
            </w:r>
          </w:p>
        </w:tc>
      </w:tr>
    </w:tbl>
    <w:p w:rsidR="00B15BD2" w:rsidRPr="00265A4F" w:rsidRDefault="00B15BD2" w:rsidP="00B15BD2">
      <w:pPr>
        <w:jc w:val="both"/>
        <w:rPr>
          <w:b/>
          <w:i/>
          <w:iCs/>
          <w:sz w:val="22"/>
          <w:szCs w:val="22"/>
          <w:lang w:val="sr-Cyrl-CS"/>
        </w:rPr>
      </w:pPr>
    </w:p>
    <w:p w:rsidR="00B15BD2" w:rsidRDefault="00B15BD2" w:rsidP="00B15BD2">
      <w:pPr>
        <w:jc w:val="both"/>
        <w:rPr>
          <w:b/>
          <w:i/>
          <w:iCs/>
          <w:sz w:val="22"/>
          <w:szCs w:val="22"/>
        </w:rPr>
      </w:pPr>
    </w:p>
    <w:p w:rsidR="00B15BD2" w:rsidRPr="001D302C" w:rsidRDefault="00B15BD2" w:rsidP="00B15BD2">
      <w:pPr>
        <w:jc w:val="both"/>
        <w:rPr>
          <w:rFonts w:eastAsia="TimesNewRomanPSMT"/>
          <w:bCs/>
          <w:sz w:val="22"/>
          <w:szCs w:val="22"/>
        </w:rPr>
      </w:pPr>
      <w:r w:rsidRPr="001D302C">
        <w:rPr>
          <w:b/>
          <w:i/>
          <w:iCs/>
          <w:sz w:val="22"/>
          <w:szCs w:val="22"/>
        </w:rPr>
        <w:t>Напомена:</w:t>
      </w:r>
      <w:r w:rsidRPr="001D302C">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15BD2" w:rsidRPr="001D302C" w:rsidRDefault="00B15BD2" w:rsidP="00B15BD2">
      <w:pPr>
        <w:jc w:val="both"/>
        <w:rPr>
          <w:rFonts w:eastAsia="TimesNewRomanPSMT"/>
          <w:bCs/>
          <w:sz w:val="22"/>
          <w:szCs w:val="22"/>
        </w:rPr>
      </w:pPr>
    </w:p>
    <w:p w:rsidR="00B15BD2" w:rsidRPr="001D302C" w:rsidRDefault="00B15BD2" w:rsidP="00B15BD2">
      <w:pPr>
        <w:jc w:val="both"/>
        <w:rPr>
          <w:rFonts w:eastAsia="TimesNewRomanPSMT"/>
          <w:b/>
          <w:bCs/>
          <w:i/>
          <w:sz w:val="22"/>
          <w:szCs w:val="22"/>
        </w:rPr>
      </w:pPr>
    </w:p>
    <w:p w:rsidR="00B15BD2" w:rsidRPr="001D302C" w:rsidRDefault="00B15BD2" w:rsidP="00B15BD2">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B15BD2" w:rsidRPr="001D302C" w:rsidRDefault="00B15BD2" w:rsidP="00B15BD2">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B15BD2" w:rsidRPr="001D302C" w:rsidRDefault="00B15BD2" w:rsidP="00B15BD2">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B15BD2" w:rsidRPr="001D302C" w:rsidRDefault="00B15BD2" w:rsidP="00B15BD2">
      <w:pPr>
        <w:jc w:val="both"/>
        <w:rPr>
          <w:rFonts w:eastAsia="TimesNewRomanPS-BoldMT"/>
          <w:b/>
          <w:bCs/>
          <w:i/>
          <w:iCs/>
          <w:color w:val="002060"/>
          <w:sz w:val="22"/>
          <w:szCs w:val="22"/>
        </w:rPr>
      </w:pPr>
    </w:p>
    <w:p w:rsidR="00B15BD2" w:rsidRDefault="00B15BD2" w:rsidP="00B15BD2">
      <w:pPr>
        <w:jc w:val="both"/>
        <w:rPr>
          <w:rFonts w:eastAsia="TimesNewRomanPSMT"/>
          <w:b/>
          <w:bCs/>
          <w:sz w:val="22"/>
          <w:szCs w:val="22"/>
        </w:rPr>
      </w:pPr>
    </w:p>
    <w:p w:rsidR="00B15BD2" w:rsidRDefault="00B15BD2" w:rsidP="00B15BD2">
      <w:pPr>
        <w:jc w:val="both"/>
        <w:rPr>
          <w:rFonts w:eastAsia="TimesNewRomanPSMT"/>
          <w:b/>
          <w:bCs/>
          <w:sz w:val="22"/>
          <w:szCs w:val="22"/>
        </w:rPr>
      </w:pPr>
    </w:p>
    <w:p w:rsidR="00B15BD2" w:rsidRPr="001D302C" w:rsidRDefault="00B15BD2" w:rsidP="00B15BD2">
      <w:pPr>
        <w:jc w:val="both"/>
        <w:rPr>
          <w:rFonts w:eastAsia="TimesNewRomanPSMT"/>
          <w:b/>
          <w:bCs/>
          <w:sz w:val="22"/>
          <w:szCs w:val="22"/>
        </w:rPr>
      </w:pPr>
      <w:r w:rsidRPr="001D302C">
        <w:rPr>
          <w:rFonts w:eastAsia="TimesNewRomanPSMT"/>
          <w:b/>
          <w:bCs/>
          <w:sz w:val="22"/>
          <w:szCs w:val="22"/>
        </w:rPr>
        <w:t xml:space="preserve">(3) ПОДАЦИ О ПОДИЗВОЂАЧУ </w:t>
      </w:r>
    </w:p>
    <w:p w:rsidR="00B15BD2" w:rsidRPr="001D302C" w:rsidRDefault="00B15BD2" w:rsidP="00B15BD2">
      <w:pPr>
        <w:jc w:val="both"/>
        <w:rPr>
          <w:sz w:val="22"/>
          <w:szCs w:val="22"/>
        </w:rPr>
      </w:pPr>
      <w:r w:rsidRPr="001D302C">
        <w:rPr>
          <w:rFonts w:eastAsia="TimesNewRomanPSMT"/>
          <w:b/>
          <w:bCs/>
          <w:i/>
          <w:sz w:val="22"/>
          <w:szCs w:val="22"/>
        </w:rPr>
        <w:tab/>
      </w:r>
    </w:p>
    <w:tbl>
      <w:tblPr>
        <w:tblW w:w="0" w:type="auto"/>
        <w:tblInd w:w="-15" w:type="dxa"/>
        <w:tblLayout w:type="fixed"/>
        <w:tblLook w:val="04A0"/>
      </w:tblPr>
      <w:tblGrid>
        <w:gridCol w:w="465"/>
        <w:gridCol w:w="4219"/>
        <w:gridCol w:w="4588"/>
      </w:tblGrid>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sz w:val="22"/>
                <w:szCs w:val="22"/>
              </w:rPr>
            </w:pPr>
          </w:p>
          <w:p w:rsidR="00B15BD2" w:rsidRPr="001D302C" w:rsidRDefault="00B15BD2" w:rsidP="00E84D5A">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B15BD2" w:rsidRPr="001D302C" w:rsidRDefault="00B15BD2" w:rsidP="00E84D5A">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bl>
    <w:p w:rsidR="00B15BD2" w:rsidRPr="001D302C" w:rsidRDefault="00B15BD2" w:rsidP="00B15BD2">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B15BD2" w:rsidRPr="001D302C" w:rsidRDefault="00B15BD2" w:rsidP="00B15BD2">
      <w:pPr>
        <w:jc w:val="both"/>
        <w:rPr>
          <w:i/>
          <w:iCs/>
          <w:sz w:val="22"/>
          <w:szCs w:val="22"/>
        </w:rPr>
      </w:pPr>
      <w:r w:rsidRPr="001D302C">
        <w:rPr>
          <w:i/>
          <w:iCs/>
          <w:sz w:val="22"/>
          <w:szCs w:val="22"/>
        </w:rPr>
        <w:t>Табелу „Подаци о подизвођачу</w:t>
      </w:r>
      <w:proofErr w:type="gramStart"/>
      <w:r w:rsidRPr="001D302C">
        <w:rPr>
          <w:i/>
          <w:iCs/>
          <w:sz w:val="22"/>
          <w:szCs w:val="22"/>
        </w:rPr>
        <w:t>“ попуњавају</w:t>
      </w:r>
      <w:proofErr w:type="gramEnd"/>
      <w:r w:rsidRPr="001D302C">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5BD2" w:rsidRPr="001D302C" w:rsidRDefault="00B15BD2" w:rsidP="00B15BD2">
      <w:pPr>
        <w:jc w:val="both"/>
        <w:rPr>
          <w:rFonts w:eastAsia="TimesNewRomanPSMT"/>
          <w:b/>
          <w:bCs/>
          <w:sz w:val="22"/>
          <w:szCs w:val="22"/>
        </w:rPr>
      </w:pPr>
    </w:p>
    <w:p w:rsidR="00B15BD2" w:rsidRPr="001D302C" w:rsidRDefault="00B15BD2" w:rsidP="00B15BD2">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B15BD2" w:rsidRPr="001D302C" w:rsidRDefault="00B15BD2" w:rsidP="00B15BD2">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B15BD2" w:rsidRPr="001D302C" w:rsidRDefault="00B15BD2" w:rsidP="00B15BD2">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B15BD2" w:rsidRPr="001D302C" w:rsidRDefault="00B15BD2" w:rsidP="00B15BD2">
      <w:pPr>
        <w:jc w:val="both"/>
        <w:rPr>
          <w:rFonts w:eastAsia="TimesNewRomanPS-BoldMT"/>
          <w:b/>
          <w:bCs/>
          <w:i/>
          <w:iCs/>
          <w:color w:val="002060"/>
          <w:sz w:val="22"/>
          <w:szCs w:val="22"/>
        </w:rPr>
      </w:pPr>
    </w:p>
    <w:p w:rsidR="00B15BD2" w:rsidRDefault="00B15BD2" w:rsidP="00B15BD2">
      <w:pPr>
        <w:jc w:val="both"/>
        <w:rPr>
          <w:rFonts w:eastAsia="TimesNewRomanPSMT"/>
          <w:b/>
          <w:bCs/>
          <w:sz w:val="22"/>
          <w:szCs w:val="22"/>
        </w:rPr>
      </w:pPr>
    </w:p>
    <w:p w:rsidR="00B15BD2" w:rsidRDefault="00B15BD2" w:rsidP="00B15BD2">
      <w:pPr>
        <w:jc w:val="both"/>
        <w:rPr>
          <w:rFonts w:eastAsia="TimesNewRomanPSMT"/>
          <w:b/>
          <w:bCs/>
          <w:sz w:val="22"/>
          <w:szCs w:val="22"/>
        </w:rPr>
      </w:pPr>
    </w:p>
    <w:p w:rsidR="00B15BD2" w:rsidRDefault="00B15BD2" w:rsidP="00B15BD2">
      <w:pPr>
        <w:jc w:val="both"/>
        <w:rPr>
          <w:rFonts w:eastAsia="TimesNewRomanPSMT"/>
          <w:b/>
          <w:bCs/>
          <w:sz w:val="22"/>
          <w:szCs w:val="22"/>
        </w:rPr>
      </w:pPr>
    </w:p>
    <w:p w:rsidR="00B15BD2" w:rsidRPr="001D302C" w:rsidRDefault="00B15BD2" w:rsidP="00B15BD2">
      <w:pPr>
        <w:jc w:val="both"/>
        <w:rPr>
          <w:rFonts w:eastAsia="TimesNewRomanPSMT"/>
          <w:b/>
          <w:bCs/>
          <w:sz w:val="22"/>
          <w:szCs w:val="22"/>
        </w:rPr>
      </w:pPr>
    </w:p>
    <w:p w:rsidR="00B15BD2" w:rsidRPr="001D302C" w:rsidRDefault="00B15BD2" w:rsidP="00B15BD2">
      <w:pPr>
        <w:jc w:val="both"/>
        <w:rPr>
          <w:rFonts w:eastAsia="TimesNewRomanPSMT"/>
          <w:b/>
          <w:bCs/>
          <w:sz w:val="22"/>
          <w:szCs w:val="22"/>
        </w:rPr>
      </w:pPr>
    </w:p>
    <w:p w:rsidR="00B15BD2" w:rsidRPr="001D302C" w:rsidRDefault="00B15BD2" w:rsidP="00B15BD2">
      <w:pPr>
        <w:jc w:val="both"/>
        <w:rPr>
          <w:rFonts w:eastAsia="TimesNewRomanPSMT"/>
          <w:b/>
          <w:bCs/>
          <w:sz w:val="22"/>
          <w:szCs w:val="22"/>
        </w:rPr>
      </w:pPr>
      <w:r w:rsidRPr="001D302C">
        <w:rPr>
          <w:rFonts w:eastAsia="TimesNewRomanPSMT"/>
          <w:b/>
          <w:bCs/>
          <w:sz w:val="22"/>
          <w:szCs w:val="22"/>
        </w:rPr>
        <w:t xml:space="preserve">(4) ПОДАЦИ О </w:t>
      </w:r>
      <w:proofErr w:type="gramStart"/>
      <w:r w:rsidRPr="001D302C">
        <w:rPr>
          <w:rFonts w:eastAsia="TimesNewRomanPSMT"/>
          <w:b/>
          <w:bCs/>
          <w:sz w:val="22"/>
          <w:szCs w:val="22"/>
        </w:rPr>
        <w:t>УЧЕСНИКУ  У</w:t>
      </w:r>
      <w:proofErr w:type="gramEnd"/>
      <w:r w:rsidRPr="001D302C">
        <w:rPr>
          <w:rFonts w:eastAsia="TimesNewRomanPSMT"/>
          <w:b/>
          <w:bCs/>
          <w:sz w:val="22"/>
          <w:szCs w:val="22"/>
        </w:rPr>
        <w:t xml:space="preserve"> ЗАЈЕДНИЧКОЈ ПОНУДИ</w:t>
      </w:r>
    </w:p>
    <w:p w:rsidR="00B15BD2" w:rsidRPr="001D302C" w:rsidRDefault="00B15BD2" w:rsidP="00B15BD2">
      <w:pPr>
        <w:jc w:val="both"/>
        <w:rPr>
          <w:sz w:val="22"/>
          <w:szCs w:val="22"/>
        </w:rPr>
      </w:pPr>
      <w:r w:rsidRPr="001D302C">
        <w:rPr>
          <w:rFonts w:eastAsia="TimesNewRomanPSMT"/>
          <w:b/>
          <w:bCs/>
          <w:i/>
          <w:sz w:val="22"/>
          <w:szCs w:val="22"/>
        </w:rPr>
        <w:tab/>
      </w:r>
    </w:p>
    <w:tbl>
      <w:tblPr>
        <w:tblW w:w="0" w:type="auto"/>
        <w:tblInd w:w="-15" w:type="dxa"/>
        <w:tblLayout w:type="fixed"/>
        <w:tblLook w:val="04A0"/>
      </w:tblPr>
      <w:tblGrid>
        <w:gridCol w:w="465"/>
        <w:gridCol w:w="4219"/>
        <w:gridCol w:w="4588"/>
      </w:tblGrid>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sz w:val="22"/>
                <w:szCs w:val="22"/>
              </w:rPr>
            </w:pPr>
          </w:p>
          <w:p w:rsidR="00B15BD2" w:rsidRPr="001D302C" w:rsidRDefault="00B15BD2" w:rsidP="00E84D5A">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r w:rsidRPr="001D302C">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r w:rsidR="00B15BD2" w:rsidRPr="001D302C" w:rsidTr="00E84D5A">
        <w:tc>
          <w:tcPr>
            <w:tcW w:w="4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i/>
                <w:sz w:val="22"/>
                <w:szCs w:val="22"/>
              </w:rPr>
            </w:pPr>
          </w:p>
          <w:p w:rsidR="00B15BD2" w:rsidRPr="001D302C" w:rsidRDefault="00B15BD2" w:rsidP="00E84D5A">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
                <w:bCs/>
                <w:sz w:val="22"/>
                <w:szCs w:val="22"/>
              </w:rPr>
            </w:pPr>
          </w:p>
        </w:tc>
      </w:tr>
    </w:tbl>
    <w:p w:rsidR="00B15BD2" w:rsidRDefault="00B15BD2" w:rsidP="00B15BD2">
      <w:pPr>
        <w:jc w:val="both"/>
        <w:rPr>
          <w:b/>
          <w:bCs/>
          <w:i/>
          <w:iCs/>
          <w:sz w:val="22"/>
          <w:szCs w:val="22"/>
          <w:u w:val="single"/>
        </w:rPr>
      </w:pPr>
    </w:p>
    <w:p w:rsidR="00B15BD2" w:rsidRDefault="00B15BD2" w:rsidP="00B15BD2">
      <w:pPr>
        <w:jc w:val="both"/>
        <w:rPr>
          <w:b/>
          <w:bCs/>
          <w:i/>
          <w:iCs/>
          <w:sz w:val="22"/>
          <w:szCs w:val="22"/>
          <w:u w:val="single"/>
        </w:rPr>
      </w:pPr>
    </w:p>
    <w:p w:rsidR="00B15BD2" w:rsidRDefault="00B15BD2" w:rsidP="00B15BD2">
      <w:pPr>
        <w:jc w:val="both"/>
        <w:rPr>
          <w:b/>
          <w:bCs/>
          <w:i/>
          <w:iCs/>
          <w:sz w:val="22"/>
          <w:szCs w:val="22"/>
          <w:u w:val="single"/>
        </w:rPr>
      </w:pPr>
    </w:p>
    <w:p w:rsidR="00B15BD2" w:rsidRDefault="00B15BD2" w:rsidP="00B15BD2">
      <w:pPr>
        <w:jc w:val="both"/>
        <w:rPr>
          <w:b/>
          <w:bCs/>
          <w:i/>
          <w:iCs/>
          <w:sz w:val="22"/>
          <w:szCs w:val="22"/>
          <w:u w:val="single"/>
        </w:rPr>
      </w:pPr>
    </w:p>
    <w:p w:rsidR="00B15BD2" w:rsidRPr="001D302C" w:rsidRDefault="00B15BD2" w:rsidP="00B15BD2">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B15BD2" w:rsidRPr="001D302C" w:rsidRDefault="00B15BD2" w:rsidP="00B15BD2">
      <w:pPr>
        <w:jc w:val="both"/>
        <w:rPr>
          <w:i/>
          <w:iCs/>
          <w:sz w:val="22"/>
          <w:szCs w:val="22"/>
        </w:rPr>
      </w:pPr>
      <w:r w:rsidRPr="001D302C">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15BD2" w:rsidRPr="001D302C" w:rsidRDefault="00B15BD2" w:rsidP="00B15BD2">
      <w:pPr>
        <w:jc w:val="both"/>
        <w:rPr>
          <w:b/>
          <w:bCs/>
          <w:i/>
          <w:iCs/>
          <w:sz w:val="22"/>
          <w:szCs w:val="22"/>
        </w:rPr>
      </w:pPr>
    </w:p>
    <w:p w:rsidR="00B15BD2" w:rsidRPr="001D302C" w:rsidRDefault="00B15BD2" w:rsidP="00B15BD2">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B15BD2" w:rsidRPr="001D302C" w:rsidRDefault="00B15BD2" w:rsidP="00B15BD2">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B15BD2" w:rsidRPr="001D302C" w:rsidRDefault="00B15BD2" w:rsidP="00B15BD2">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B15BD2" w:rsidRDefault="00B15BD2" w:rsidP="00B15BD2">
      <w:pPr>
        <w:jc w:val="both"/>
        <w:rPr>
          <w:rFonts w:eastAsia="TimesNewRomanPS-BoldMT"/>
          <w:b/>
          <w:bCs/>
          <w:i/>
          <w:iCs/>
          <w:color w:val="002060"/>
          <w:sz w:val="22"/>
          <w:szCs w:val="22"/>
          <w:lang w:val="sr-Cyrl-CS"/>
        </w:rPr>
      </w:pPr>
    </w:p>
    <w:p w:rsidR="00315D8D" w:rsidRPr="00315D8D" w:rsidRDefault="00315D8D" w:rsidP="00B15BD2">
      <w:pPr>
        <w:jc w:val="both"/>
        <w:rPr>
          <w:b/>
          <w:bCs/>
          <w:i/>
          <w:iCs/>
          <w:sz w:val="22"/>
          <w:szCs w:val="22"/>
          <w:lang w:val="sr-Cyrl-CS"/>
        </w:rPr>
      </w:pPr>
    </w:p>
    <w:p w:rsidR="00B15BD2" w:rsidRPr="001D302C" w:rsidRDefault="00B15BD2" w:rsidP="00B15BD2">
      <w:pPr>
        <w:jc w:val="both"/>
        <w:rPr>
          <w:b/>
          <w:bCs/>
          <w:i/>
          <w:iCs/>
          <w:sz w:val="22"/>
          <w:szCs w:val="22"/>
        </w:rPr>
      </w:pPr>
    </w:p>
    <w:p w:rsidR="00B15BD2" w:rsidRPr="00CE0D7A" w:rsidRDefault="00B15BD2" w:rsidP="00B15BD2">
      <w:pPr>
        <w:jc w:val="both"/>
        <w:rPr>
          <w:rFonts w:eastAsia="TimesNewRomanPSMT"/>
          <w:b/>
          <w:bCs/>
          <w:sz w:val="22"/>
          <w:szCs w:val="22"/>
          <w:lang w:val="sr-Cyrl-CS"/>
        </w:rPr>
      </w:pPr>
      <w:r w:rsidRPr="001D302C">
        <w:rPr>
          <w:rFonts w:eastAsia="TimesNewRomanPSMT"/>
          <w:b/>
          <w:bCs/>
          <w:sz w:val="22"/>
          <w:szCs w:val="22"/>
        </w:rPr>
        <w:t xml:space="preserve">(5) ОПИС ПРЕДМЕТА НАБАВКЕ: </w:t>
      </w:r>
      <w:r w:rsidRPr="001D302C">
        <w:rPr>
          <w:rFonts w:eastAsia="TimesNewRomanPSMT"/>
          <w:bCs/>
          <w:sz w:val="22"/>
          <w:szCs w:val="22"/>
        </w:rPr>
        <w:t>јавна набавка мале вредности</w:t>
      </w:r>
      <w:r w:rsidRPr="008B3A49">
        <w:rPr>
          <w:iCs/>
          <w:sz w:val="22"/>
          <w:szCs w:val="22"/>
        </w:rPr>
        <w:t xml:space="preserve"> </w:t>
      </w:r>
      <w:r w:rsidR="00402588">
        <w:rPr>
          <w:sz w:val="22"/>
          <w:szCs w:val="22"/>
        </w:rPr>
        <w:t>услуге израде измене и допуне Просторног плана општине Дољевац</w:t>
      </w:r>
      <w:r w:rsidR="008B3A49">
        <w:rPr>
          <w:sz w:val="22"/>
          <w:szCs w:val="22"/>
          <w:lang w:val="sr-Cyrl-CS"/>
        </w:rPr>
        <w:t xml:space="preserve">, </w:t>
      </w:r>
      <w:r w:rsidR="001860B5" w:rsidRPr="008B3A49">
        <w:rPr>
          <w:sz w:val="22"/>
          <w:szCs w:val="22"/>
        </w:rPr>
        <w:t>број 404-2-98/2017-05</w:t>
      </w:r>
    </w:p>
    <w:tbl>
      <w:tblPr>
        <w:tblW w:w="9880" w:type="dxa"/>
        <w:tblInd w:w="308" w:type="dxa"/>
        <w:tblLayout w:type="fixed"/>
        <w:tblLook w:val="04A0"/>
      </w:tblPr>
      <w:tblGrid>
        <w:gridCol w:w="3940"/>
        <w:gridCol w:w="5940"/>
      </w:tblGrid>
      <w:tr w:rsidR="00B15BD2" w:rsidRPr="001D302C" w:rsidTr="009F2779">
        <w:trPr>
          <w:trHeight w:val="183"/>
        </w:trPr>
        <w:tc>
          <w:tcPr>
            <w:tcW w:w="3940" w:type="dxa"/>
            <w:tcBorders>
              <w:top w:val="single" w:sz="4" w:space="0" w:color="000000"/>
              <w:left w:val="single" w:sz="4" w:space="0" w:color="000000"/>
              <w:bottom w:val="single" w:sz="4" w:space="0" w:color="000000"/>
              <w:right w:val="nil"/>
            </w:tcBorders>
          </w:tcPr>
          <w:p w:rsidR="00B15BD2" w:rsidRPr="001D302C" w:rsidRDefault="009F2779" w:rsidP="00E84D5A">
            <w:pPr>
              <w:jc w:val="both"/>
              <w:rPr>
                <w:rFonts w:eastAsia="TimesNewRomanPSMT"/>
                <w:bCs/>
                <w:color w:val="FF0000"/>
                <w:sz w:val="22"/>
                <w:szCs w:val="22"/>
              </w:rPr>
            </w:pPr>
            <w:r>
              <w:rPr>
                <w:rFonts w:eastAsia="TimesNewRomanPSMT"/>
                <w:bCs/>
                <w:sz w:val="22"/>
                <w:szCs w:val="22"/>
              </w:rPr>
              <w:t>Укупна цена без ПДВ-а</w:t>
            </w:r>
          </w:p>
        </w:tc>
        <w:tc>
          <w:tcPr>
            <w:tcW w:w="594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jc w:val="both"/>
              <w:rPr>
                <w:rFonts w:eastAsia="TimesNewRomanPSMT"/>
                <w:bCs/>
                <w:color w:val="FF0000"/>
                <w:sz w:val="22"/>
                <w:szCs w:val="22"/>
              </w:rPr>
            </w:pPr>
          </w:p>
        </w:tc>
      </w:tr>
      <w:tr w:rsidR="00B15BD2" w:rsidRPr="001D302C" w:rsidTr="00761596">
        <w:tc>
          <w:tcPr>
            <w:tcW w:w="3940" w:type="dxa"/>
            <w:tcBorders>
              <w:top w:val="single" w:sz="4" w:space="0" w:color="000000"/>
              <w:left w:val="single" w:sz="4" w:space="0" w:color="000000"/>
              <w:bottom w:val="single" w:sz="4" w:space="0" w:color="000000"/>
              <w:right w:val="nil"/>
            </w:tcBorders>
          </w:tcPr>
          <w:p w:rsidR="00B15BD2" w:rsidRPr="001D302C" w:rsidRDefault="00B15BD2" w:rsidP="009F2779">
            <w:pPr>
              <w:jc w:val="both"/>
              <w:rPr>
                <w:rFonts w:eastAsia="TimesNewRomanPSMT"/>
                <w:bCs/>
                <w:sz w:val="22"/>
                <w:szCs w:val="22"/>
              </w:rPr>
            </w:pPr>
            <w:r w:rsidRPr="001D302C">
              <w:rPr>
                <w:rFonts w:eastAsia="TimesNewRomanPSMT"/>
                <w:bCs/>
                <w:sz w:val="22"/>
                <w:szCs w:val="22"/>
              </w:rPr>
              <w:t>Укупна цена са ПДВ-ом</w:t>
            </w:r>
          </w:p>
        </w:tc>
        <w:tc>
          <w:tcPr>
            <w:tcW w:w="594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Cs/>
                <w:color w:val="FF0000"/>
                <w:sz w:val="22"/>
                <w:szCs w:val="22"/>
              </w:rPr>
            </w:pPr>
          </w:p>
        </w:tc>
      </w:tr>
      <w:tr w:rsidR="00B15BD2" w:rsidRPr="001D302C" w:rsidTr="00761596">
        <w:tc>
          <w:tcPr>
            <w:tcW w:w="3940" w:type="dxa"/>
            <w:tcBorders>
              <w:top w:val="single" w:sz="4" w:space="0" w:color="000000"/>
              <w:left w:val="single" w:sz="4" w:space="0" w:color="000000"/>
              <w:bottom w:val="single" w:sz="4" w:space="0" w:color="000000"/>
              <w:right w:val="nil"/>
            </w:tcBorders>
          </w:tcPr>
          <w:p w:rsidR="00B15BD2" w:rsidRPr="001D302C" w:rsidRDefault="00B15BD2" w:rsidP="009F2779">
            <w:pPr>
              <w:jc w:val="both"/>
              <w:rPr>
                <w:rFonts w:eastAsia="TimesNewRomanPSMT"/>
                <w:bCs/>
                <w:sz w:val="22"/>
                <w:szCs w:val="22"/>
              </w:rPr>
            </w:pPr>
            <w:r w:rsidRPr="001D302C">
              <w:rPr>
                <w:rFonts w:eastAsia="TimesNewRomanPSMT"/>
                <w:bCs/>
                <w:sz w:val="22"/>
                <w:szCs w:val="22"/>
              </w:rPr>
              <w:t>Рок важења понуде</w:t>
            </w:r>
          </w:p>
        </w:tc>
        <w:tc>
          <w:tcPr>
            <w:tcW w:w="594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both"/>
              <w:rPr>
                <w:rFonts w:eastAsia="TimesNewRomanPSMT"/>
                <w:bCs/>
                <w:sz w:val="22"/>
                <w:szCs w:val="22"/>
              </w:rPr>
            </w:pPr>
          </w:p>
        </w:tc>
      </w:tr>
      <w:tr w:rsidR="00B15BD2" w:rsidRPr="001D302C" w:rsidTr="00761596">
        <w:tc>
          <w:tcPr>
            <w:tcW w:w="3940"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rFonts w:eastAsia="TimesNewRomanPSMT"/>
                <w:bCs/>
                <w:sz w:val="22"/>
                <w:szCs w:val="22"/>
              </w:rPr>
            </w:pPr>
          </w:p>
          <w:p w:rsidR="00B15BD2" w:rsidRPr="001D302C" w:rsidRDefault="00B15BD2" w:rsidP="00E84D5A">
            <w:pPr>
              <w:jc w:val="both"/>
              <w:rPr>
                <w:rFonts w:eastAsia="TimesNewRomanPSMT"/>
                <w:bCs/>
                <w:sz w:val="22"/>
                <w:szCs w:val="22"/>
              </w:rPr>
            </w:pPr>
            <w:r w:rsidRPr="001D302C">
              <w:rPr>
                <w:rFonts w:eastAsia="TimesNewRomanPSMT"/>
                <w:bCs/>
                <w:sz w:val="22"/>
                <w:szCs w:val="22"/>
              </w:rPr>
              <w:t>Рок и начин плаћања</w:t>
            </w:r>
          </w:p>
          <w:p w:rsidR="00B15BD2" w:rsidRPr="001D302C" w:rsidRDefault="00B15BD2" w:rsidP="00E84D5A">
            <w:pPr>
              <w:jc w:val="both"/>
              <w:rPr>
                <w:rFonts w:eastAsia="TimesNewRomanPSMT"/>
                <w:bCs/>
                <w:sz w:val="22"/>
                <w:szCs w:val="22"/>
              </w:rPr>
            </w:pPr>
          </w:p>
        </w:tc>
        <w:tc>
          <w:tcPr>
            <w:tcW w:w="5940" w:type="dxa"/>
            <w:tcBorders>
              <w:top w:val="single" w:sz="4" w:space="0" w:color="000000"/>
              <w:left w:val="single" w:sz="4" w:space="0" w:color="000000"/>
              <w:bottom w:val="single" w:sz="4" w:space="0" w:color="000000"/>
              <w:right w:val="single" w:sz="4" w:space="0" w:color="000000"/>
            </w:tcBorders>
          </w:tcPr>
          <w:p w:rsidR="001B6E37" w:rsidRPr="001B6E37" w:rsidRDefault="001B6E37" w:rsidP="001B6E37">
            <w:pPr>
              <w:jc w:val="both"/>
            </w:pPr>
            <w:r w:rsidRPr="001B6E37">
              <w:t>30 % -  у року од 45 дана – након предаје материјала и организовању Раног јавног увида</w:t>
            </w:r>
          </w:p>
          <w:p w:rsidR="001B6E37" w:rsidRPr="001B6E37" w:rsidRDefault="001B6E37" w:rsidP="001B6E37">
            <w:pPr>
              <w:jc w:val="both"/>
            </w:pPr>
            <w:r w:rsidRPr="001B6E37">
              <w:t>40 % - у року од 45 дана – по изради нацрта измене и допуне ППОД, Извештаја о стратешкој процени утицаја на животну средину и објављивању јавног увида</w:t>
            </w:r>
          </w:p>
          <w:p w:rsidR="00761596" w:rsidRPr="001B6E37" w:rsidRDefault="001B6E37" w:rsidP="001B6E37">
            <w:pPr>
              <w:jc w:val="both"/>
              <w:rPr>
                <w:lang w:val="sr-Cyrl-CS"/>
              </w:rPr>
            </w:pPr>
            <w:r w:rsidRPr="001B6E37">
              <w:t>30% - по отклањању евентуалних примедби датих у јавном увиду извршеној стручној контроли од стране комисије за планове и добијања позитивног мишљења од стручне комисије за давање мишљења на извештај о стратешкој процени утицаја на животну средину</w:t>
            </w:r>
            <w:r>
              <w:rPr>
                <w:lang w:val="sr-Cyrl-CS"/>
              </w:rPr>
              <w:t>.</w:t>
            </w:r>
          </w:p>
        </w:tc>
      </w:tr>
      <w:tr w:rsidR="00B15BD2" w:rsidRPr="001D302C" w:rsidTr="00761596">
        <w:tc>
          <w:tcPr>
            <w:tcW w:w="3940" w:type="dxa"/>
            <w:tcBorders>
              <w:top w:val="single" w:sz="4" w:space="0" w:color="000000"/>
              <w:left w:val="single" w:sz="4" w:space="0" w:color="000000"/>
              <w:bottom w:val="single" w:sz="4" w:space="0" w:color="000000"/>
              <w:right w:val="nil"/>
            </w:tcBorders>
          </w:tcPr>
          <w:p w:rsidR="00B15BD2" w:rsidRPr="001D302C" w:rsidRDefault="00B15BD2" w:rsidP="00761596">
            <w:pPr>
              <w:snapToGrid w:val="0"/>
              <w:jc w:val="both"/>
              <w:rPr>
                <w:rFonts w:eastAsia="TimesNewRomanPSMT"/>
                <w:bCs/>
                <w:sz w:val="22"/>
                <w:szCs w:val="22"/>
              </w:rPr>
            </w:pPr>
            <w:r>
              <w:rPr>
                <w:rFonts w:eastAsia="TimesNewRomanPSMT"/>
                <w:bCs/>
                <w:sz w:val="22"/>
                <w:szCs w:val="22"/>
              </w:rPr>
              <w:t xml:space="preserve">Најдужи рок извршења услуга </w:t>
            </w:r>
            <w:r w:rsidR="00761596">
              <w:rPr>
                <w:rFonts w:eastAsia="TimesNewRomanPSMT"/>
                <w:bCs/>
                <w:sz w:val="22"/>
                <w:szCs w:val="22"/>
              </w:rPr>
              <w:t>израде измене и допуне ППОД</w:t>
            </w:r>
          </w:p>
        </w:tc>
        <w:tc>
          <w:tcPr>
            <w:tcW w:w="5940" w:type="dxa"/>
            <w:tcBorders>
              <w:top w:val="single" w:sz="4" w:space="0" w:color="000000"/>
              <w:left w:val="single" w:sz="4" w:space="0" w:color="000000"/>
              <w:bottom w:val="single" w:sz="4" w:space="0" w:color="000000"/>
              <w:right w:val="single" w:sz="4" w:space="0" w:color="000000"/>
            </w:tcBorders>
          </w:tcPr>
          <w:p w:rsidR="001B6E37" w:rsidRPr="008C0BA9" w:rsidRDefault="001B6E37" w:rsidP="00315D8D">
            <w:pPr>
              <w:suppressAutoHyphens/>
              <w:spacing w:line="100" w:lineRule="atLeast"/>
              <w:jc w:val="both"/>
              <w:rPr>
                <w:rFonts w:eastAsia="Arial Unicode MS"/>
                <w:kern w:val="2"/>
                <w:sz w:val="22"/>
                <w:szCs w:val="22"/>
                <w:lang w:val="en-US" w:eastAsia="sr-Latn-CS"/>
              </w:rPr>
            </w:pPr>
            <w:r w:rsidRPr="008C0BA9">
              <w:rPr>
                <w:rFonts w:eastAsia="Arial Unicode MS"/>
                <w:kern w:val="2"/>
                <w:sz w:val="22"/>
                <w:szCs w:val="22"/>
                <w:lang w:val="en-US" w:eastAsia="sr-Latn-CS"/>
              </w:rPr>
              <w:t xml:space="preserve">Рокови израде </w:t>
            </w:r>
            <w:r>
              <w:rPr>
                <w:rFonts w:eastAsia="Arial Unicode MS"/>
                <w:kern w:val="2"/>
                <w:sz w:val="22"/>
                <w:szCs w:val="22"/>
                <w:lang w:eastAsia="sr-Latn-CS"/>
              </w:rPr>
              <w:t xml:space="preserve">измене и допуне </w:t>
            </w:r>
            <w:r>
              <w:rPr>
                <w:rFonts w:eastAsia="Arial Unicode MS"/>
                <w:kern w:val="2"/>
                <w:sz w:val="22"/>
                <w:szCs w:val="22"/>
                <w:lang w:val="en-US" w:eastAsia="sr-Latn-CS"/>
              </w:rPr>
              <w:t>ППОД</w:t>
            </w:r>
            <w:r w:rsidRPr="008C0BA9">
              <w:rPr>
                <w:rFonts w:eastAsia="Arial Unicode MS"/>
                <w:kern w:val="2"/>
                <w:sz w:val="22"/>
                <w:szCs w:val="22"/>
                <w:lang w:val="en-US" w:eastAsia="sr-Latn-CS"/>
              </w:rPr>
              <w:t>, утврђују се на следећи начин:</w:t>
            </w:r>
          </w:p>
          <w:p w:rsidR="001B6E37" w:rsidRPr="001B6E37" w:rsidRDefault="001B6E37" w:rsidP="001B6E37">
            <w:pPr>
              <w:suppressAutoHyphens/>
              <w:spacing w:line="100" w:lineRule="atLeast"/>
              <w:jc w:val="both"/>
              <w:rPr>
                <w:rFonts w:eastAsia="Arial Unicode MS"/>
                <w:kern w:val="2"/>
                <w:lang w:eastAsia="sr-Latn-CS"/>
              </w:rPr>
            </w:pPr>
            <w:r>
              <w:rPr>
                <w:rFonts w:eastAsia="Arial Unicode MS"/>
                <w:kern w:val="2"/>
                <w:lang w:val="sr-Cyrl-CS" w:eastAsia="sr-Latn-CS"/>
              </w:rPr>
              <w:t xml:space="preserve">- </w:t>
            </w:r>
            <w:r w:rsidRPr="001B6E37">
              <w:rPr>
                <w:rFonts w:eastAsia="Arial Unicode MS"/>
                <w:kern w:val="2"/>
                <w:lang w:eastAsia="sr-Latn-CS"/>
              </w:rPr>
              <w:t>рок за предају материјала за потребе спровођења процедуре раног јавног увида износи до 30 дана од дана потписивања уговора;</w:t>
            </w:r>
          </w:p>
          <w:p w:rsidR="001B6E37" w:rsidRPr="001B6E37" w:rsidRDefault="001B6E37" w:rsidP="001B6E37">
            <w:pPr>
              <w:suppressAutoHyphens/>
              <w:spacing w:line="100" w:lineRule="atLeast"/>
              <w:jc w:val="both"/>
              <w:rPr>
                <w:rFonts w:eastAsia="Arial Unicode MS"/>
                <w:kern w:val="2"/>
                <w:lang w:eastAsia="sr-Latn-CS"/>
              </w:rPr>
            </w:pPr>
            <w:r>
              <w:rPr>
                <w:rFonts w:eastAsia="Arial Unicode MS"/>
                <w:kern w:val="2"/>
                <w:lang w:val="sr-Cyrl-CS" w:eastAsia="sr-Latn-CS"/>
              </w:rPr>
              <w:t xml:space="preserve">- </w:t>
            </w:r>
            <w:r w:rsidRPr="001B6E37">
              <w:rPr>
                <w:rFonts w:eastAsia="Arial Unicode MS"/>
                <w:kern w:val="2"/>
                <w:lang w:eastAsia="sr-Latn-CS"/>
              </w:rPr>
              <w:t>рок за предају радне верзије Нацрта измене и допуне ППОД, износи __________месеци од дана потписивања овог уговора;</w:t>
            </w:r>
          </w:p>
          <w:p w:rsidR="001B6E37" w:rsidRPr="001B6E37" w:rsidRDefault="001B6E37" w:rsidP="001B6E37">
            <w:pPr>
              <w:suppressAutoHyphens/>
              <w:spacing w:line="100" w:lineRule="atLeast"/>
              <w:jc w:val="both"/>
              <w:rPr>
                <w:rFonts w:eastAsia="Arial Unicode MS"/>
                <w:kern w:val="2"/>
                <w:lang w:eastAsia="sr-Latn-CS"/>
              </w:rPr>
            </w:pPr>
            <w:r>
              <w:rPr>
                <w:rFonts w:eastAsia="Arial Unicode MS"/>
                <w:kern w:val="2"/>
                <w:lang w:val="sr-Cyrl-CS" w:eastAsia="sr-Latn-CS"/>
              </w:rPr>
              <w:t xml:space="preserve">- </w:t>
            </w:r>
            <w:r w:rsidRPr="001B6E37">
              <w:rPr>
                <w:rFonts w:eastAsia="Arial Unicode MS"/>
                <w:kern w:val="2"/>
                <w:lang w:eastAsia="sr-Latn-CS"/>
              </w:rPr>
              <w:t>рок за предају финалне верзије Нацрта измене и допуне ППОД  по поступању у складу са Извештајем о обављеној стручној контроли Нацрта ППОД износи до 30 дана од дана пријема овог извештаја;</w:t>
            </w:r>
          </w:p>
          <w:p w:rsidR="001B6E37" w:rsidRPr="001B6E37" w:rsidRDefault="001B6E37" w:rsidP="001B6E37">
            <w:pPr>
              <w:suppressAutoHyphens/>
              <w:spacing w:line="100" w:lineRule="atLeast"/>
              <w:jc w:val="both"/>
              <w:rPr>
                <w:rFonts w:eastAsia="Arial Unicode MS"/>
                <w:kern w:val="2"/>
                <w:lang w:eastAsia="sr-Latn-CS"/>
              </w:rPr>
            </w:pPr>
            <w:r>
              <w:rPr>
                <w:rFonts w:eastAsia="Arial Unicode MS"/>
                <w:kern w:val="2"/>
                <w:lang w:val="sr-Cyrl-CS" w:eastAsia="sr-Latn-CS"/>
              </w:rPr>
              <w:t xml:space="preserve">- </w:t>
            </w:r>
            <w:r w:rsidRPr="001B6E37">
              <w:rPr>
                <w:rFonts w:eastAsia="Arial Unicode MS"/>
                <w:kern w:val="2"/>
                <w:lang w:eastAsia="sr-Latn-CS"/>
              </w:rPr>
              <w:t>рок за предају финалне верзије</w:t>
            </w:r>
            <w:r w:rsidRPr="00015A21">
              <w:t xml:space="preserve"> </w:t>
            </w:r>
            <w:r w:rsidRPr="001B6E37">
              <w:rPr>
                <w:rFonts w:eastAsia="Arial Unicode MS"/>
                <w:kern w:val="2"/>
                <w:lang w:eastAsia="sr-Latn-CS"/>
              </w:rPr>
              <w:t>измене и допуне ППОД, кориговане у складу са мишљењима надлежних органа и организација износи ______ дана од дана пријема мишљења надлежних органа и организација.</w:t>
            </w:r>
          </w:p>
          <w:p w:rsidR="001B6E37" w:rsidRPr="00E52BCB" w:rsidRDefault="001B6E37" w:rsidP="001B6E37">
            <w:pPr>
              <w:suppressAutoHyphens/>
              <w:spacing w:line="100" w:lineRule="atLeast"/>
              <w:jc w:val="both"/>
              <w:rPr>
                <w:rFonts w:eastAsia="Arial Unicode MS"/>
                <w:kern w:val="2"/>
                <w:sz w:val="22"/>
                <w:szCs w:val="22"/>
                <w:lang w:val="sr-Cyrl-CS" w:eastAsia="sr-Latn-CS"/>
              </w:rPr>
            </w:pPr>
            <w:r>
              <w:rPr>
                <w:rFonts w:eastAsia="Arial Unicode MS"/>
                <w:kern w:val="2"/>
                <w:lang w:val="sr-Cyrl-CS" w:eastAsia="sr-Latn-CS"/>
              </w:rPr>
              <w:t>-р</w:t>
            </w:r>
            <w:r w:rsidRPr="001B6E37">
              <w:rPr>
                <w:rFonts w:eastAsia="Arial Unicode MS"/>
                <w:kern w:val="2"/>
                <w:lang w:eastAsia="sr-Latn-CS"/>
              </w:rPr>
              <w:t>ок за отклањање примедби на измене и допуне ППОД и Извештаја о стратешкој процени утицаја измене и допуне ППОД на животну средину, износи  ____ дана од дана пријема писаних примедби од стране Комисије за планове општине Дољевац и Комисије за давање мишљења на Извештај о стратешкој про</w:t>
            </w:r>
            <w:r w:rsidR="00E52BCB">
              <w:rPr>
                <w:rFonts w:eastAsia="Arial Unicode MS"/>
                <w:kern w:val="2"/>
                <w:lang w:eastAsia="sr-Latn-CS"/>
              </w:rPr>
              <w:t>цени утицаја на животну средину</w:t>
            </w:r>
            <w:r w:rsidR="00E52BCB">
              <w:rPr>
                <w:rFonts w:eastAsia="Arial Unicode MS"/>
                <w:kern w:val="2"/>
                <w:lang w:val="sr-Cyrl-CS" w:eastAsia="sr-Latn-CS"/>
              </w:rPr>
              <w:t>.</w:t>
            </w:r>
          </w:p>
          <w:p w:rsidR="00B15BD2" w:rsidRPr="001D302C" w:rsidRDefault="00B15BD2" w:rsidP="001B6E37">
            <w:pPr>
              <w:snapToGrid w:val="0"/>
              <w:rPr>
                <w:rFonts w:eastAsia="TimesNewRomanPSMT"/>
                <w:bCs/>
                <w:sz w:val="22"/>
                <w:szCs w:val="22"/>
              </w:rPr>
            </w:pPr>
          </w:p>
        </w:tc>
      </w:tr>
    </w:tbl>
    <w:p w:rsidR="00B15BD2" w:rsidRPr="001D302C" w:rsidRDefault="00B15BD2" w:rsidP="00B15BD2">
      <w:pPr>
        <w:ind w:left="720" w:firstLine="720"/>
        <w:jc w:val="both"/>
        <w:rPr>
          <w:rFonts w:eastAsia="TimesNewRomanPSMT"/>
          <w:bCs/>
          <w:sz w:val="22"/>
          <w:szCs w:val="22"/>
        </w:rPr>
      </w:pPr>
    </w:p>
    <w:p w:rsidR="00B15BD2" w:rsidRPr="001D302C" w:rsidRDefault="00B15BD2" w:rsidP="00B15BD2">
      <w:pPr>
        <w:ind w:left="720" w:firstLine="720"/>
        <w:jc w:val="both"/>
        <w:rPr>
          <w:rFonts w:eastAsia="TimesNewRomanPSMT"/>
          <w:bCs/>
          <w:sz w:val="22"/>
          <w:szCs w:val="22"/>
        </w:rPr>
      </w:pPr>
    </w:p>
    <w:p w:rsidR="00B15BD2" w:rsidRPr="001D302C" w:rsidRDefault="00B15BD2" w:rsidP="00B15BD2">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B15BD2" w:rsidRPr="001D302C" w:rsidRDefault="00B15BD2" w:rsidP="00B15BD2">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B15BD2" w:rsidRPr="001D302C" w:rsidRDefault="00B15BD2" w:rsidP="00B15BD2">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B15BD2" w:rsidRPr="001D302C" w:rsidRDefault="00B15BD2" w:rsidP="00B15BD2">
      <w:pPr>
        <w:jc w:val="both"/>
        <w:rPr>
          <w:rFonts w:eastAsia="TimesNewRomanPS-BoldMT"/>
          <w:b/>
          <w:bCs/>
          <w:i/>
          <w:iCs/>
          <w:color w:val="002060"/>
          <w:sz w:val="22"/>
          <w:szCs w:val="22"/>
        </w:rPr>
      </w:pPr>
    </w:p>
    <w:p w:rsidR="00B15BD2" w:rsidRDefault="00B15BD2" w:rsidP="00B15BD2">
      <w:pPr>
        <w:jc w:val="both"/>
        <w:rPr>
          <w:rFonts w:eastAsia="TimesNewRomanPS-BoldMT"/>
          <w:b/>
          <w:bCs/>
          <w:i/>
          <w:iCs/>
          <w:color w:val="002060"/>
          <w:sz w:val="22"/>
          <w:szCs w:val="22"/>
        </w:rPr>
      </w:pPr>
    </w:p>
    <w:p w:rsidR="009F2779" w:rsidRDefault="009F2779" w:rsidP="00B15BD2">
      <w:pPr>
        <w:jc w:val="both"/>
        <w:rPr>
          <w:rFonts w:eastAsia="TimesNewRomanPS-BoldMT"/>
          <w:b/>
          <w:bCs/>
          <w:i/>
          <w:iCs/>
          <w:color w:val="002060"/>
          <w:sz w:val="22"/>
          <w:szCs w:val="22"/>
        </w:rPr>
      </w:pPr>
    </w:p>
    <w:p w:rsidR="009F2779" w:rsidRPr="001D302C" w:rsidRDefault="009F2779" w:rsidP="00B15BD2">
      <w:pPr>
        <w:jc w:val="both"/>
        <w:rPr>
          <w:rFonts w:eastAsia="TimesNewRomanPS-BoldMT"/>
          <w:b/>
          <w:bCs/>
          <w:i/>
          <w:iCs/>
          <w:color w:val="002060"/>
          <w:sz w:val="22"/>
          <w:szCs w:val="22"/>
        </w:rPr>
      </w:pPr>
    </w:p>
    <w:p w:rsidR="00B15BD2" w:rsidRPr="001D302C" w:rsidRDefault="00B15BD2" w:rsidP="00B15BD2">
      <w:pPr>
        <w:jc w:val="both"/>
        <w:rPr>
          <w:i/>
          <w:iCs/>
          <w:sz w:val="22"/>
          <w:szCs w:val="22"/>
        </w:rPr>
      </w:pPr>
      <w:r w:rsidRPr="001D302C">
        <w:rPr>
          <w:b/>
          <w:bCs/>
          <w:i/>
          <w:iCs/>
          <w:sz w:val="22"/>
          <w:szCs w:val="22"/>
          <w:u w:val="single"/>
        </w:rPr>
        <w:lastRenderedPageBreak/>
        <w:t>Напомене:</w:t>
      </w:r>
      <w:r w:rsidRPr="001D302C">
        <w:rPr>
          <w:b/>
          <w:bCs/>
          <w:i/>
          <w:iCs/>
          <w:sz w:val="22"/>
          <w:szCs w:val="22"/>
        </w:rPr>
        <w:t xml:space="preserve"> </w:t>
      </w:r>
    </w:p>
    <w:p w:rsidR="00B15BD2" w:rsidRPr="001D302C" w:rsidRDefault="00B15BD2" w:rsidP="00B15BD2">
      <w:pPr>
        <w:jc w:val="both"/>
        <w:rPr>
          <w:i/>
          <w:iCs/>
          <w:sz w:val="22"/>
          <w:szCs w:val="22"/>
        </w:rPr>
      </w:pPr>
      <w:r w:rsidRPr="001D302C">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15BD2" w:rsidRPr="001D302C" w:rsidRDefault="00B15BD2" w:rsidP="00B15BD2">
      <w:pPr>
        <w:jc w:val="both"/>
        <w:rPr>
          <w:i/>
          <w:iCs/>
          <w:sz w:val="22"/>
          <w:szCs w:val="22"/>
        </w:rPr>
      </w:pPr>
    </w:p>
    <w:p w:rsidR="00B15BD2" w:rsidRDefault="00B15BD2"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315D8D" w:rsidRDefault="00315D8D" w:rsidP="00B15BD2">
      <w:pPr>
        <w:jc w:val="both"/>
        <w:rPr>
          <w:i/>
          <w:iCs/>
          <w:sz w:val="22"/>
          <w:szCs w:val="22"/>
          <w:lang w:val="sr-Cyrl-CS"/>
        </w:rPr>
      </w:pPr>
    </w:p>
    <w:p w:rsidR="009F2779" w:rsidRDefault="009F2779" w:rsidP="00B15BD2">
      <w:pPr>
        <w:jc w:val="both"/>
        <w:rPr>
          <w:i/>
          <w:iCs/>
          <w:sz w:val="22"/>
          <w:szCs w:val="22"/>
          <w:lang w:val="sr-Cyrl-CS"/>
        </w:rPr>
      </w:pPr>
    </w:p>
    <w:p w:rsidR="009F2779" w:rsidRDefault="009F2779" w:rsidP="00B15BD2">
      <w:pPr>
        <w:jc w:val="both"/>
        <w:rPr>
          <w:i/>
          <w:iCs/>
          <w:sz w:val="22"/>
          <w:szCs w:val="22"/>
          <w:lang w:val="sr-Cyrl-CS"/>
        </w:rPr>
      </w:pPr>
    </w:p>
    <w:p w:rsidR="00315D8D" w:rsidRDefault="00315D8D" w:rsidP="00B15BD2">
      <w:pPr>
        <w:jc w:val="both"/>
        <w:rPr>
          <w:i/>
          <w:iCs/>
          <w:sz w:val="22"/>
          <w:szCs w:val="22"/>
          <w:lang w:val="sr-Cyrl-CS"/>
        </w:rPr>
      </w:pPr>
    </w:p>
    <w:p w:rsidR="00E96194" w:rsidRDefault="00E96194" w:rsidP="00B15BD2">
      <w:pPr>
        <w:jc w:val="both"/>
        <w:rPr>
          <w:i/>
          <w:iCs/>
          <w:sz w:val="22"/>
          <w:szCs w:val="22"/>
          <w:lang w:val="sr-Cyrl-CS"/>
        </w:rPr>
      </w:pPr>
    </w:p>
    <w:p w:rsidR="00E96194" w:rsidRPr="00315D8D" w:rsidRDefault="00E96194" w:rsidP="00B15BD2">
      <w:pPr>
        <w:jc w:val="both"/>
        <w:rPr>
          <w:i/>
          <w:iCs/>
          <w:sz w:val="22"/>
          <w:szCs w:val="22"/>
          <w:lang w:val="sr-Cyrl-CS"/>
        </w:rPr>
      </w:pPr>
    </w:p>
    <w:p w:rsidR="00B15BD2" w:rsidRPr="0078087C" w:rsidRDefault="00B15BD2" w:rsidP="00B15BD2">
      <w:pPr>
        <w:pStyle w:val="Caption"/>
        <w:numPr>
          <w:ilvl w:val="0"/>
          <w:numId w:val="10"/>
        </w:numPr>
        <w:jc w:val="center"/>
        <w:rPr>
          <w:rFonts w:eastAsia="Arial"/>
          <w:b/>
          <w:i w:val="0"/>
          <w:color w:val="FF0000"/>
          <w:sz w:val="22"/>
          <w:szCs w:val="22"/>
        </w:rPr>
      </w:pPr>
      <w:r w:rsidRPr="0078087C">
        <w:rPr>
          <w:rFonts w:eastAsia="Arial"/>
          <w:b/>
          <w:i w:val="0"/>
          <w:color w:val="FF0000"/>
          <w:sz w:val="22"/>
          <w:szCs w:val="22"/>
        </w:rPr>
        <w:lastRenderedPageBreak/>
        <w:t>О</w:t>
      </w:r>
      <w:r w:rsidRPr="0078087C">
        <w:rPr>
          <w:rFonts w:eastAsia="Arial"/>
          <w:b/>
          <w:i w:val="0"/>
          <w:color w:val="FF0000"/>
          <w:spacing w:val="-2"/>
          <w:sz w:val="22"/>
          <w:szCs w:val="22"/>
        </w:rPr>
        <w:t>Б</w:t>
      </w:r>
      <w:r w:rsidRPr="0078087C">
        <w:rPr>
          <w:rFonts w:eastAsia="Arial"/>
          <w:b/>
          <w:i w:val="0"/>
          <w:color w:val="FF0000"/>
          <w:spacing w:val="-17"/>
          <w:sz w:val="22"/>
          <w:szCs w:val="22"/>
        </w:rPr>
        <w:t>Р</w:t>
      </w:r>
      <w:r w:rsidRPr="0078087C">
        <w:rPr>
          <w:rFonts w:eastAsia="Arial"/>
          <w:b/>
          <w:i w:val="0"/>
          <w:color w:val="FF0000"/>
          <w:spacing w:val="-11"/>
          <w:sz w:val="22"/>
          <w:szCs w:val="22"/>
        </w:rPr>
        <w:t>А</w:t>
      </w:r>
      <w:r w:rsidRPr="0078087C">
        <w:rPr>
          <w:rFonts w:eastAsia="Arial"/>
          <w:b/>
          <w:i w:val="0"/>
          <w:color w:val="FF0000"/>
          <w:sz w:val="22"/>
          <w:szCs w:val="22"/>
        </w:rPr>
        <w:t>З</w:t>
      </w:r>
      <w:r w:rsidRPr="0078087C">
        <w:rPr>
          <w:rFonts w:eastAsia="Arial"/>
          <w:b/>
          <w:i w:val="0"/>
          <w:color w:val="FF0000"/>
          <w:spacing w:val="-2"/>
          <w:sz w:val="22"/>
          <w:szCs w:val="22"/>
        </w:rPr>
        <w:t>А</w:t>
      </w:r>
      <w:r w:rsidRPr="0078087C">
        <w:rPr>
          <w:rFonts w:eastAsia="Arial"/>
          <w:b/>
          <w:i w:val="0"/>
          <w:color w:val="FF0000"/>
          <w:sz w:val="22"/>
          <w:szCs w:val="22"/>
        </w:rPr>
        <w:t>Ц</w:t>
      </w:r>
      <w:r w:rsidRPr="0078087C">
        <w:rPr>
          <w:rFonts w:eastAsia="Arial"/>
          <w:b/>
          <w:i w:val="0"/>
          <w:color w:val="FF0000"/>
          <w:spacing w:val="78"/>
          <w:sz w:val="22"/>
          <w:szCs w:val="22"/>
        </w:rPr>
        <w:t xml:space="preserve"> </w:t>
      </w:r>
      <w:r w:rsidRPr="0078087C">
        <w:rPr>
          <w:rFonts w:eastAsia="Arial"/>
          <w:b/>
          <w:i w:val="0"/>
          <w:color w:val="FF0000"/>
          <w:spacing w:val="-11"/>
          <w:sz w:val="22"/>
          <w:szCs w:val="22"/>
        </w:rPr>
        <w:t>С</w:t>
      </w:r>
      <w:r w:rsidRPr="0078087C">
        <w:rPr>
          <w:rFonts w:eastAsia="Arial"/>
          <w:b/>
          <w:i w:val="0"/>
          <w:color w:val="FF0000"/>
          <w:spacing w:val="-1"/>
          <w:sz w:val="22"/>
          <w:szCs w:val="22"/>
        </w:rPr>
        <w:t>Т</w:t>
      </w:r>
      <w:r w:rsidRPr="0078087C">
        <w:rPr>
          <w:rFonts w:eastAsia="Arial"/>
          <w:b/>
          <w:i w:val="0"/>
          <w:color w:val="FF0000"/>
          <w:spacing w:val="-12"/>
          <w:sz w:val="22"/>
          <w:szCs w:val="22"/>
        </w:rPr>
        <w:t>Р</w:t>
      </w:r>
      <w:r w:rsidRPr="0078087C">
        <w:rPr>
          <w:rFonts w:eastAsia="Arial"/>
          <w:b/>
          <w:i w:val="0"/>
          <w:color w:val="FF0000"/>
          <w:sz w:val="22"/>
          <w:szCs w:val="22"/>
        </w:rPr>
        <w:t>У</w:t>
      </w:r>
      <w:r w:rsidRPr="0078087C">
        <w:rPr>
          <w:rFonts w:eastAsia="Arial"/>
          <w:b/>
          <w:i w:val="0"/>
          <w:color w:val="FF0000"/>
          <w:spacing w:val="2"/>
          <w:sz w:val="22"/>
          <w:szCs w:val="22"/>
        </w:rPr>
        <w:t>К</w:t>
      </w:r>
      <w:r w:rsidRPr="0078087C">
        <w:rPr>
          <w:rFonts w:eastAsia="Arial"/>
          <w:b/>
          <w:i w:val="0"/>
          <w:color w:val="FF0000"/>
          <w:spacing w:val="-1"/>
          <w:sz w:val="22"/>
          <w:szCs w:val="22"/>
        </w:rPr>
        <w:t>Т</w:t>
      </w:r>
      <w:r w:rsidRPr="0078087C">
        <w:rPr>
          <w:rFonts w:eastAsia="Arial"/>
          <w:b/>
          <w:i w:val="0"/>
          <w:color w:val="FF0000"/>
          <w:sz w:val="22"/>
          <w:szCs w:val="22"/>
        </w:rPr>
        <w:t>УРЕ ЦЕ</w:t>
      </w:r>
      <w:r w:rsidRPr="0078087C">
        <w:rPr>
          <w:rFonts w:eastAsia="Arial"/>
          <w:b/>
          <w:i w:val="0"/>
          <w:color w:val="FF0000"/>
          <w:spacing w:val="-1"/>
          <w:sz w:val="22"/>
          <w:szCs w:val="22"/>
        </w:rPr>
        <w:t>Н</w:t>
      </w:r>
      <w:r w:rsidRPr="0078087C">
        <w:rPr>
          <w:rFonts w:eastAsia="Arial"/>
          <w:b/>
          <w:i w:val="0"/>
          <w:color w:val="FF0000"/>
          <w:sz w:val="22"/>
          <w:szCs w:val="22"/>
        </w:rPr>
        <w:t>Е</w:t>
      </w:r>
      <w:r w:rsidRPr="0078087C">
        <w:rPr>
          <w:rFonts w:eastAsia="Arial"/>
          <w:b/>
          <w:i w:val="0"/>
          <w:color w:val="FF0000"/>
          <w:spacing w:val="1"/>
          <w:sz w:val="22"/>
          <w:szCs w:val="22"/>
        </w:rPr>
        <w:t xml:space="preserve"> </w:t>
      </w:r>
      <w:r w:rsidRPr="0078087C">
        <w:rPr>
          <w:b/>
          <w:color w:val="FF0000"/>
          <w:sz w:val="22"/>
          <w:szCs w:val="22"/>
        </w:rPr>
        <w:t xml:space="preserve">- </w:t>
      </w:r>
      <w:r w:rsidRPr="0078087C">
        <w:rPr>
          <w:rFonts w:eastAsia="Arial"/>
          <w:b/>
          <w:i w:val="0"/>
          <w:color w:val="FF0000"/>
          <w:spacing w:val="-8"/>
          <w:sz w:val="22"/>
          <w:szCs w:val="22"/>
        </w:rPr>
        <w:t>С</w:t>
      </w:r>
      <w:r w:rsidRPr="0078087C">
        <w:rPr>
          <w:rFonts w:eastAsia="Arial"/>
          <w:b/>
          <w:i w:val="0"/>
          <w:color w:val="FF0000"/>
          <w:sz w:val="22"/>
          <w:szCs w:val="22"/>
        </w:rPr>
        <w:t>А УП</w:t>
      </w:r>
      <w:r w:rsidRPr="0078087C">
        <w:rPr>
          <w:rFonts w:eastAsia="Arial"/>
          <w:b/>
          <w:i w:val="0"/>
          <w:color w:val="FF0000"/>
          <w:spacing w:val="-1"/>
          <w:sz w:val="22"/>
          <w:szCs w:val="22"/>
        </w:rPr>
        <w:t>УТ</w:t>
      </w:r>
      <w:r w:rsidRPr="0078087C">
        <w:rPr>
          <w:rFonts w:eastAsia="Arial"/>
          <w:b/>
          <w:i w:val="0"/>
          <w:color w:val="FF0000"/>
          <w:spacing w:val="-11"/>
          <w:sz w:val="22"/>
          <w:szCs w:val="22"/>
        </w:rPr>
        <w:t>С</w:t>
      </w:r>
      <w:r w:rsidRPr="0078087C">
        <w:rPr>
          <w:rFonts w:eastAsia="Arial"/>
          <w:b/>
          <w:i w:val="0"/>
          <w:color w:val="FF0000"/>
          <w:spacing w:val="-1"/>
          <w:sz w:val="22"/>
          <w:szCs w:val="22"/>
        </w:rPr>
        <w:t>Т</w:t>
      </w:r>
      <w:r w:rsidRPr="0078087C">
        <w:rPr>
          <w:rFonts w:eastAsia="Arial"/>
          <w:b/>
          <w:i w:val="0"/>
          <w:color w:val="FF0000"/>
          <w:spacing w:val="-8"/>
          <w:sz w:val="22"/>
          <w:szCs w:val="22"/>
        </w:rPr>
        <w:t>В</w:t>
      </w:r>
      <w:r w:rsidRPr="0078087C">
        <w:rPr>
          <w:rFonts w:eastAsia="Arial"/>
          <w:b/>
          <w:i w:val="0"/>
          <w:color w:val="FF0000"/>
          <w:sz w:val="22"/>
          <w:szCs w:val="22"/>
        </w:rPr>
        <w:t>ОМ К</w:t>
      </w:r>
      <w:r w:rsidRPr="0078087C">
        <w:rPr>
          <w:rFonts w:eastAsia="Arial"/>
          <w:b/>
          <w:i w:val="0"/>
          <w:color w:val="FF0000"/>
          <w:spacing w:val="-3"/>
          <w:sz w:val="22"/>
          <w:szCs w:val="22"/>
        </w:rPr>
        <w:t>А</w:t>
      </w:r>
      <w:r w:rsidRPr="0078087C">
        <w:rPr>
          <w:rFonts w:eastAsia="Arial"/>
          <w:b/>
          <w:i w:val="0"/>
          <w:color w:val="FF0000"/>
          <w:spacing w:val="-5"/>
          <w:sz w:val="22"/>
          <w:szCs w:val="22"/>
        </w:rPr>
        <w:t>К</w:t>
      </w:r>
      <w:r w:rsidRPr="0078087C">
        <w:rPr>
          <w:rFonts w:eastAsia="Arial"/>
          <w:b/>
          <w:i w:val="0"/>
          <w:color w:val="FF0000"/>
          <w:sz w:val="22"/>
          <w:szCs w:val="22"/>
        </w:rPr>
        <w:t>О</w:t>
      </w:r>
      <w:r w:rsidRPr="0078087C">
        <w:rPr>
          <w:rFonts w:eastAsia="Arial"/>
          <w:b/>
          <w:i w:val="0"/>
          <w:color w:val="FF0000"/>
          <w:spacing w:val="1"/>
          <w:sz w:val="22"/>
          <w:szCs w:val="22"/>
        </w:rPr>
        <w:t xml:space="preserve"> </w:t>
      </w:r>
      <w:r w:rsidRPr="0078087C">
        <w:rPr>
          <w:rFonts w:eastAsia="Arial"/>
          <w:b/>
          <w:i w:val="0"/>
          <w:color w:val="FF0000"/>
          <w:spacing w:val="-1"/>
          <w:sz w:val="22"/>
          <w:szCs w:val="22"/>
        </w:rPr>
        <w:t>Д</w:t>
      </w:r>
      <w:r w:rsidRPr="0078087C">
        <w:rPr>
          <w:rFonts w:eastAsia="Arial"/>
          <w:b/>
          <w:i w:val="0"/>
          <w:color w:val="FF0000"/>
          <w:sz w:val="22"/>
          <w:szCs w:val="22"/>
        </w:rPr>
        <w:t xml:space="preserve">А </w:t>
      </w:r>
      <w:r w:rsidRPr="0078087C">
        <w:rPr>
          <w:rFonts w:eastAsia="Arial"/>
          <w:b/>
          <w:i w:val="0"/>
          <w:color w:val="FF0000"/>
          <w:spacing w:val="-1"/>
          <w:sz w:val="22"/>
          <w:szCs w:val="22"/>
        </w:rPr>
        <w:t>С</w:t>
      </w:r>
      <w:r w:rsidRPr="0078087C">
        <w:rPr>
          <w:rFonts w:eastAsia="Arial"/>
          <w:b/>
          <w:i w:val="0"/>
          <w:color w:val="FF0000"/>
          <w:sz w:val="22"/>
          <w:szCs w:val="22"/>
        </w:rPr>
        <w:t>Е ПОП</w:t>
      </w:r>
      <w:r w:rsidRPr="0078087C">
        <w:rPr>
          <w:rFonts w:eastAsia="Arial"/>
          <w:b/>
          <w:i w:val="0"/>
          <w:color w:val="FF0000"/>
          <w:spacing w:val="-1"/>
          <w:sz w:val="22"/>
          <w:szCs w:val="22"/>
        </w:rPr>
        <w:t>УН</w:t>
      </w:r>
      <w:r w:rsidRPr="0078087C">
        <w:rPr>
          <w:rFonts w:eastAsia="Arial"/>
          <w:b/>
          <w:i w:val="0"/>
          <w:color w:val="FF0000"/>
          <w:sz w:val="22"/>
          <w:szCs w:val="22"/>
        </w:rPr>
        <w:t>И</w:t>
      </w:r>
    </w:p>
    <w:tbl>
      <w:tblPr>
        <w:tblW w:w="5589" w:type="pct"/>
        <w:jc w:val="center"/>
        <w:tblLook w:val="04A0"/>
      </w:tblPr>
      <w:tblGrid>
        <w:gridCol w:w="802"/>
        <w:gridCol w:w="5637"/>
        <w:gridCol w:w="1228"/>
        <w:gridCol w:w="1228"/>
        <w:gridCol w:w="2171"/>
      </w:tblGrid>
      <w:tr w:rsidR="009F2779" w:rsidRPr="009A49D8" w:rsidTr="009F2779">
        <w:trPr>
          <w:trHeight w:val="1483"/>
          <w:jc w:val="center"/>
        </w:trPr>
        <w:tc>
          <w:tcPr>
            <w:tcW w:w="362"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9F2779" w:rsidRPr="009A49D8" w:rsidRDefault="009F2779" w:rsidP="00D35196">
            <w:pPr>
              <w:spacing w:line="240" w:lineRule="auto"/>
              <w:jc w:val="center"/>
              <w:rPr>
                <w:b/>
                <w:bCs/>
                <w:sz w:val="20"/>
                <w:lang w:val="en-US"/>
              </w:rPr>
            </w:pPr>
            <w:r w:rsidRPr="009A49D8">
              <w:rPr>
                <w:b/>
                <w:bCs/>
                <w:sz w:val="20"/>
              </w:rPr>
              <w:t>Редни број</w:t>
            </w:r>
          </w:p>
        </w:tc>
        <w:tc>
          <w:tcPr>
            <w:tcW w:w="254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9F2779" w:rsidRPr="009A49D8" w:rsidRDefault="009F2779" w:rsidP="009F2779">
            <w:pPr>
              <w:spacing w:line="240" w:lineRule="auto"/>
              <w:jc w:val="center"/>
              <w:rPr>
                <w:b/>
                <w:bCs/>
                <w:sz w:val="20"/>
                <w:lang w:val="en-US"/>
              </w:rPr>
            </w:pPr>
            <w:r w:rsidRPr="009A49D8">
              <w:rPr>
                <w:b/>
                <w:bCs/>
                <w:iCs/>
                <w:sz w:val="20"/>
              </w:rPr>
              <w:t>ОПИС</w:t>
            </w:r>
          </w:p>
        </w:tc>
        <w:tc>
          <w:tcPr>
            <w:tcW w:w="555" w:type="pct"/>
            <w:tcBorders>
              <w:top w:val="single" w:sz="4" w:space="0" w:color="auto"/>
              <w:left w:val="single" w:sz="4" w:space="0" w:color="auto"/>
              <w:bottom w:val="single" w:sz="4" w:space="0" w:color="auto"/>
              <w:right w:val="single" w:sz="4" w:space="0" w:color="auto"/>
            </w:tcBorders>
            <w:shd w:val="clear" w:color="auto" w:fill="00B0F0"/>
            <w:vAlign w:val="center"/>
          </w:tcPr>
          <w:p w:rsidR="009F2779" w:rsidRPr="009A49D8" w:rsidRDefault="009F2779" w:rsidP="00D35196">
            <w:pPr>
              <w:spacing w:line="240" w:lineRule="auto"/>
              <w:jc w:val="center"/>
              <w:rPr>
                <w:b/>
                <w:bCs/>
                <w:iCs/>
                <w:sz w:val="20"/>
              </w:rPr>
            </w:pPr>
            <w:r>
              <w:rPr>
                <w:b/>
                <w:bCs/>
                <w:iCs/>
                <w:sz w:val="20"/>
              </w:rPr>
              <w:t>Количина</w:t>
            </w:r>
          </w:p>
        </w:tc>
        <w:tc>
          <w:tcPr>
            <w:tcW w:w="555"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9F2779" w:rsidRPr="009A49D8" w:rsidRDefault="009F2779" w:rsidP="00D35196">
            <w:pPr>
              <w:spacing w:line="240" w:lineRule="auto"/>
              <w:jc w:val="center"/>
              <w:rPr>
                <w:b/>
                <w:bCs/>
                <w:sz w:val="20"/>
                <w:lang w:val="en-US"/>
              </w:rPr>
            </w:pPr>
            <w:r w:rsidRPr="009A49D8">
              <w:rPr>
                <w:b/>
                <w:bCs/>
                <w:iCs/>
                <w:sz w:val="20"/>
              </w:rPr>
              <w:t>Цена по јединици</w:t>
            </w:r>
          </w:p>
          <w:p w:rsidR="009F2779" w:rsidRPr="009A49D8" w:rsidRDefault="009F2779" w:rsidP="00D35196">
            <w:pPr>
              <w:spacing w:line="240" w:lineRule="auto"/>
              <w:jc w:val="center"/>
              <w:rPr>
                <w:b/>
                <w:bCs/>
                <w:sz w:val="20"/>
                <w:lang w:val="en-US"/>
              </w:rPr>
            </w:pPr>
            <w:r w:rsidRPr="009A49D8">
              <w:rPr>
                <w:b/>
                <w:bCs/>
                <w:iCs/>
                <w:sz w:val="20"/>
              </w:rPr>
              <w:t>мере</w:t>
            </w:r>
          </w:p>
        </w:tc>
        <w:tc>
          <w:tcPr>
            <w:tcW w:w="981"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9F2779" w:rsidRPr="009A49D8" w:rsidRDefault="009F2779" w:rsidP="00D35196">
            <w:pPr>
              <w:spacing w:line="240" w:lineRule="auto"/>
              <w:jc w:val="center"/>
              <w:rPr>
                <w:b/>
                <w:bCs/>
                <w:sz w:val="20"/>
                <w:lang w:val="en-US"/>
              </w:rPr>
            </w:pPr>
            <w:r w:rsidRPr="009A49D8">
              <w:rPr>
                <w:b/>
                <w:bCs/>
                <w:iCs/>
                <w:sz w:val="20"/>
              </w:rPr>
              <w:t>Укупно без ПДВ-а</w:t>
            </w:r>
          </w:p>
        </w:tc>
      </w:tr>
      <w:tr w:rsidR="009F2779" w:rsidRPr="009A49D8" w:rsidTr="009F2779">
        <w:trPr>
          <w:trHeight w:val="315"/>
          <w:jc w:val="center"/>
        </w:trPr>
        <w:tc>
          <w:tcPr>
            <w:tcW w:w="362"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9F2779" w:rsidRPr="009A49D8" w:rsidRDefault="009F2779" w:rsidP="00D35196">
            <w:pPr>
              <w:spacing w:line="240" w:lineRule="auto"/>
              <w:jc w:val="center"/>
              <w:rPr>
                <w:b/>
                <w:bCs/>
                <w:szCs w:val="23"/>
                <w:lang w:val="en-US"/>
              </w:rPr>
            </w:pPr>
            <w:r w:rsidRPr="009A49D8">
              <w:rPr>
                <w:b/>
                <w:bCs/>
                <w:szCs w:val="23"/>
              </w:rPr>
              <w:t>1</w:t>
            </w:r>
          </w:p>
        </w:tc>
        <w:tc>
          <w:tcPr>
            <w:tcW w:w="254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9F2779" w:rsidRPr="009A49D8" w:rsidRDefault="009F2779" w:rsidP="00D35196">
            <w:pPr>
              <w:spacing w:line="240" w:lineRule="auto"/>
              <w:jc w:val="center"/>
              <w:rPr>
                <w:b/>
                <w:bCs/>
                <w:szCs w:val="23"/>
                <w:lang w:val="en-US"/>
              </w:rPr>
            </w:pPr>
            <w:r w:rsidRPr="009A49D8">
              <w:rPr>
                <w:b/>
                <w:bCs/>
                <w:szCs w:val="23"/>
              </w:rPr>
              <w:t>2</w:t>
            </w:r>
          </w:p>
        </w:tc>
        <w:tc>
          <w:tcPr>
            <w:tcW w:w="555" w:type="pct"/>
            <w:tcBorders>
              <w:top w:val="single" w:sz="4" w:space="0" w:color="auto"/>
              <w:left w:val="single" w:sz="4" w:space="0" w:color="auto"/>
              <w:bottom w:val="single" w:sz="4" w:space="0" w:color="auto"/>
              <w:right w:val="single" w:sz="4" w:space="0" w:color="auto"/>
            </w:tcBorders>
            <w:shd w:val="clear" w:color="auto" w:fill="00B0F0"/>
          </w:tcPr>
          <w:p w:rsidR="009F2779" w:rsidRPr="009F2779" w:rsidRDefault="009F2779" w:rsidP="00D35196">
            <w:pPr>
              <w:spacing w:line="240" w:lineRule="auto"/>
              <w:jc w:val="center"/>
              <w:rPr>
                <w:b/>
                <w:bCs/>
                <w:szCs w:val="23"/>
              </w:rPr>
            </w:pPr>
            <w:r>
              <w:rPr>
                <w:b/>
                <w:bCs/>
                <w:szCs w:val="23"/>
              </w:rPr>
              <w:t>3</w:t>
            </w:r>
          </w:p>
        </w:tc>
        <w:tc>
          <w:tcPr>
            <w:tcW w:w="555"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9F2779" w:rsidRPr="009F2779" w:rsidRDefault="009F2779" w:rsidP="00D35196">
            <w:pPr>
              <w:spacing w:line="240" w:lineRule="auto"/>
              <w:jc w:val="center"/>
              <w:rPr>
                <w:b/>
                <w:bCs/>
                <w:szCs w:val="23"/>
              </w:rPr>
            </w:pPr>
            <w:r>
              <w:rPr>
                <w:b/>
                <w:bCs/>
                <w:szCs w:val="23"/>
              </w:rPr>
              <w:t>4</w:t>
            </w:r>
          </w:p>
        </w:tc>
        <w:tc>
          <w:tcPr>
            <w:tcW w:w="981"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9F2779" w:rsidRPr="009A49D8" w:rsidRDefault="009F2779" w:rsidP="009F2779">
            <w:pPr>
              <w:spacing w:line="240" w:lineRule="auto"/>
              <w:jc w:val="center"/>
              <w:rPr>
                <w:b/>
                <w:bCs/>
                <w:szCs w:val="23"/>
                <w:lang w:val="en-US"/>
              </w:rPr>
            </w:pPr>
            <w:r>
              <w:rPr>
                <w:b/>
                <w:bCs/>
                <w:iCs/>
                <w:szCs w:val="23"/>
              </w:rPr>
              <w:t>5</w:t>
            </w:r>
            <w:r w:rsidRPr="009A49D8">
              <w:rPr>
                <w:b/>
                <w:bCs/>
                <w:iCs/>
                <w:szCs w:val="23"/>
              </w:rPr>
              <w:t xml:space="preserve"> = </w:t>
            </w:r>
            <w:r>
              <w:rPr>
                <w:b/>
                <w:bCs/>
                <w:iCs/>
                <w:szCs w:val="23"/>
              </w:rPr>
              <w:t>3</w:t>
            </w:r>
            <w:r w:rsidRPr="009A49D8">
              <w:rPr>
                <w:b/>
                <w:bCs/>
                <w:iCs/>
                <w:szCs w:val="23"/>
              </w:rPr>
              <w:t xml:space="preserve"> х </w:t>
            </w:r>
            <w:r>
              <w:rPr>
                <w:b/>
                <w:bCs/>
                <w:iCs/>
                <w:szCs w:val="23"/>
              </w:rPr>
              <w:t>4</w:t>
            </w:r>
          </w:p>
        </w:tc>
      </w:tr>
      <w:tr w:rsidR="009F2779" w:rsidRPr="009A49D8" w:rsidTr="009F2779">
        <w:trPr>
          <w:trHeight w:val="547"/>
          <w:jc w:val="center"/>
        </w:trPr>
        <w:tc>
          <w:tcPr>
            <w:tcW w:w="362" w:type="pct"/>
            <w:tcBorders>
              <w:top w:val="single" w:sz="4" w:space="0" w:color="auto"/>
              <w:left w:val="single" w:sz="8" w:space="0" w:color="auto"/>
              <w:bottom w:val="single" w:sz="4" w:space="0" w:color="auto"/>
              <w:right w:val="single" w:sz="8" w:space="0" w:color="auto"/>
            </w:tcBorders>
            <w:vAlign w:val="center"/>
          </w:tcPr>
          <w:p w:rsidR="009F2779" w:rsidRPr="009A49D8" w:rsidRDefault="009F2779" w:rsidP="00D35196">
            <w:pPr>
              <w:numPr>
                <w:ilvl w:val="0"/>
                <w:numId w:val="29"/>
              </w:numPr>
              <w:spacing w:line="240" w:lineRule="auto"/>
              <w:jc w:val="right"/>
              <w:rPr>
                <w:rFonts w:ascii="Calibri" w:hAnsi="Calibri" w:cs="Calibri"/>
                <w:sz w:val="22"/>
                <w:szCs w:val="22"/>
                <w:lang w:val="en-US"/>
              </w:rPr>
            </w:pPr>
          </w:p>
        </w:tc>
        <w:tc>
          <w:tcPr>
            <w:tcW w:w="2547" w:type="pct"/>
            <w:tcBorders>
              <w:top w:val="single" w:sz="4" w:space="0" w:color="auto"/>
              <w:left w:val="nil"/>
              <w:bottom w:val="single" w:sz="4" w:space="0" w:color="auto"/>
              <w:right w:val="single" w:sz="4" w:space="0" w:color="auto"/>
            </w:tcBorders>
            <w:vAlign w:val="center"/>
            <w:hideMark/>
          </w:tcPr>
          <w:p w:rsidR="009F2779" w:rsidRPr="009A49D8" w:rsidRDefault="009F2779" w:rsidP="009F2779">
            <w:pPr>
              <w:spacing w:line="240" w:lineRule="auto"/>
              <w:rPr>
                <w:szCs w:val="23"/>
                <w:lang w:val="sr-Cyrl-CS"/>
              </w:rPr>
            </w:pPr>
            <w:r w:rsidRPr="009A49D8">
              <w:rPr>
                <w:szCs w:val="23"/>
              </w:rPr>
              <w:t>Израда измене и допуне</w:t>
            </w:r>
            <w:r>
              <w:rPr>
                <w:szCs w:val="23"/>
                <w:lang w:val="en-US"/>
              </w:rPr>
              <w:t xml:space="preserve"> </w:t>
            </w:r>
            <w:r>
              <w:rPr>
                <w:szCs w:val="23"/>
              </w:rPr>
              <w:t>(пречишћеног текста)</w:t>
            </w:r>
            <w:r w:rsidRPr="009A49D8">
              <w:rPr>
                <w:szCs w:val="23"/>
              </w:rPr>
              <w:t xml:space="preserve"> Просторног плана општине Дољевац </w:t>
            </w:r>
          </w:p>
        </w:tc>
        <w:tc>
          <w:tcPr>
            <w:tcW w:w="555" w:type="pct"/>
            <w:tcBorders>
              <w:top w:val="single" w:sz="4" w:space="0" w:color="auto"/>
              <w:left w:val="single" w:sz="4" w:space="0" w:color="auto"/>
              <w:bottom w:val="single" w:sz="4" w:space="0" w:color="auto"/>
              <w:right w:val="single" w:sz="4" w:space="0" w:color="auto"/>
            </w:tcBorders>
            <w:vAlign w:val="center"/>
          </w:tcPr>
          <w:p w:rsidR="009F2779" w:rsidRPr="009A49D8" w:rsidRDefault="009F2779" w:rsidP="009F2779">
            <w:pPr>
              <w:spacing w:line="240" w:lineRule="auto"/>
              <w:jc w:val="center"/>
              <w:rPr>
                <w:sz w:val="22"/>
                <w:szCs w:val="22"/>
              </w:rPr>
            </w:pPr>
            <w:r w:rsidRPr="009A49D8">
              <w:rPr>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rsidR="009F2779" w:rsidRPr="009A49D8" w:rsidRDefault="009F2779" w:rsidP="00D35196">
            <w:pPr>
              <w:spacing w:line="240" w:lineRule="auto"/>
              <w:jc w:val="right"/>
              <w:rPr>
                <w:sz w:val="22"/>
                <w:szCs w:val="22"/>
              </w:rPr>
            </w:pPr>
          </w:p>
        </w:tc>
        <w:tc>
          <w:tcPr>
            <w:tcW w:w="981" w:type="pct"/>
            <w:tcBorders>
              <w:top w:val="single" w:sz="4" w:space="0" w:color="auto"/>
              <w:left w:val="single" w:sz="4" w:space="0" w:color="auto"/>
              <w:bottom w:val="single" w:sz="4" w:space="0" w:color="auto"/>
              <w:right w:val="single" w:sz="8" w:space="0" w:color="000000"/>
            </w:tcBorders>
            <w:shd w:val="clear" w:color="auto" w:fill="FFFF00"/>
            <w:vAlign w:val="center"/>
          </w:tcPr>
          <w:p w:rsidR="009F2779" w:rsidRPr="009A49D8" w:rsidRDefault="009F2779" w:rsidP="00D35196">
            <w:pPr>
              <w:spacing w:line="240" w:lineRule="auto"/>
              <w:jc w:val="center"/>
              <w:rPr>
                <w:b/>
                <w:bCs/>
                <w:i/>
                <w:iCs/>
                <w:sz w:val="22"/>
                <w:szCs w:val="22"/>
                <w:lang w:val="en-US"/>
              </w:rPr>
            </w:pPr>
          </w:p>
        </w:tc>
      </w:tr>
      <w:tr w:rsidR="009F2779" w:rsidRPr="009A49D8" w:rsidTr="009F2779">
        <w:trPr>
          <w:trHeight w:val="547"/>
          <w:jc w:val="center"/>
        </w:trPr>
        <w:tc>
          <w:tcPr>
            <w:tcW w:w="362" w:type="pct"/>
            <w:tcBorders>
              <w:top w:val="single" w:sz="4" w:space="0" w:color="auto"/>
              <w:left w:val="single" w:sz="8" w:space="0" w:color="auto"/>
              <w:bottom w:val="single" w:sz="4" w:space="0" w:color="auto"/>
              <w:right w:val="single" w:sz="8" w:space="0" w:color="auto"/>
            </w:tcBorders>
            <w:vAlign w:val="center"/>
          </w:tcPr>
          <w:p w:rsidR="009F2779" w:rsidRPr="009A49D8" w:rsidRDefault="009F2779" w:rsidP="00D35196">
            <w:pPr>
              <w:numPr>
                <w:ilvl w:val="0"/>
                <w:numId w:val="29"/>
              </w:numPr>
              <w:spacing w:line="240" w:lineRule="auto"/>
              <w:jc w:val="right"/>
              <w:rPr>
                <w:rFonts w:ascii="Calibri" w:hAnsi="Calibri" w:cs="Calibri"/>
                <w:sz w:val="22"/>
                <w:szCs w:val="22"/>
                <w:lang w:val="en-US"/>
              </w:rPr>
            </w:pPr>
          </w:p>
        </w:tc>
        <w:tc>
          <w:tcPr>
            <w:tcW w:w="2547" w:type="pct"/>
            <w:tcBorders>
              <w:top w:val="single" w:sz="4" w:space="0" w:color="auto"/>
              <w:left w:val="nil"/>
              <w:bottom w:val="single" w:sz="4" w:space="0" w:color="auto"/>
              <w:right w:val="single" w:sz="4" w:space="0" w:color="auto"/>
            </w:tcBorders>
            <w:vAlign w:val="center"/>
          </w:tcPr>
          <w:p w:rsidR="009F2779" w:rsidRPr="009A49D8" w:rsidRDefault="009F2779" w:rsidP="009F2779">
            <w:pPr>
              <w:spacing w:line="240" w:lineRule="auto"/>
              <w:rPr>
                <w:szCs w:val="23"/>
                <w:lang w:val="sr-Cyrl-CS"/>
              </w:rPr>
            </w:pPr>
            <w:r w:rsidRPr="009A49D8">
              <w:rPr>
                <w:szCs w:val="23"/>
              </w:rPr>
              <w:t>Израда измене и допуне</w:t>
            </w:r>
            <w:r>
              <w:rPr>
                <w:szCs w:val="23"/>
              </w:rPr>
              <w:t xml:space="preserve"> Извештаја о стратешкој процени утицаја на животну средину </w:t>
            </w:r>
            <w:r w:rsidRPr="009A49D8">
              <w:rPr>
                <w:szCs w:val="23"/>
              </w:rPr>
              <w:t xml:space="preserve">измене и допуне Просторног плана општине Дољевац </w:t>
            </w:r>
            <w:r>
              <w:rPr>
                <w:szCs w:val="23"/>
                <w:lang w:val="en-US"/>
              </w:rPr>
              <w:t>2007-2025</w:t>
            </w:r>
          </w:p>
        </w:tc>
        <w:tc>
          <w:tcPr>
            <w:tcW w:w="555" w:type="pct"/>
            <w:tcBorders>
              <w:top w:val="single" w:sz="4" w:space="0" w:color="auto"/>
              <w:left w:val="single" w:sz="4" w:space="0" w:color="auto"/>
              <w:bottom w:val="single" w:sz="4" w:space="0" w:color="auto"/>
              <w:right w:val="single" w:sz="4" w:space="0" w:color="auto"/>
            </w:tcBorders>
            <w:vAlign w:val="center"/>
          </w:tcPr>
          <w:p w:rsidR="009F2779" w:rsidRPr="009A49D8" w:rsidRDefault="009F2779" w:rsidP="009F2779">
            <w:pPr>
              <w:spacing w:line="240" w:lineRule="auto"/>
              <w:jc w:val="center"/>
              <w:rPr>
                <w:sz w:val="22"/>
                <w:szCs w:val="22"/>
              </w:rPr>
            </w:pPr>
            <w:r w:rsidRPr="009A49D8">
              <w:rPr>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rsidR="009F2779" w:rsidRPr="009A49D8" w:rsidRDefault="009F2779" w:rsidP="00D35196">
            <w:pPr>
              <w:spacing w:line="240" w:lineRule="auto"/>
              <w:jc w:val="right"/>
              <w:rPr>
                <w:sz w:val="22"/>
                <w:szCs w:val="22"/>
              </w:rPr>
            </w:pPr>
          </w:p>
        </w:tc>
        <w:tc>
          <w:tcPr>
            <w:tcW w:w="981" w:type="pct"/>
            <w:tcBorders>
              <w:top w:val="single" w:sz="4" w:space="0" w:color="auto"/>
              <w:left w:val="single" w:sz="4" w:space="0" w:color="auto"/>
              <w:bottom w:val="single" w:sz="4" w:space="0" w:color="auto"/>
              <w:right w:val="single" w:sz="8" w:space="0" w:color="000000"/>
            </w:tcBorders>
            <w:shd w:val="clear" w:color="auto" w:fill="FFFF00"/>
            <w:vAlign w:val="center"/>
          </w:tcPr>
          <w:p w:rsidR="009F2779" w:rsidRPr="009A49D8" w:rsidRDefault="009F2779" w:rsidP="00D35196">
            <w:pPr>
              <w:spacing w:line="240" w:lineRule="auto"/>
              <w:jc w:val="center"/>
              <w:rPr>
                <w:b/>
                <w:bCs/>
                <w:i/>
                <w:iCs/>
                <w:sz w:val="22"/>
                <w:szCs w:val="22"/>
                <w:lang w:val="en-US"/>
              </w:rPr>
            </w:pPr>
          </w:p>
        </w:tc>
      </w:tr>
      <w:tr w:rsidR="009F2779" w:rsidRPr="009A49D8" w:rsidTr="009F2779">
        <w:trPr>
          <w:trHeight w:val="547"/>
          <w:jc w:val="center"/>
        </w:trPr>
        <w:tc>
          <w:tcPr>
            <w:tcW w:w="362" w:type="pct"/>
            <w:tcBorders>
              <w:top w:val="single" w:sz="4" w:space="0" w:color="auto"/>
              <w:left w:val="single" w:sz="8" w:space="0" w:color="auto"/>
              <w:bottom w:val="single" w:sz="4" w:space="0" w:color="auto"/>
              <w:right w:val="single" w:sz="8" w:space="0" w:color="auto"/>
            </w:tcBorders>
            <w:vAlign w:val="center"/>
          </w:tcPr>
          <w:p w:rsidR="009F2779" w:rsidRPr="009A49D8" w:rsidRDefault="009F2779" w:rsidP="00D35196">
            <w:pPr>
              <w:numPr>
                <w:ilvl w:val="0"/>
                <w:numId w:val="29"/>
              </w:numPr>
              <w:spacing w:line="240" w:lineRule="auto"/>
              <w:jc w:val="right"/>
              <w:rPr>
                <w:rFonts w:ascii="Calibri" w:hAnsi="Calibri" w:cs="Calibri"/>
                <w:sz w:val="22"/>
                <w:szCs w:val="22"/>
                <w:lang w:val="en-US"/>
              </w:rPr>
            </w:pPr>
          </w:p>
        </w:tc>
        <w:tc>
          <w:tcPr>
            <w:tcW w:w="2547" w:type="pct"/>
            <w:tcBorders>
              <w:top w:val="single" w:sz="4" w:space="0" w:color="auto"/>
              <w:left w:val="nil"/>
              <w:bottom w:val="single" w:sz="4" w:space="0" w:color="auto"/>
              <w:right w:val="single" w:sz="4" w:space="0" w:color="auto"/>
            </w:tcBorders>
            <w:vAlign w:val="center"/>
          </w:tcPr>
          <w:p w:rsidR="009F2779" w:rsidRPr="009A49D8" w:rsidRDefault="009F2779" w:rsidP="009F2779">
            <w:pPr>
              <w:spacing w:line="240" w:lineRule="auto"/>
              <w:rPr>
                <w:szCs w:val="23"/>
                <w:lang w:val="sr-Cyrl-CS"/>
              </w:rPr>
            </w:pPr>
            <w:r>
              <w:rPr>
                <w:szCs w:val="23"/>
              </w:rPr>
              <w:t>Израда аналитичко документационе основе Просторног плана</w:t>
            </w:r>
          </w:p>
        </w:tc>
        <w:tc>
          <w:tcPr>
            <w:tcW w:w="555" w:type="pct"/>
            <w:tcBorders>
              <w:top w:val="single" w:sz="4" w:space="0" w:color="auto"/>
              <w:left w:val="single" w:sz="4" w:space="0" w:color="auto"/>
              <w:bottom w:val="single" w:sz="4" w:space="0" w:color="auto"/>
              <w:right w:val="single" w:sz="4" w:space="0" w:color="auto"/>
            </w:tcBorders>
            <w:vAlign w:val="center"/>
          </w:tcPr>
          <w:p w:rsidR="009F2779" w:rsidRPr="009A49D8" w:rsidRDefault="009F2779" w:rsidP="009F2779">
            <w:pPr>
              <w:spacing w:line="240" w:lineRule="auto"/>
              <w:jc w:val="center"/>
              <w:rPr>
                <w:sz w:val="22"/>
                <w:szCs w:val="22"/>
              </w:rPr>
            </w:pPr>
            <w:r>
              <w:rPr>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rsidR="009F2779" w:rsidRPr="009A49D8" w:rsidRDefault="009F2779" w:rsidP="00D35196">
            <w:pPr>
              <w:spacing w:line="240" w:lineRule="auto"/>
              <w:jc w:val="right"/>
              <w:rPr>
                <w:sz w:val="22"/>
                <w:szCs w:val="22"/>
              </w:rPr>
            </w:pPr>
          </w:p>
        </w:tc>
        <w:tc>
          <w:tcPr>
            <w:tcW w:w="981" w:type="pct"/>
            <w:tcBorders>
              <w:top w:val="single" w:sz="4" w:space="0" w:color="auto"/>
              <w:left w:val="single" w:sz="4" w:space="0" w:color="auto"/>
              <w:bottom w:val="single" w:sz="4" w:space="0" w:color="auto"/>
              <w:right w:val="single" w:sz="8" w:space="0" w:color="000000"/>
            </w:tcBorders>
            <w:shd w:val="clear" w:color="auto" w:fill="FFFF00"/>
            <w:vAlign w:val="center"/>
          </w:tcPr>
          <w:p w:rsidR="009F2779" w:rsidRPr="009A49D8" w:rsidRDefault="009F2779" w:rsidP="00D35196">
            <w:pPr>
              <w:spacing w:line="240" w:lineRule="auto"/>
              <w:jc w:val="center"/>
              <w:rPr>
                <w:b/>
                <w:bCs/>
                <w:i/>
                <w:iCs/>
                <w:sz w:val="22"/>
                <w:szCs w:val="22"/>
                <w:lang w:val="en-US"/>
              </w:rPr>
            </w:pPr>
          </w:p>
        </w:tc>
      </w:tr>
      <w:tr w:rsidR="002B5D7A" w:rsidRPr="009A49D8" w:rsidTr="00D35196">
        <w:trPr>
          <w:trHeight w:val="345"/>
          <w:jc w:val="center"/>
        </w:trPr>
        <w:tc>
          <w:tcPr>
            <w:tcW w:w="4019" w:type="pct"/>
            <w:gridSpan w:val="4"/>
            <w:tcBorders>
              <w:top w:val="single" w:sz="4" w:space="0" w:color="auto"/>
              <w:left w:val="single" w:sz="8" w:space="0" w:color="auto"/>
              <w:bottom w:val="single" w:sz="4" w:space="0" w:color="auto"/>
              <w:right w:val="single" w:sz="8" w:space="0" w:color="auto"/>
            </w:tcBorders>
          </w:tcPr>
          <w:p w:rsidR="002B5D7A" w:rsidRPr="009A49D8" w:rsidRDefault="002B5D7A" w:rsidP="00D35196">
            <w:pPr>
              <w:spacing w:line="240" w:lineRule="auto"/>
              <w:jc w:val="right"/>
              <w:rPr>
                <w:sz w:val="22"/>
                <w:szCs w:val="22"/>
              </w:rPr>
            </w:pPr>
          </w:p>
        </w:tc>
        <w:tc>
          <w:tcPr>
            <w:tcW w:w="981" w:type="pct"/>
            <w:tcBorders>
              <w:top w:val="single" w:sz="4" w:space="0" w:color="auto"/>
              <w:left w:val="nil"/>
              <w:bottom w:val="single" w:sz="4" w:space="0" w:color="auto"/>
              <w:right w:val="single" w:sz="8" w:space="0" w:color="000000"/>
            </w:tcBorders>
            <w:shd w:val="clear" w:color="auto" w:fill="00B0F0"/>
            <w:vAlign w:val="center"/>
          </w:tcPr>
          <w:p w:rsidR="002B5D7A" w:rsidRPr="009A49D8" w:rsidRDefault="002B5D7A" w:rsidP="00D35196">
            <w:pPr>
              <w:spacing w:line="240" w:lineRule="auto"/>
              <w:jc w:val="center"/>
              <w:rPr>
                <w:b/>
                <w:bCs/>
                <w:i/>
                <w:iCs/>
                <w:sz w:val="22"/>
                <w:szCs w:val="22"/>
                <w:lang w:val="en-US"/>
              </w:rPr>
            </w:pPr>
          </w:p>
        </w:tc>
      </w:tr>
      <w:tr w:rsidR="002B5D7A" w:rsidRPr="009A49D8" w:rsidTr="00D35196">
        <w:trPr>
          <w:trHeight w:val="345"/>
          <w:jc w:val="center"/>
        </w:trPr>
        <w:tc>
          <w:tcPr>
            <w:tcW w:w="4019" w:type="pct"/>
            <w:gridSpan w:val="4"/>
            <w:tcBorders>
              <w:top w:val="single" w:sz="4" w:space="0" w:color="auto"/>
              <w:left w:val="single" w:sz="8" w:space="0" w:color="auto"/>
              <w:bottom w:val="single" w:sz="4" w:space="0" w:color="auto"/>
              <w:right w:val="single" w:sz="8" w:space="0" w:color="auto"/>
            </w:tcBorders>
          </w:tcPr>
          <w:p w:rsidR="002B5D7A" w:rsidRPr="009A49D8" w:rsidRDefault="002B5D7A" w:rsidP="00D35196">
            <w:pPr>
              <w:spacing w:line="240" w:lineRule="auto"/>
              <w:jc w:val="right"/>
              <w:rPr>
                <w:sz w:val="22"/>
                <w:szCs w:val="22"/>
              </w:rPr>
            </w:pPr>
          </w:p>
        </w:tc>
        <w:tc>
          <w:tcPr>
            <w:tcW w:w="981" w:type="pct"/>
            <w:tcBorders>
              <w:top w:val="single" w:sz="4" w:space="0" w:color="auto"/>
              <w:left w:val="nil"/>
              <w:bottom w:val="single" w:sz="4" w:space="0" w:color="auto"/>
              <w:right w:val="single" w:sz="8" w:space="0" w:color="000000"/>
            </w:tcBorders>
            <w:shd w:val="clear" w:color="auto" w:fill="00B0F0"/>
            <w:vAlign w:val="center"/>
          </w:tcPr>
          <w:p w:rsidR="002B5D7A" w:rsidRPr="009A49D8" w:rsidRDefault="002B5D7A" w:rsidP="00D35196">
            <w:pPr>
              <w:spacing w:line="240" w:lineRule="auto"/>
              <w:jc w:val="center"/>
              <w:rPr>
                <w:b/>
                <w:bCs/>
                <w:i/>
                <w:iCs/>
                <w:sz w:val="22"/>
                <w:szCs w:val="22"/>
                <w:lang w:val="en-US"/>
              </w:rPr>
            </w:pPr>
          </w:p>
        </w:tc>
      </w:tr>
      <w:tr w:rsidR="002B5D7A" w:rsidRPr="009A49D8" w:rsidTr="00D35196">
        <w:trPr>
          <w:trHeight w:val="363"/>
          <w:jc w:val="center"/>
        </w:trPr>
        <w:tc>
          <w:tcPr>
            <w:tcW w:w="4019" w:type="pct"/>
            <w:gridSpan w:val="4"/>
            <w:tcBorders>
              <w:top w:val="single" w:sz="4" w:space="0" w:color="auto"/>
              <w:left w:val="single" w:sz="8" w:space="0" w:color="auto"/>
              <w:bottom w:val="single" w:sz="4" w:space="0" w:color="auto"/>
              <w:right w:val="single" w:sz="8" w:space="0" w:color="auto"/>
            </w:tcBorders>
          </w:tcPr>
          <w:p w:rsidR="002B5D7A" w:rsidRPr="009A49D8" w:rsidRDefault="002B5D7A" w:rsidP="00D35196">
            <w:pPr>
              <w:spacing w:line="240" w:lineRule="auto"/>
              <w:jc w:val="right"/>
              <w:rPr>
                <w:sz w:val="22"/>
                <w:szCs w:val="22"/>
              </w:rPr>
            </w:pPr>
          </w:p>
        </w:tc>
        <w:tc>
          <w:tcPr>
            <w:tcW w:w="981" w:type="pct"/>
            <w:tcBorders>
              <w:top w:val="single" w:sz="4" w:space="0" w:color="auto"/>
              <w:left w:val="nil"/>
              <w:bottom w:val="single" w:sz="4" w:space="0" w:color="auto"/>
              <w:right w:val="single" w:sz="8" w:space="0" w:color="000000"/>
            </w:tcBorders>
            <w:shd w:val="clear" w:color="auto" w:fill="00B0F0"/>
            <w:vAlign w:val="center"/>
          </w:tcPr>
          <w:p w:rsidR="002B5D7A" w:rsidRPr="009A49D8" w:rsidRDefault="002B5D7A" w:rsidP="00D35196">
            <w:pPr>
              <w:spacing w:line="240" w:lineRule="auto"/>
              <w:jc w:val="center"/>
              <w:rPr>
                <w:b/>
                <w:bCs/>
                <w:i/>
                <w:iCs/>
                <w:sz w:val="22"/>
                <w:szCs w:val="22"/>
                <w:lang w:val="en-US"/>
              </w:rPr>
            </w:pPr>
          </w:p>
        </w:tc>
      </w:tr>
    </w:tbl>
    <w:p w:rsidR="00B15BD2" w:rsidRPr="0078087C" w:rsidRDefault="00B15BD2" w:rsidP="00B15BD2">
      <w:pPr>
        <w:jc w:val="right"/>
        <w:rPr>
          <w:b/>
          <w:color w:val="FF0000"/>
          <w:lang w:val="sr-Cyrl-CS"/>
        </w:rPr>
      </w:pPr>
    </w:p>
    <w:p w:rsidR="00B15BD2" w:rsidRPr="0078087C" w:rsidRDefault="00B15BD2" w:rsidP="00B15BD2">
      <w:pPr>
        <w:jc w:val="right"/>
        <w:rPr>
          <w:b/>
          <w:color w:val="FF0000"/>
          <w:lang w:val="sr-Cyrl-CS"/>
        </w:rPr>
      </w:pPr>
    </w:p>
    <w:p w:rsidR="00B15BD2" w:rsidRPr="0078087C" w:rsidRDefault="00B15BD2" w:rsidP="0078087C">
      <w:pPr>
        <w:rPr>
          <w:b/>
          <w:color w:val="FF0000"/>
          <w:lang w:val="sr-Cyrl-CS"/>
        </w:rPr>
      </w:pPr>
    </w:p>
    <w:p w:rsidR="00B15BD2" w:rsidRPr="0078087C" w:rsidRDefault="00B15BD2" w:rsidP="00B15BD2">
      <w:pPr>
        <w:jc w:val="right"/>
        <w:rPr>
          <w:b/>
          <w:color w:val="FF0000"/>
          <w:lang w:val="sr-Cyrl-CS"/>
        </w:rPr>
      </w:pPr>
    </w:p>
    <w:p w:rsidR="00B15BD2" w:rsidRPr="009F2779" w:rsidRDefault="00B15BD2" w:rsidP="00B15BD2">
      <w:pPr>
        <w:rPr>
          <w:lang w:val="sr-Cyrl-CS"/>
        </w:rPr>
      </w:pPr>
      <w:r w:rsidRPr="009F2779">
        <w:rPr>
          <w:b/>
          <w:lang w:val="sr-Cyrl-CS"/>
        </w:rPr>
        <w:t>Упутство за попуну спецификације</w:t>
      </w:r>
      <w:r w:rsidRPr="009F2779">
        <w:rPr>
          <w:lang w:val="sr-Cyrl-CS"/>
        </w:rPr>
        <w:tab/>
      </w:r>
    </w:p>
    <w:p w:rsidR="00B15BD2" w:rsidRPr="009F2779" w:rsidRDefault="00B15BD2" w:rsidP="00B15BD2">
      <w:pPr>
        <w:tabs>
          <w:tab w:val="left" w:pos="720"/>
        </w:tabs>
        <w:rPr>
          <w:lang w:val="sr-Cyrl-CS"/>
        </w:rPr>
      </w:pPr>
      <w:r w:rsidRPr="009F2779">
        <w:rPr>
          <w:lang w:val="sr-Cyrl-CS"/>
        </w:rPr>
        <w:t xml:space="preserve">-           У колони </w:t>
      </w:r>
      <w:r w:rsidR="009F2779" w:rsidRPr="009F2779">
        <w:rPr>
          <w:lang w:val="sr-Cyrl-CS"/>
        </w:rPr>
        <w:t>4</w:t>
      </w:r>
      <w:r w:rsidRPr="009F2779">
        <w:rPr>
          <w:lang w:val="sr-Cyrl-CS"/>
        </w:rPr>
        <w:t>. уписати</w:t>
      </w:r>
      <w:r w:rsidR="009A49D8" w:rsidRPr="009F2779">
        <w:rPr>
          <w:lang w:val="sr-Cyrl-CS"/>
        </w:rPr>
        <w:t xml:space="preserve"> јединичну </w:t>
      </w:r>
      <w:r w:rsidRPr="009F2779">
        <w:rPr>
          <w:lang w:val="sr-Cyrl-CS"/>
        </w:rPr>
        <w:t xml:space="preserve">цену </w:t>
      </w:r>
      <w:r w:rsidR="009A49D8" w:rsidRPr="009F2779">
        <w:rPr>
          <w:lang w:val="sr-Cyrl-CS"/>
        </w:rPr>
        <w:t>услуга без ПДВ-а</w:t>
      </w:r>
    </w:p>
    <w:p w:rsidR="00B15BD2" w:rsidRPr="009F2779" w:rsidRDefault="00B15BD2" w:rsidP="00253471">
      <w:pPr>
        <w:tabs>
          <w:tab w:val="left" w:pos="720"/>
        </w:tabs>
        <w:rPr>
          <w:lang w:val="sr-Cyrl-CS"/>
        </w:rPr>
      </w:pPr>
      <w:r w:rsidRPr="009F2779">
        <w:rPr>
          <w:lang w:val="sr-Cyrl-CS"/>
        </w:rPr>
        <w:t>-</w:t>
      </w:r>
      <w:r w:rsidRPr="009F2779">
        <w:rPr>
          <w:lang w:val="sr-Cyrl-CS"/>
        </w:rPr>
        <w:tab/>
        <w:t xml:space="preserve">У колони </w:t>
      </w:r>
      <w:r w:rsidR="009F2779" w:rsidRPr="009F2779">
        <w:rPr>
          <w:lang w:val="sr-Cyrl-CS"/>
        </w:rPr>
        <w:t>5</w:t>
      </w:r>
      <w:r w:rsidRPr="009F2779">
        <w:rPr>
          <w:lang w:val="sr-Cyrl-CS"/>
        </w:rPr>
        <w:t xml:space="preserve">. уписати </w:t>
      </w:r>
      <w:r w:rsidR="00B932E8" w:rsidRPr="009F2779">
        <w:rPr>
          <w:lang w:val="sr-Cyrl-CS"/>
        </w:rPr>
        <w:t>укупну вредност израде докумената без ПДВ-а понаособ</w:t>
      </w:r>
    </w:p>
    <w:p w:rsidR="00B15BD2" w:rsidRPr="009F2779" w:rsidRDefault="00B15BD2" w:rsidP="00B15BD2">
      <w:pPr>
        <w:rPr>
          <w:lang w:val="sr-Cyrl-CS"/>
        </w:rPr>
      </w:pPr>
      <w:r w:rsidRPr="009F2779">
        <w:rPr>
          <w:lang w:val="sr-Cyrl-CS"/>
        </w:rPr>
        <w:t>-</w:t>
      </w:r>
      <w:r w:rsidRPr="009F2779">
        <w:rPr>
          <w:lang w:val="sr-Cyrl-CS"/>
        </w:rPr>
        <w:tab/>
        <w:t>У реду „Укупн</w:t>
      </w:r>
      <w:r w:rsidR="00B932E8" w:rsidRPr="009F2779">
        <w:rPr>
          <w:lang w:val="sr-Cyrl-CS"/>
        </w:rPr>
        <w:t xml:space="preserve">о </w:t>
      </w:r>
      <w:r w:rsidRPr="009F2779">
        <w:rPr>
          <w:lang w:val="sr-Cyrl-CS"/>
        </w:rPr>
        <w:t>без ПДВ-а“</w:t>
      </w:r>
      <w:r w:rsidRPr="009F2779">
        <w:t>,</w:t>
      </w:r>
      <w:r w:rsidRPr="009F2779">
        <w:rPr>
          <w:lang w:val="sr-Cyrl-CS"/>
        </w:rPr>
        <w:t xml:space="preserve"> уписати збир вредности у колони </w:t>
      </w:r>
      <w:r w:rsidR="009F2779" w:rsidRPr="009F2779">
        <w:rPr>
          <w:lang w:val="sr-Cyrl-CS"/>
        </w:rPr>
        <w:t>5</w:t>
      </w:r>
      <w:r w:rsidRPr="009F2779">
        <w:rPr>
          <w:lang w:val="sr-Cyrl-CS"/>
        </w:rPr>
        <w:t>.</w:t>
      </w:r>
    </w:p>
    <w:p w:rsidR="00B15BD2" w:rsidRPr="009F2779" w:rsidRDefault="00B15BD2" w:rsidP="00B15BD2">
      <w:pPr>
        <w:rPr>
          <w:lang w:val="sr-Cyrl-CS"/>
        </w:rPr>
      </w:pPr>
      <w:r w:rsidRPr="009F2779">
        <w:rPr>
          <w:lang w:val="sr-Cyrl-CS"/>
        </w:rPr>
        <w:t>-</w:t>
      </w:r>
      <w:r w:rsidRPr="009F2779">
        <w:rPr>
          <w:lang w:val="sr-Cyrl-CS"/>
        </w:rPr>
        <w:tab/>
        <w:t>У реду „Износ ПДВ-а“ – уписати обрачунату вредност ПДВ-а, множењем претходног износа коефицијентом 0,2</w:t>
      </w:r>
    </w:p>
    <w:p w:rsidR="00B15BD2" w:rsidRPr="009F2779" w:rsidRDefault="00B15BD2" w:rsidP="00B15BD2">
      <w:pPr>
        <w:rPr>
          <w:b/>
          <w:lang w:val="sr-Cyrl-CS"/>
        </w:rPr>
      </w:pPr>
      <w:r w:rsidRPr="009F2779">
        <w:rPr>
          <w:lang w:val="sr-Cyrl-CS"/>
        </w:rPr>
        <w:t>-</w:t>
      </w:r>
      <w:r w:rsidRPr="009F2779">
        <w:rPr>
          <w:lang w:val="sr-Cyrl-CS"/>
        </w:rPr>
        <w:tab/>
        <w:t>У реду „Укупн</w:t>
      </w:r>
      <w:r w:rsidR="00B932E8" w:rsidRPr="009F2779">
        <w:rPr>
          <w:lang w:val="sr-Cyrl-CS"/>
        </w:rPr>
        <w:t>о</w:t>
      </w:r>
      <w:r w:rsidRPr="009F2779">
        <w:rPr>
          <w:lang w:val="sr-Cyrl-CS"/>
        </w:rPr>
        <w:t xml:space="preserve"> са  ПДВ-ом“, уписати збир вредности из редова „</w:t>
      </w:r>
      <w:r w:rsidR="00B932E8" w:rsidRPr="009F2779">
        <w:rPr>
          <w:lang w:val="sr-Cyrl-CS"/>
        </w:rPr>
        <w:t>Укупно без ПДВ-а</w:t>
      </w:r>
      <w:r w:rsidRPr="009F2779">
        <w:rPr>
          <w:lang w:val="sr-Cyrl-CS"/>
        </w:rPr>
        <w:t>“ и „Износ ПДВ-а</w:t>
      </w:r>
      <w:r w:rsidRPr="009F2779">
        <w:rPr>
          <w:b/>
          <w:lang w:val="sr-Cyrl-CS"/>
        </w:rPr>
        <w:t>“</w:t>
      </w:r>
    </w:p>
    <w:p w:rsidR="00B15BD2" w:rsidRPr="009F2779" w:rsidRDefault="00B15BD2" w:rsidP="00B15BD2">
      <w:pPr>
        <w:jc w:val="right"/>
        <w:rPr>
          <w:b/>
          <w:lang w:val="sr-Cyrl-CS"/>
        </w:rPr>
      </w:pPr>
    </w:p>
    <w:p w:rsidR="00B15BD2" w:rsidRDefault="00B15BD2" w:rsidP="00B15BD2">
      <w:pPr>
        <w:jc w:val="right"/>
        <w:rPr>
          <w:b/>
          <w:lang w:val="sr-Cyrl-CS"/>
        </w:rPr>
      </w:pPr>
    </w:p>
    <w:tbl>
      <w:tblPr>
        <w:tblpPr w:leftFromText="180" w:rightFromText="180" w:bottomFromText="200" w:vertAnchor="text" w:horzAnchor="page" w:tblpXSpec="center" w:tblpY="276"/>
        <w:tblW w:w="0" w:type="auto"/>
        <w:tblLook w:val="01E0"/>
      </w:tblPr>
      <w:tblGrid>
        <w:gridCol w:w="3081"/>
        <w:gridCol w:w="2547"/>
        <w:gridCol w:w="3099"/>
      </w:tblGrid>
      <w:tr w:rsidR="00B15BD2" w:rsidTr="00E84D5A">
        <w:tc>
          <w:tcPr>
            <w:tcW w:w="3081" w:type="dxa"/>
            <w:hideMark/>
          </w:tcPr>
          <w:p w:rsidR="00B15BD2" w:rsidRDefault="00B15BD2" w:rsidP="00E84D5A">
            <w:pPr>
              <w:tabs>
                <w:tab w:val="left" w:pos="1080"/>
              </w:tabs>
              <w:spacing w:line="276" w:lineRule="auto"/>
              <w:jc w:val="center"/>
              <w:rPr>
                <w:b/>
                <w:bCs/>
              </w:rPr>
            </w:pPr>
            <w:r>
              <w:rPr>
                <w:b/>
                <w:bCs/>
                <w:sz w:val="22"/>
                <w:szCs w:val="22"/>
              </w:rPr>
              <w:t>ДАТУМ</w:t>
            </w:r>
          </w:p>
        </w:tc>
        <w:tc>
          <w:tcPr>
            <w:tcW w:w="2547" w:type="dxa"/>
            <w:hideMark/>
          </w:tcPr>
          <w:p w:rsidR="00B15BD2" w:rsidRDefault="00B15BD2" w:rsidP="00E84D5A">
            <w:pPr>
              <w:tabs>
                <w:tab w:val="left" w:pos="1080"/>
              </w:tabs>
              <w:spacing w:line="276" w:lineRule="auto"/>
              <w:jc w:val="center"/>
              <w:rPr>
                <w:b/>
                <w:bCs/>
              </w:rPr>
            </w:pPr>
            <w:r>
              <w:rPr>
                <w:b/>
                <w:bCs/>
                <w:sz w:val="22"/>
                <w:szCs w:val="22"/>
              </w:rPr>
              <w:t>М</w:t>
            </w:r>
            <w:r>
              <w:rPr>
                <w:b/>
                <w:bCs/>
                <w:sz w:val="22"/>
                <w:szCs w:val="22"/>
                <w:lang w:val="sr-Cyrl-CS"/>
              </w:rPr>
              <w:t>.</w:t>
            </w:r>
            <w:r>
              <w:rPr>
                <w:b/>
                <w:bCs/>
                <w:sz w:val="22"/>
                <w:szCs w:val="22"/>
              </w:rPr>
              <w:t>П.</w:t>
            </w:r>
          </w:p>
        </w:tc>
        <w:tc>
          <w:tcPr>
            <w:tcW w:w="3099" w:type="dxa"/>
            <w:hideMark/>
          </w:tcPr>
          <w:p w:rsidR="00B15BD2" w:rsidRDefault="00B15BD2" w:rsidP="00E84D5A">
            <w:pPr>
              <w:tabs>
                <w:tab w:val="left" w:pos="1080"/>
              </w:tabs>
              <w:spacing w:line="276" w:lineRule="auto"/>
              <w:jc w:val="center"/>
              <w:rPr>
                <w:b/>
                <w:bCs/>
              </w:rPr>
            </w:pPr>
            <w:r>
              <w:rPr>
                <w:b/>
                <w:bCs/>
                <w:sz w:val="22"/>
                <w:szCs w:val="22"/>
              </w:rPr>
              <w:t>ПОНУЂАЧ</w:t>
            </w:r>
          </w:p>
        </w:tc>
      </w:tr>
      <w:tr w:rsidR="00B15BD2" w:rsidTr="00E84D5A">
        <w:trPr>
          <w:trHeight w:val="619"/>
        </w:trPr>
        <w:tc>
          <w:tcPr>
            <w:tcW w:w="3081" w:type="dxa"/>
            <w:tcBorders>
              <w:top w:val="nil"/>
              <w:left w:val="nil"/>
              <w:bottom w:val="single" w:sz="4" w:space="0" w:color="auto"/>
              <w:right w:val="nil"/>
            </w:tcBorders>
          </w:tcPr>
          <w:p w:rsidR="00B15BD2" w:rsidRDefault="00B15BD2" w:rsidP="00E84D5A">
            <w:pPr>
              <w:tabs>
                <w:tab w:val="left" w:pos="1080"/>
              </w:tabs>
              <w:spacing w:line="276" w:lineRule="auto"/>
              <w:jc w:val="center"/>
              <w:rPr>
                <w:b/>
                <w:bCs/>
              </w:rPr>
            </w:pPr>
          </w:p>
        </w:tc>
        <w:tc>
          <w:tcPr>
            <w:tcW w:w="2547" w:type="dxa"/>
          </w:tcPr>
          <w:p w:rsidR="00B15BD2" w:rsidRDefault="00B15BD2" w:rsidP="00E84D5A">
            <w:pPr>
              <w:tabs>
                <w:tab w:val="left" w:pos="1080"/>
              </w:tabs>
              <w:spacing w:line="276" w:lineRule="auto"/>
              <w:jc w:val="center"/>
              <w:rPr>
                <w:b/>
                <w:bCs/>
              </w:rPr>
            </w:pPr>
          </w:p>
        </w:tc>
        <w:tc>
          <w:tcPr>
            <w:tcW w:w="3099" w:type="dxa"/>
            <w:tcBorders>
              <w:top w:val="nil"/>
              <w:left w:val="nil"/>
              <w:bottom w:val="single" w:sz="4" w:space="0" w:color="auto"/>
              <w:right w:val="nil"/>
            </w:tcBorders>
          </w:tcPr>
          <w:p w:rsidR="00B15BD2" w:rsidRDefault="00B15BD2" w:rsidP="00E84D5A">
            <w:pPr>
              <w:tabs>
                <w:tab w:val="left" w:pos="1080"/>
              </w:tabs>
              <w:spacing w:line="276" w:lineRule="auto"/>
              <w:rPr>
                <w:b/>
                <w:bCs/>
              </w:rPr>
            </w:pPr>
          </w:p>
        </w:tc>
      </w:tr>
    </w:tbl>
    <w:p w:rsidR="00B15BD2" w:rsidRDefault="00B15BD2" w:rsidP="00B15BD2">
      <w:pPr>
        <w:jc w:val="right"/>
        <w:rPr>
          <w:b/>
          <w:lang w:val="sr-Cyrl-CS"/>
        </w:rPr>
      </w:pPr>
    </w:p>
    <w:bookmarkEnd w:id="2"/>
    <w:p w:rsidR="0078087C" w:rsidRPr="008C3A9F" w:rsidRDefault="0078087C" w:rsidP="008C3A9F">
      <w:pPr>
        <w:rPr>
          <w:b/>
          <w:bCs/>
          <w:iCs/>
          <w:sz w:val="24"/>
          <w:szCs w:val="24"/>
          <w:lang w:val="sr-Cyrl-CS"/>
        </w:rPr>
      </w:pPr>
    </w:p>
    <w:p w:rsidR="0078087C" w:rsidRPr="0078087C" w:rsidRDefault="0078087C" w:rsidP="0078087C">
      <w:pPr>
        <w:ind w:left="720"/>
        <w:rPr>
          <w:b/>
          <w:bCs/>
          <w:iCs/>
          <w:sz w:val="24"/>
          <w:szCs w:val="24"/>
          <w:lang w:val="sr-Cyrl-CS"/>
        </w:rPr>
      </w:pPr>
    </w:p>
    <w:p w:rsidR="00B932E8" w:rsidRDefault="00B932E8">
      <w:pPr>
        <w:spacing w:after="200" w:line="276" w:lineRule="auto"/>
        <w:rPr>
          <w:rFonts w:eastAsia="Calibri"/>
          <w:b/>
          <w:bCs/>
          <w:iCs/>
          <w:sz w:val="24"/>
          <w:szCs w:val="24"/>
          <w:lang w:val="en-US"/>
        </w:rPr>
      </w:pPr>
      <w:r>
        <w:rPr>
          <w:b/>
          <w:bCs/>
          <w:iCs/>
          <w:sz w:val="24"/>
          <w:szCs w:val="24"/>
        </w:rPr>
        <w:br w:type="page"/>
      </w:r>
    </w:p>
    <w:p w:rsidR="008C3A9F" w:rsidRPr="008C3A9F" w:rsidRDefault="008C3A9F" w:rsidP="008C3A9F">
      <w:pPr>
        <w:pStyle w:val="ListParagraph"/>
        <w:ind w:left="1080"/>
        <w:rPr>
          <w:rFonts w:ascii="Times New Roman" w:hAnsi="Times New Roman"/>
          <w:b/>
          <w:bCs/>
          <w:iCs/>
          <w:sz w:val="24"/>
          <w:szCs w:val="24"/>
        </w:rPr>
      </w:pPr>
    </w:p>
    <w:p w:rsidR="00B15BD2" w:rsidRPr="001D302C" w:rsidRDefault="00B15BD2" w:rsidP="00B15BD2">
      <w:pPr>
        <w:pStyle w:val="ListParagraph"/>
        <w:numPr>
          <w:ilvl w:val="0"/>
          <w:numId w:val="10"/>
        </w:numPr>
        <w:rPr>
          <w:rFonts w:ascii="Times New Roman" w:hAnsi="Times New Roman"/>
          <w:b/>
          <w:bCs/>
          <w:iCs/>
          <w:sz w:val="24"/>
          <w:szCs w:val="24"/>
        </w:rPr>
      </w:pPr>
      <w:r w:rsidRPr="001D302C">
        <w:rPr>
          <w:rFonts w:ascii="Times New Roman" w:hAnsi="Times New Roman"/>
          <w:b/>
          <w:bCs/>
          <w:iCs/>
          <w:sz w:val="24"/>
          <w:szCs w:val="24"/>
        </w:rPr>
        <w:t>ОБРАЗАЦ ТРОШКОВА ПРИПРЕМЕ ПОНУДЕ</w:t>
      </w:r>
    </w:p>
    <w:p w:rsidR="00B15BD2" w:rsidRPr="001D302C" w:rsidRDefault="00B15BD2" w:rsidP="00B15BD2">
      <w:pPr>
        <w:jc w:val="center"/>
        <w:rPr>
          <w:b/>
          <w:bCs/>
          <w:i/>
          <w:iCs/>
          <w:sz w:val="22"/>
          <w:szCs w:val="22"/>
        </w:rPr>
      </w:pPr>
    </w:p>
    <w:p w:rsidR="00B15BD2" w:rsidRPr="001D302C" w:rsidRDefault="00B15BD2" w:rsidP="00B15BD2">
      <w:pPr>
        <w:spacing w:after="120"/>
        <w:jc w:val="both"/>
        <w:rPr>
          <w:b/>
          <w:i/>
          <w:sz w:val="22"/>
          <w:szCs w:val="22"/>
        </w:rPr>
      </w:pPr>
      <w:r w:rsidRPr="001D302C">
        <w:rPr>
          <w:sz w:val="22"/>
          <w:szCs w:val="22"/>
        </w:rPr>
        <w:t xml:space="preserve">У складу са чланом 88. </w:t>
      </w:r>
      <w:proofErr w:type="gramStart"/>
      <w:r w:rsidRPr="001D302C">
        <w:rPr>
          <w:sz w:val="22"/>
          <w:szCs w:val="22"/>
        </w:rPr>
        <w:t>став</w:t>
      </w:r>
      <w:proofErr w:type="gramEnd"/>
      <w:r w:rsidRPr="001D302C">
        <w:rPr>
          <w:sz w:val="22"/>
          <w:szCs w:val="22"/>
        </w:rPr>
        <w:t xml:space="preserve"> 1. Закона, понуђач__________________________ </w:t>
      </w:r>
      <w:r w:rsidRPr="001D302C">
        <w:rPr>
          <w:i/>
          <w:iCs/>
          <w:sz w:val="22"/>
          <w:szCs w:val="22"/>
        </w:rPr>
        <w:t xml:space="preserve">[навести назив понуђача], </w:t>
      </w:r>
      <w:r w:rsidRPr="001D302C">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tblPr>
      <w:tblGrid>
        <w:gridCol w:w="5565"/>
        <w:gridCol w:w="3290"/>
      </w:tblGrid>
      <w:tr w:rsidR="00B15BD2" w:rsidRPr="001D302C" w:rsidTr="00E84D5A">
        <w:tc>
          <w:tcPr>
            <w:tcW w:w="5565" w:type="dxa"/>
            <w:tcBorders>
              <w:top w:val="single" w:sz="4" w:space="0" w:color="000000"/>
              <w:left w:val="single" w:sz="4" w:space="0" w:color="000000"/>
              <w:bottom w:val="single" w:sz="4" w:space="0" w:color="000000"/>
              <w:right w:val="nil"/>
            </w:tcBorders>
            <w:hideMark/>
          </w:tcPr>
          <w:p w:rsidR="00B15BD2" w:rsidRPr="001D302C" w:rsidRDefault="00B15BD2" w:rsidP="00E84D5A">
            <w:pPr>
              <w:jc w:val="center"/>
              <w:rPr>
                <w:b/>
                <w:i/>
                <w:sz w:val="22"/>
                <w:szCs w:val="22"/>
              </w:rPr>
            </w:pPr>
            <w:r w:rsidRPr="001D302C">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B15BD2" w:rsidRPr="001D302C" w:rsidRDefault="00B15BD2" w:rsidP="00E84D5A">
            <w:pPr>
              <w:jc w:val="center"/>
              <w:rPr>
                <w:sz w:val="22"/>
                <w:szCs w:val="22"/>
              </w:rPr>
            </w:pPr>
            <w:r w:rsidRPr="001D302C">
              <w:rPr>
                <w:b/>
                <w:i/>
                <w:sz w:val="22"/>
                <w:szCs w:val="22"/>
              </w:rPr>
              <w:t>ИЗНОС ТРОШКА У РСД</w:t>
            </w:r>
          </w:p>
        </w:tc>
      </w:tr>
      <w:tr w:rsidR="00B15BD2" w:rsidRPr="001D302C" w:rsidTr="00E84D5A">
        <w:tc>
          <w:tcPr>
            <w:tcW w:w="55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right"/>
              <w:rPr>
                <w:sz w:val="22"/>
                <w:szCs w:val="22"/>
              </w:rPr>
            </w:pPr>
          </w:p>
        </w:tc>
      </w:tr>
      <w:tr w:rsidR="00B15BD2" w:rsidRPr="001D302C" w:rsidTr="00E84D5A">
        <w:tc>
          <w:tcPr>
            <w:tcW w:w="55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jc w:val="right"/>
              <w:rPr>
                <w:sz w:val="22"/>
                <w:szCs w:val="22"/>
              </w:rPr>
            </w:pPr>
          </w:p>
        </w:tc>
      </w:tr>
      <w:tr w:rsidR="00B15BD2" w:rsidRPr="001D302C" w:rsidTr="00E84D5A">
        <w:tc>
          <w:tcPr>
            <w:tcW w:w="55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rPr>
                <w:sz w:val="22"/>
                <w:szCs w:val="22"/>
              </w:rPr>
            </w:pPr>
          </w:p>
        </w:tc>
      </w:tr>
      <w:tr w:rsidR="00B15BD2" w:rsidRPr="001D302C" w:rsidTr="00E84D5A">
        <w:tc>
          <w:tcPr>
            <w:tcW w:w="55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rPr>
                <w:sz w:val="22"/>
                <w:szCs w:val="22"/>
              </w:rPr>
            </w:pPr>
          </w:p>
        </w:tc>
      </w:tr>
      <w:tr w:rsidR="00B15BD2" w:rsidRPr="001D302C" w:rsidTr="00E84D5A">
        <w:tc>
          <w:tcPr>
            <w:tcW w:w="55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rPr>
                <w:sz w:val="22"/>
                <w:szCs w:val="22"/>
              </w:rPr>
            </w:pPr>
          </w:p>
        </w:tc>
      </w:tr>
      <w:tr w:rsidR="00B15BD2" w:rsidRPr="001D302C" w:rsidTr="00E84D5A">
        <w:tc>
          <w:tcPr>
            <w:tcW w:w="5565" w:type="dxa"/>
            <w:tcBorders>
              <w:top w:val="single" w:sz="4" w:space="0" w:color="000000"/>
              <w:left w:val="single" w:sz="4" w:space="0" w:color="000000"/>
              <w:bottom w:val="single" w:sz="4" w:space="0" w:color="000000"/>
              <w:right w:val="nil"/>
            </w:tcBorders>
          </w:tcPr>
          <w:p w:rsidR="00B15BD2" w:rsidRPr="001D302C" w:rsidRDefault="00B15BD2" w:rsidP="00E84D5A">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rPr>
                <w:sz w:val="22"/>
                <w:szCs w:val="22"/>
              </w:rPr>
            </w:pPr>
          </w:p>
        </w:tc>
      </w:tr>
      <w:tr w:rsidR="00B15BD2" w:rsidRPr="001D302C" w:rsidTr="00E84D5A">
        <w:tc>
          <w:tcPr>
            <w:tcW w:w="5565" w:type="dxa"/>
            <w:tcBorders>
              <w:top w:val="single" w:sz="4" w:space="0" w:color="000000"/>
              <w:left w:val="single" w:sz="4" w:space="0" w:color="000000"/>
              <w:bottom w:val="single" w:sz="4" w:space="0" w:color="000000"/>
              <w:right w:val="nil"/>
            </w:tcBorders>
          </w:tcPr>
          <w:p w:rsidR="00B15BD2" w:rsidRPr="001D302C" w:rsidRDefault="00B15BD2" w:rsidP="00E84D5A">
            <w:pPr>
              <w:jc w:val="both"/>
              <w:rPr>
                <w:sz w:val="22"/>
                <w:szCs w:val="22"/>
              </w:rPr>
            </w:pPr>
            <w:r w:rsidRPr="001D302C">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B15BD2" w:rsidRPr="001D302C" w:rsidRDefault="00B15BD2" w:rsidP="00E84D5A">
            <w:pPr>
              <w:snapToGrid w:val="0"/>
              <w:rPr>
                <w:sz w:val="22"/>
                <w:szCs w:val="22"/>
              </w:rPr>
            </w:pPr>
          </w:p>
        </w:tc>
      </w:tr>
    </w:tbl>
    <w:p w:rsidR="00B15BD2" w:rsidRPr="001D302C" w:rsidRDefault="00B15BD2" w:rsidP="00B15BD2">
      <w:pPr>
        <w:jc w:val="both"/>
        <w:rPr>
          <w:sz w:val="22"/>
          <w:szCs w:val="22"/>
        </w:rPr>
      </w:pPr>
    </w:p>
    <w:p w:rsidR="00B15BD2" w:rsidRPr="001D302C" w:rsidRDefault="00B15BD2" w:rsidP="00B15BD2">
      <w:pPr>
        <w:jc w:val="both"/>
        <w:rPr>
          <w:sz w:val="22"/>
          <w:szCs w:val="22"/>
        </w:rPr>
      </w:pPr>
      <w:r w:rsidRPr="001D302C">
        <w:rPr>
          <w:sz w:val="22"/>
          <w:szCs w:val="22"/>
        </w:rPr>
        <w:t>Трошкове припреме и подношења понуде сноси искључиво понуђач и не може тражити од наручиоца накнаду трошкова.</w:t>
      </w:r>
    </w:p>
    <w:p w:rsidR="00B15BD2" w:rsidRPr="001D302C" w:rsidRDefault="00B15BD2" w:rsidP="00B15BD2">
      <w:pPr>
        <w:jc w:val="both"/>
        <w:rPr>
          <w:sz w:val="22"/>
          <w:szCs w:val="22"/>
        </w:rPr>
      </w:pPr>
      <w:r w:rsidRPr="001D302C">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B15BD2" w:rsidRPr="001D302C" w:rsidRDefault="00B15BD2" w:rsidP="00B15BD2">
      <w:pPr>
        <w:spacing w:after="120"/>
        <w:ind w:firstLine="426"/>
        <w:jc w:val="both"/>
        <w:rPr>
          <w:b/>
          <w:bCs/>
          <w:i/>
          <w:sz w:val="22"/>
          <w:szCs w:val="22"/>
        </w:rPr>
      </w:pPr>
    </w:p>
    <w:p w:rsidR="00B15BD2" w:rsidRPr="001D302C" w:rsidRDefault="00B15BD2" w:rsidP="00B15BD2">
      <w:pPr>
        <w:spacing w:after="120"/>
        <w:jc w:val="both"/>
        <w:rPr>
          <w:bCs/>
          <w:sz w:val="22"/>
          <w:szCs w:val="22"/>
        </w:rPr>
      </w:pPr>
      <w:r w:rsidRPr="001D302C">
        <w:rPr>
          <w:b/>
          <w:bCs/>
          <w:i/>
          <w:sz w:val="22"/>
          <w:szCs w:val="22"/>
        </w:rPr>
        <w:t xml:space="preserve">Напомена: </w:t>
      </w:r>
      <w:r w:rsidRPr="001D302C">
        <w:rPr>
          <w:bCs/>
          <w:i/>
          <w:sz w:val="22"/>
          <w:szCs w:val="22"/>
        </w:rPr>
        <w:t>достављање овог обрасца није обавезно</w:t>
      </w:r>
    </w:p>
    <w:p w:rsidR="00B15BD2" w:rsidRPr="001D302C" w:rsidRDefault="00B15BD2" w:rsidP="00B15BD2">
      <w:pPr>
        <w:spacing w:after="120"/>
        <w:ind w:firstLine="425"/>
        <w:jc w:val="both"/>
        <w:rPr>
          <w:bCs/>
          <w:sz w:val="22"/>
          <w:szCs w:val="22"/>
        </w:rPr>
      </w:pPr>
    </w:p>
    <w:tbl>
      <w:tblPr>
        <w:tblW w:w="0" w:type="auto"/>
        <w:tblLayout w:type="fixed"/>
        <w:tblLook w:val="04A0"/>
      </w:tblPr>
      <w:tblGrid>
        <w:gridCol w:w="3080"/>
        <w:gridCol w:w="3068"/>
        <w:gridCol w:w="3094"/>
      </w:tblGrid>
      <w:tr w:rsidR="00B15BD2" w:rsidRPr="001D302C" w:rsidTr="00E84D5A">
        <w:tc>
          <w:tcPr>
            <w:tcW w:w="3080" w:type="dxa"/>
            <w:vAlign w:val="center"/>
            <w:hideMark/>
          </w:tcPr>
          <w:p w:rsidR="00B15BD2" w:rsidRPr="001D302C" w:rsidRDefault="00B15BD2" w:rsidP="00E84D5A">
            <w:pPr>
              <w:pStyle w:val="BodyText2"/>
              <w:spacing w:line="100" w:lineRule="atLeast"/>
              <w:jc w:val="center"/>
              <w:rPr>
                <w:sz w:val="22"/>
                <w:szCs w:val="22"/>
              </w:rPr>
            </w:pPr>
            <w:r w:rsidRPr="001D302C">
              <w:rPr>
                <w:sz w:val="22"/>
                <w:szCs w:val="22"/>
              </w:rPr>
              <w:t>Датум:</w:t>
            </w:r>
          </w:p>
        </w:tc>
        <w:tc>
          <w:tcPr>
            <w:tcW w:w="3068" w:type="dxa"/>
            <w:vAlign w:val="center"/>
            <w:hideMark/>
          </w:tcPr>
          <w:p w:rsidR="00B15BD2" w:rsidRPr="001D302C" w:rsidRDefault="00B15BD2" w:rsidP="00E84D5A">
            <w:pPr>
              <w:pStyle w:val="BodyText2"/>
              <w:spacing w:line="100" w:lineRule="atLeast"/>
              <w:jc w:val="center"/>
              <w:rPr>
                <w:sz w:val="22"/>
                <w:szCs w:val="22"/>
              </w:rPr>
            </w:pPr>
            <w:r w:rsidRPr="001D302C">
              <w:rPr>
                <w:sz w:val="22"/>
                <w:szCs w:val="22"/>
              </w:rPr>
              <w:t>М.П.</w:t>
            </w:r>
          </w:p>
        </w:tc>
        <w:tc>
          <w:tcPr>
            <w:tcW w:w="3094" w:type="dxa"/>
            <w:vAlign w:val="center"/>
            <w:hideMark/>
          </w:tcPr>
          <w:p w:rsidR="00B15BD2" w:rsidRPr="001D302C" w:rsidRDefault="00B15BD2" w:rsidP="00E84D5A">
            <w:pPr>
              <w:pStyle w:val="BodyText2"/>
              <w:spacing w:line="100" w:lineRule="atLeast"/>
              <w:jc w:val="center"/>
              <w:rPr>
                <w:sz w:val="22"/>
                <w:szCs w:val="22"/>
              </w:rPr>
            </w:pPr>
            <w:r w:rsidRPr="001D302C">
              <w:rPr>
                <w:sz w:val="22"/>
                <w:szCs w:val="22"/>
              </w:rPr>
              <w:t>Потпис понуђача</w:t>
            </w:r>
          </w:p>
        </w:tc>
      </w:tr>
      <w:tr w:rsidR="00B15BD2" w:rsidRPr="001D302C" w:rsidTr="00E84D5A">
        <w:tc>
          <w:tcPr>
            <w:tcW w:w="3080" w:type="dxa"/>
            <w:vAlign w:val="center"/>
          </w:tcPr>
          <w:p w:rsidR="00B15BD2" w:rsidRPr="001D302C" w:rsidRDefault="00B15BD2" w:rsidP="00E84D5A">
            <w:pPr>
              <w:pStyle w:val="BodyText2"/>
              <w:spacing w:line="100" w:lineRule="atLeast"/>
              <w:jc w:val="center"/>
              <w:rPr>
                <w:sz w:val="22"/>
                <w:szCs w:val="22"/>
              </w:rPr>
            </w:pPr>
          </w:p>
          <w:p w:rsidR="00B15BD2" w:rsidRPr="001D302C" w:rsidRDefault="00B15BD2" w:rsidP="00E84D5A">
            <w:pPr>
              <w:pStyle w:val="BodyText2"/>
              <w:spacing w:line="100" w:lineRule="atLeast"/>
              <w:jc w:val="center"/>
              <w:rPr>
                <w:sz w:val="22"/>
                <w:szCs w:val="22"/>
              </w:rPr>
            </w:pPr>
          </w:p>
        </w:tc>
        <w:tc>
          <w:tcPr>
            <w:tcW w:w="3068" w:type="dxa"/>
            <w:vAlign w:val="center"/>
          </w:tcPr>
          <w:p w:rsidR="00B15BD2" w:rsidRPr="001D302C" w:rsidRDefault="00B15BD2" w:rsidP="00E84D5A">
            <w:pPr>
              <w:pStyle w:val="BodyText2"/>
              <w:spacing w:line="100" w:lineRule="atLeast"/>
              <w:jc w:val="center"/>
              <w:rPr>
                <w:sz w:val="22"/>
                <w:szCs w:val="22"/>
              </w:rPr>
            </w:pPr>
          </w:p>
        </w:tc>
        <w:tc>
          <w:tcPr>
            <w:tcW w:w="3094" w:type="dxa"/>
            <w:vAlign w:val="center"/>
          </w:tcPr>
          <w:p w:rsidR="00B15BD2" w:rsidRPr="001D302C" w:rsidRDefault="00B15BD2" w:rsidP="00E84D5A">
            <w:pPr>
              <w:pStyle w:val="BodyText2"/>
              <w:spacing w:line="100" w:lineRule="atLeast"/>
              <w:jc w:val="center"/>
              <w:rPr>
                <w:sz w:val="22"/>
                <w:szCs w:val="22"/>
              </w:rPr>
            </w:pPr>
          </w:p>
        </w:tc>
      </w:tr>
      <w:tr w:rsidR="00B15BD2" w:rsidRPr="001D302C" w:rsidTr="00E84D5A">
        <w:tc>
          <w:tcPr>
            <w:tcW w:w="3080" w:type="dxa"/>
            <w:tcBorders>
              <w:top w:val="nil"/>
              <w:left w:val="nil"/>
              <w:bottom w:val="single" w:sz="4" w:space="0" w:color="000000"/>
              <w:right w:val="nil"/>
            </w:tcBorders>
          </w:tcPr>
          <w:p w:rsidR="00B15BD2" w:rsidRPr="001D302C" w:rsidRDefault="00B15BD2" w:rsidP="00E84D5A">
            <w:pPr>
              <w:pStyle w:val="BodyText2"/>
              <w:snapToGrid w:val="0"/>
              <w:spacing w:line="100" w:lineRule="atLeast"/>
              <w:rPr>
                <w:sz w:val="22"/>
                <w:szCs w:val="22"/>
              </w:rPr>
            </w:pPr>
          </w:p>
        </w:tc>
        <w:tc>
          <w:tcPr>
            <w:tcW w:w="3068" w:type="dxa"/>
          </w:tcPr>
          <w:p w:rsidR="00B15BD2" w:rsidRPr="001D302C" w:rsidRDefault="00B15BD2" w:rsidP="00E84D5A">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B15BD2" w:rsidRPr="001D302C" w:rsidRDefault="00B15BD2" w:rsidP="00E84D5A">
            <w:pPr>
              <w:pStyle w:val="BodyText2"/>
              <w:snapToGrid w:val="0"/>
              <w:spacing w:line="100" w:lineRule="atLeast"/>
              <w:rPr>
                <w:sz w:val="22"/>
                <w:szCs w:val="22"/>
              </w:rPr>
            </w:pPr>
          </w:p>
        </w:tc>
      </w:tr>
    </w:tbl>
    <w:p w:rsidR="00B15BD2" w:rsidRPr="001D302C" w:rsidRDefault="00B15BD2" w:rsidP="00B15BD2">
      <w:pPr>
        <w:rPr>
          <w:b/>
          <w:bCs/>
          <w:iCs/>
          <w:sz w:val="22"/>
          <w:szCs w:val="22"/>
        </w:rPr>
      </w:pPr>
    </w:p>
    <w:p w:rsidR="00B15BD2" w:rsidRPr="001D302C"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Default="00B15BD2" w:rsidP="00B15BD2">
      <w:pPr>
        <w:rPr>
          <w:b/>
          <w:bCs/>
          <w:iCs/>
          <w:sz w:val="22"/>
          <w:szCs w:val="22"/>
        </w:rPr>
      </w:pPr>
    </w:p>
    <w:p w:rsidR="00B15BD2" w:rsidRPr="001D302C" w:rsidRDefault="00B15BD2" w:rsidP="00B15BD2">
      <w:pPr>
        <w:rPr>
          <w:b/>
          <w:bCs/>
          <w:iCs/>
          <w:sz w:val="22"/>
          <w:szCs w:val="22"/>
        </w:rPr>
      </w:pPr>
    </w:p>
    <w:p w:rsidR="00B15BD2" w:rsidRPr="001D302C" w:rsidRDefault="00B15BD2" w:rsidP="00B15BD2">
      <w:pPr>
        <w:rPr>
          <w:b/>
          <w:bCs/>
          <w:iCs/>
          <w:sz w:val="22"/>
          <w:szCs w:val="22"/>
        </w:rPr>
      </w:pPr>
    </w:p>
    <w:p w:rsidR="00B15BD2" w:rsidRPr="001D302C" w:rsidRDefault="00B15BD2" w:rsidP="00B15BD2">
      <w:pPr>
        <w:pStyle w:val="ListParagraph"/>
        <w:numPr>
          <w:ilvl w:val="0"/>
          <w:numId w:val="10"/>
        </w:numPr>
        <w:rPr>
          <w:rFonts w:ascii="Times New Roman" w:hAnsi="Times New Roman"/>
          <w:b/>
          <w:bCs/>
          <w:iCs/>
          <w:sz w:val="24"/>
          <w:szCs w:val="28"/>
        </w:rPr>
      </w:pPr>
      <w:r w:rsidRPr="001D302C">
        <w:rPr>
          <w:rFonts w:ascii="Times New Roman" w:hAnsi="Times New Roman"/>
          <w:b/>
          <w:bCs/>
          <w:iCs/>
          <w:sz w:val="24"/>
          <w:szCs w:val="28"/>
        </w:rPr>
        <w:t>ОБРАЗАЦ ИЗЈАВЕ О НЕЗАВИСНОЈ ПОНУДИ</w:t>
      </w:r>
    </w:p>
    <w:p w:rsidR="00B15BD2" w:rsidRPr="001D302C" w:rsidRDefault="00B15BD2" w:rsidP="00B15BD2">
      <w:pPr>
        <w:pStyle w:val="BodyText3"/>
        <w:spacing w:after="0"/>
        <w:jc w:val="center"/>
        <w:rPr>
          <w:bCs/>
          <w:sz w:val="22"/>
          <w:szCs w:val="22"/>
        </w:rPr>
      </w:pPr>
    </w:p>
    <w:p w:rsidR="00B15BD2" w:rsidRPr="001D302C" w:rsidRDefault="00B15BD2" w:rsidP="00B15BD2">
      <w:pPr>
        <w:pStyle w:val="BodyText3"/>
        <w:spacing w:after="0"/>
        <w:jc w:val="center"/>
        <w:rPr>
          <w:bCs/>
          <w:sz w:val="22"/>
          <w:szCs w:val="22"/>
        </w:rPr>
      </w:pPr>
    </w:p>
    <w:p w:rsidR="00B15BD2" w:rsidRPr="001D302C" w:rsidRDefault="00B15BD2" w:rsidP="00B15BD2">
      <w:pPr>
        <w:pStyle w:val="BodyText3"/>
        <w:spacing w:after="0"/>
        <w:jc w:val="center"/>
        <w:rPr>
          <w:bCs/>
          <w:sz w:val="22"/>
          <w:szCs w:val="22"/>
        </w:rPr>
      </w:pPr>
    </w:p>
    <w:p w:rsidR="00B15BD2" w:rsidRPr="001D302C" w:rsidRDefault="00B15BD2" w:rsidP="00B15BD2">
      <w:pPr>
        <w:pStyle w:val="BodyText3"/>
        <w:spacing w:after="0"/>
        <w:jc w:val="both"/>
        <w:rPr>
          <w:sz w:val="22"/>
          <w:szCs w:val="22"/>
        </w:rPr>
      </w:pPr>
      <w:r w:rsidRPr="001D302C">
        <w:rPr>
          <w:sz w:val="22"/>
          <w:szCs w:val="22"/>
        </w:rPr>
        <w:t xml:space="preserve">У складу са чланом 26. Закона, ________________________________________, </w:t>
      </w:r>
    </w:p>
    <w:p w:rsidR="00B15BD2" w:rsidRPr="001D302C" w:rsidRDefault="00B15BD2" w:rsidP="00B15BD2">
      <w:pPr>
        <w:pStyle w:val="BodyText3"/>
        <w:spacing w:after="0"/>
        <w:jc w:val="both"/>
        <w:rPr>
          <w:sz w:val="22"/>
          <w:szCs w:val="22"/>
        </w:rPr>
      </w:pPr>
      <w:r w:rsidRPr="001D302C">
        <w:rPr>
          <w:sz w:val="22"/>
          <w:szCs w:val="22"/>
        </w:rPr>
        <w:t xml:space="preserve">                                                                            (Назив понуђача)</w:t>
      </w:r>
    </w:p>
    <w:p w:rsidR="00B15BD2" w:rsidRPr="001D302C" w:rsidRDefault="00B15BD2" w:rsidP="00B15BD2">
      <w:pPr>
        <w:pStyle w:val="BodyText3"/>
        <w:spacing w:after="0"/>
        <w:jc w:val="both"/>
        <w:rPr>
          <w:w w:val="200"/>
          <w:sz w:val="22"/>
          <w:szCs w:val="22"/>
        </w:rPr>
      </w:pPr>
      <w:proofErr w:type="gramStart"/>
      <w:r w:rsidRPr="001D302C">
        <w:rPr>
          <w:sz w:val="22"/>
          <w:szCs w:val="22"/>
        </w:rPr>
        <w:t>даје</w:t>
      </w:r>
      <w:proofErr w:type="gramEnd"/>
      <w:r w:rsidRPr="001D302C">
        <w:rPr>
          <w:sz w:val="22"/>
          <w:szCs w:val="22"/>
        </w:rPr>
        <w:t xml:space="preserve">: </w:t>
      </w:r>
    </w:p>
    <w:p w:rsidR="00B15BD2" w:rsidRPr="001D302C" w:rsidRDefault="00B15BD2" w:rsidP="00B15BD2">
      <w:pPr>
        <w:pStyle w:val="BodyText3"/>
        <w:spacing w:before="360" w:after="360"/>
        <w:ind w:firstLine="227"/>
        <w:jc w:val="both"/>
        <w:rPr>
          <w:w w:val="200"/>
          <w:sz w:val="22"/>
          <w:szCs w:val="22"/>
        </w:rPr>
      </w:pPr>
    </w:p>
    <w:p w:rsidR="00B15BD2" w:rsidRPr="001D302C" w:rsidRDefault="00B15BD2" w:rsidP="00B15BD2">
      <w:pPr>
        <w:pStyle w:val="BodyText3"/>
        <w:spacing w:before="360" w:after="360"/>
        <w:ind w:firstLine="227"/>
        <w:jc w:val="center"/>
        <w:rPr>
          <w:b/>
          <w:bCs/>
          <w:sz w:val="22"/>
          <w:szCs w:val="22"/>
        </w:rPr>
      </w:pPr>
      <w:r w:rsidRPr="001D302C">
        <w:rPr>
          <w:b/>
          <w:bCs/>
          <w:sz w:val="22"/>
          <w:szCs w:val="22"/>
        </w:rPr>
        <w:t xml:space="preserve">ИЗЈАВУ </w:t>
      </w:r>
    </w:p>
    <w:p w:rsidR="00B15BD2" w:rsidRPr="001D302C" w:rsidRDefault="00B15BD2" w:rsidP="00B15BD2">
      <w:pPr>
        <w:pStyle w:val="BodyText3"/>
        <w:spacing w:before="360" w:after="360"/>
        <w:ind w:firstLine="227"/>
        <w:jc w:val="center"/>
        <w:rPr>
          <w:bCs/>
          <w:sz w:val="22"/>
          <w:szCs w:val="22"/>
        </w:rPr>
      </w:pPr>
      <w:r w:rsidRPr="001D302C">
        <w:rPr>
          <w:b/>
          <w:bCs/>
          <w:sz w:val="22"/>
          <w:szCs w:val="22"/>
        </w:rPr>
        <w:t>О НЕЗАВИСНОЈ ПОНУДИ</w:t>
      </w:r>
    </w:p>
    <w:p w:rsidR="00B15BD2" w:rsidRPr="001D302C" w:rsidRDefault="00B15BD2" w:rsidP="00B15BD2">
      <w:pPr>
        <w:pStyle w:val="BodyText3"/>
        <w:spacing w:after="0"/>
        <w:jc w:val="both"/>
        <w:rPr>
          <w:bCs/>
          <w:sz w:val="22"/>
          <w:szCs w:val="22"/>
        </w:rPr>
      </w:pPr>
    </w:p>
    <w:p w:rsidR="00B15BD2" w:rsidRPr="001D302C" w:rsidRDefault="00B15BD2" w:rsidP="00B15BD2">
      <w:pPr>
        <w:pStyle w:val="BodyText3"/>
        <w:spacing w:after="0"/>
        <w:jc w:val="both"/>
        <w:rPr>
          <w:bCs/>
          <w:sz w:val="22"/>
          <w:szCs w:val="22"/>
        </w:rPr>
      </w:pPr>
    </w:p>
    <w:p w:rsidR="00B15BD2" w:rsidRPr="001D302C" w:rsidRDefault="00B15BD2" w:rsidP="00B15BD2">
      <w:pPr>
        <w:jc w:val="both"/>
        <w:rPr>
          <w:sz w:val="22"/>
          <w:szCs w:val="22"/>
        </w:rPr>
      </w:pPr>
      <w:r w:rsidRPr="001D302C">
        <w:rPr>
          <w:sz w:val="22"/>
          <w:szCs w:val="22"/>
        </w:rPr>
        <w:tab/>
      </w:r>
      <w:r w:rsidRPr="001D302C">
        <w:rPr>
          <w:sz w:val="22"/>
          <w:szCs w:val="22"/>
        </w:rPr>
        <w:tab/>
      </w:r>
      <w:r w:rsidRPr="001D302C">
        <w:rPr>
          <w:sz w:val="22"/>
          <w:szCs w:val="22"/>
        </w:rPr>
        <w:tab/>
      </w:r>
      <w:r w:rsidRPr="001D302C">
        <w:rPr>
          <w:bCs/>
          <w:sz w:val="22"/>
          <w:szCs w:val="22"/>
        </w:rPr>
        <w:t xml:space="preserve"> </w:t>
      </w:r>
    </w:p>
    <w:p w:rsidR="00B15BD2" w:rsidRPr="001D302C" w:rsidRDefault="00B15BD2" w:rsidP="00B15BD2">
      <w:pPr>
        <w:jc w:val="both"/>
        <w:rPr>
          <w:b/>
          <w:sz w:val="22"/>
          <w:szCs w:val="22"/>
        </w:rPr>
      </w:pPr>
      <w:r w:rsidRPr="001D302C">
        <w:rPr>
          <w:sz w:val="22"/>
          <w:szCs w:val="22"/>
        </w:rPr>
        <w:t>Под пуном материјалном и кривичном одговорношћу п</w:t>
      </w:r>
      <w:r w:rsidRPr="001D302C">
        <w:rPr>
          <w:bCs/>
          <w:sz w:val="22"/>
          <w:szCs w:val="22"/>
        </w:rPr>
        <w:t xml:space="preserve">отврђујем да сам понуду у поступку јавне набавке мале вредности </w:t>
      </w:r>
      <w:r w:rsidR="00402588">
        <w:rPr>
          <w:b/>
          <w:sz w:val="22"/>
          <w:szCs w:val="22"/>
        </w:rPr>
        <w:t>услуге израде измене и допуне Просторног плана општине Дољевац</w:t>
      </w:r>
      <w:r w:rsidRPr="001D302C">
        <w:rPr>
          <w:b/>
          <w:sz w:val="22"/>
          <w:szCs w:val="22"/>
        </w:rPr>
        <w:t xml:space="preserve">, </w:t>
      </w:r>
      <w:r w:rsidR="001860B5">
        <w:rPr>
          <w:b/>
          <w:sz w:val="22"/>
          <w:szCs w:val="22"/>
        </w:rPr>
        <w:t>број 404-2-98/2017-05</w:t>
      </w:r>
      <w:r w:rsidRPr="001D302C">
        <w:rPr>
          <w:sz w:val="22"/>
          <w:szCs w:val="22"/>
        </w:rPr>
        <w:t xml:space="preserve">, </w:t>
      </w:r>
      <w:r w:rsidRPr="001D302C">
        <w:rPr>
          <w:bCs/>
          <w:sz w:val="22"/>
          <w:szCs w:val="22"/>
        </w:rPr>
        <w:t>поднео независно, без договора са другим понуђачима или заинтересованим лицима.</w:t>
      </w:r>
    </w:p>
    <w:p w:rsidR="00B15BD2" w:rsidRPr="001D302C" w:rsidRDefault="00B15BD2" w:rsidP="00B15BD2">
      <w:pPr>
        <w:jc w:val="both"/>
        <w:rPr>
          <w:bCs/>
          <w:sz w:val="22"/>
          <w:szCs w:val="22"/>
        </w:rPr>
      </w:pPr>
    </w:p>
    <w:p w:rsidR="00B15BD2" w:rsidRPr="001D302C" w:rsidRDefault="00B15BD2" w:rsidP="00B15BD2">
      <w:pPr>
        <w:jc w:val="both"/>
        <w:rPr>
          <w:bCs/>
          <w:sz w:val="22"/>
          <w:szCs w:val="22"/>
        </w:rPr>
      </w:pPr>
    </w:p>
    <w:p w:rsidR="00B15BD2" w:rsidRPr="001D302C" w:rsidRDefault="00B15BD2" w:rsidP="00B15BD2">
      <w:pPr>
        <w:pStyle w:val="BodyText3"/>
        <w:spacing w:after="0"/>
        <w:ind w:firstLine="227"/>
        <w:jc w:val="both"/>
        <w:rPr>
          <w:sz w:val="22"/>
          <w:szCs w:val="22"/>
        </w:rPr>
      </w:pPr>
    </w:p>
    <w:tbl>
      <w:tblPr>
        <w:tblW w:w="0" w:type="auto"/>
        <w:tblLayout w:type="fixed"/>
        <w:tblLook w:val="04A0"/>
      </w:tblPr>
      <w:tblGrid>
        <w:gridCol w:w="3080"/>
        <w:gridCol w:w="3065"/>
        <w:gridCol w:w="3097"/>
      </w:tblGrid>
      <w:tr w:rsidR="00B15BD2" w:rsidRPr="001D302C" w:rsidTr="00E84D5A">
        <w:tc>
          <w:tcPr>
            <w:tcW w:w="3080" w:type="dxa"/>
            <w:vAlign w:val="center"/>
            <w:hideMark/>
          </w:tcPr>
          <w:p w:rsidR="00B15BD2" w:rsidRPr="001D302C" w:rsidRDefault="00B15BD2" w:rsidP="00E84D5A">
            <w:pPr>
              <w:pStyle w:val="BodyText2"/>
              <w:spacing w:line="100" w:lineRule="atLeast"/>
              <w:jc w:val="center"/>
              <w:rPr>
                <w:sz w:val="22"/>
                <w:szCs w:val="22"/>
              </w:rPr>
            </w:pPr>
            <w:r w:rsidRPr="001D302C">
              <w:rPr>
                <w:sz w:val="22"/>
                <w:szCs w:val="22"/>
              </w:rPr>
              <w:t>Датум:</w:t>
            </w:r>
          </w:p>
        </w:tc>
        <w:tc>
          <w:tcPr>
            <w:tcW w:w="3065" w:type="dxa"/>
            <w:vAlign w:val="center"/>
            <w:hideMark/>
          </w:tcPr>
          <w:p w:rsidR="00B15BD2" w:rsidRPr="001D302C" w:rsidRDefault="00B15BD2" w:rsidP="00E84D5A">
            <w:pPr>
              <w:pStyle w:val="BodyText2"/>
              <w:spacing w:line="100" w:lineRule="atLeast"/>
              <w:jc w:val="center"/>
              <w:rPr>
                <w:sz w:val="22"/>
                <w:szCs w:val="22"/>
              </w:rPr>
            </w:pPr>
            <w:r w:rsidRPr="001D302C">
              <w:rPr>
                <w:sz w:val="22"/>
                <w:szCs w:val="22"/>
              </w:rPr>
              <w:t>М.П.</w:t>
            </w:r>
          </w:p>
        </w:tc>
        <w:tc>
          <w:tcPr>
            <w:tcW w:w="3097" w:type="dxa"/>
            <w:vAlign w:val="center"/>
            <w:hideMark/>
          </w:tcPr>
          <w:p w:rsidR="00B15BD2" w:rsidRPr="001D302C" w:rsidRDefault="00B15BD2" w:rsidP="00E84D5A">
            <w:pPr>
              <w:pStyle w:val="BodyText2"/>
              <w:spacing w:line="100" w:lineRule="atLeast"/>
              <w:jc w:val="center"/>
              <w:rPr>
                <w:sz w:val="22"/>
                <w:szCs w:val="22"/>
              </w:rPr>
            </w:pPr>
            <w:r w:rsidRPr="001D302C">
              <w:rPr>
                <w:sz w:val="22"/>
                <w:szCs w:val="22"/>
              </w:rPr>
              <w:t>Потпис понуђача</w:t>
            </w:r>
          </w:p>
        </w:tc>
      </w:tr>
      <w:tr w:rsidR="00B15BD2" w:rsidRPr="001D302C" w:rsidTr="00E84D5A">
        <w:tc>
          <w:tcPr>
            <w:tcW w:w="3080" w:type="dxa"/>
            <w:tcBorders>
              <w:top w:val="nil"/>
              <w:left w:val="nil"/>
              <w:bottom w:val="single" w:sz="4" w:space="0" w:color="000000"/>
              <w:right w:val="nil"/>
            </w:tcBorders>
          </w:tcPr>
          <w:p w:rsidR="00B15BD2" w:rsidRPr="001D302C" w:rsidRDefault="00B15BD2" w:rsidP="00E84D5A">
            <w:pPr>
              <w:pStyle w:val="BodyText2"/>
              <w:snapToGrid w:val="0"/>
              <w:spacing w:line="100" w:lineRule="atLeast"/>
              <w:rPr>
                <w:sz w:val="22"/>
                <w:szCs w:val="22"/>
              </w:rPr>
            </w:pPr>
          </w:p>
        </w:tc>
        <w:tc>
          <w:tcPr>
            <w:tcW w:w="3065" w:type="dxa"/>
          </w:tcPr>
          <w:p w:rsidR="00B15BD2" w:rsidRPr="001D302C" w:rsidRDefault="00B15BD2" w:rsidP="00E84D5A">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B15BD2" w:rsidRPr="001D302C" w:rsidRDefault="00B15BD2" w:rsidP="00E84D5A">
            <w:pPr>
              <w:pStyle w:val="BodyText2"/>
              <w:snapToGrid w:val="0"/>
              <w:spacing w:line="100" w:lineRule="atLeast"/>
              <w:rPr>
                <w:sz w:val="22"/>
                <w:szCs w:val="22"/>
              </w:rPr>
            </w:pPr>
          </w:p>
        </w:tc>
      </w:tr>
    </w:tbl>
    <w:p w:rsidR="00B15BD2" w:rsidRPr="001D302C" w:rsidRDefault="00B15BD2" w:rsidP="00B15BD2">
      <w:pPr>
        <w:pStyle w:val="BodyText3"/>
        <w:spacing w:after="0"/>
        <w:ind w:firstLine="227"/>
        <w:jc w:val="both"/>
        <w:rPr>
          <w:sz w:val="22"/>
          <w:szCs w:val="22"/>
        </w:rPr>
      </w:pPr>
    </w:p>
    <w:p w:rsidR="00B15BD2" w:rsidRPr="001D302C" w:rsidRDefault="00B15BD2" w:rsidP="00B15BD2">
      <w:pPr>
        <w:tabs>
          <w:tab w:val="left" w:pos="6028"/>
        </w:tabs>
        <w:autoSpaceDE w:val="0"/>
        <w:spacing w:line="240" w:lineRule="auto"/>
        <w:rPr>
          <w:sz w:val="22"/>
          <w:szCs w:val="22"/>
        </w:rPr>
      </w:pPr>
    </w:p>
    <w:p w:rsidR="00B15BD2" w:rsidRPr="001D302C" w:rsidRDefault="00B15BD2" w:rsidP="00B15BD2">
      <w:pPr>
        <w:tabs>
          <w:tab w:val="left" w:pos="6028"/>
        </w:tabs>
        <w:autoSpaceDE w:val="0"/>
        <w:spacing w:line="240" w:lineRule="auto"/>
        <w:rPr>
          <w:sz w:val="22"/>
          <w:szCs w:val="22"/>
        </w:rPr>
      </w:pPr>
    </w:p>
    <w:p w:rsidR="00B15BD2" w:rsidRPr="001D302C" w:rsidRDefault="00B15BD2" w:rsidP="00B15BD2">
      <w:pPr>
        <w:tabs>
          <w:tab w:val="left" w:pos="6028"/>
        </w:tabs>
        <w:autoSpaceDE w:val="0"/>
        <w:spacing w:line="240" w:lineRule="auto"/>
        <w:jc w:val="both"/>
        <w:rPr>
          <w:bCs/>
          <w:i/>
          <w:iCs/>
          <w:sz w:val="22"/>
          <w:szCs w:val="22"/>
        </w:rPr>
      </w:pPr>
      <w:r w:rsidRPr="001D302C">
        <w:rPr>
          <w:b/>
          <w:bCs/>
          <w:i/>
          <w:iCs/>
          <w:sz w:val="22"/>
          <w:szCs w:val="22"/>
        </w:rPr>
        <w:t xml:space="preserve">Напомена: </w:t>
      </w:r>
      <w:r w:rsidRPr="001D302C">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1D302C">
        <w:rPr>
          <w:bCs/>
          <w:i/>
          <w:iCs/>
          <w:sz w:val="22"/>
          <w:szCs w:val="22"/>
        </w:rPr>
        <w:t>став</w:t>
      </w:r>
      <w:proofErr w:type="gramEnd"/>
      <w:r w:rsidRPr="001D302C">
        <w:rPr>
          <w:bCs/>
          <w:i/>
          <w:iCs/>
          <w:sz w:val="22"/>
          <w:szCs w:val="22"/>
        </w:rPr>
        <w:t xml:space="preserve"> 1. </w:t>
      </w:r>
      <w:proofErr w:type="gramStart"/>
      <w:r w:rsidRPr="001D302C">
        <w:rPr>
          <w:bCs/>
          <w:i/>
          <w:iCs/>
          <w:sz w:val="22"/>
          <w:szCs w:val="22"/>
        </w:rPr>
        <w:t>тачка</w:t>
      </w:r>
      <w:proofErr w:type="gramEnd"/>
      <w:r w:rsidRPr="001D302C">
        <w:rPr>
          <w:bCs/>
          <w:i/>
          <w:iCs/>
          <w:sz w:val="22"/>
          <w:szCs w:val="22"/>
        </w:rPr>
        <w:t xml:space="preserve"> 2) Закона. </w:t>
      </w:r>
    </w:p>
    <w:p w:rsidR="00B15BD2" w:rsidRPr="001D302C" w:rsidRDefault="00B15BD2" w:rsidP="00B15BD2">
      <w:pPr>
        <w:tabs>
          <w:tab w:val="left" w:pos="6028"/>
        </w:tabs>
        <w:autoSpaceDE w:val="0"/>
        <w:spacing w:line="240" w:lineRule="auto"/>
        <w:jc w:val="both"/>
        <w:rPr>
          <w:bCs/>
          <w:i/>
          <w:iCs/>
          <w:sz w:val="22"/>
          <w:szCs w:val="22"/>
        </w:rPr>
      </w:pPr>
      <w:r w:rsidRPr="001D302C">
        <w:rPr>
          <w:b/>
          <w:bCs/>
          <w:i/>
          <w:iCs/>
          <w:sz w:val="22"/>
          <w:szCs w:val="22"/>
          <w:u w:val="single"/>
        </w:rPr>
        <w:t>Уколико понуду подноси група понуђача,</w:t>
      </w:r>
      <w:r w:rsidRPr="001D302C">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tabs>
          <w:tab w:val="left" w:pos="6028"/>
        </w:tabs>
        <w:autoSpaceDE w:val="0"/>
        <w:spacing w:line="240" w:lineRule="auto"/>
        <w:jc w:val="both"/>
        <w:rPr>
          <w:bCs/>
          <w:i/>
          <w:iCs/>
          <w:sz w:val="22"/>
          <w:szCs w:val="22"/>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Pr="00E96194" w:rsidRDefault="00B15BD2" w:rsidP="00B15BD2">
      <w:pPr>
        <w:rPr>
          <w:b/>
          <w:bCs/>
          <w:sz w:val="28"/>
          <w:szCs w:val="28"/>
          <w:lang w:val="sr-Cyrl-CS"/>
        </w:rPr>
      </w:pPr>
    </w:p>
    <w:p w:rsidR="00B15BD2" w:rsidRPr="001D302C" w:rsidRDefault="00B15BD2" w:rsidP="00B15BD2">
      <w:pPr>
        <w:jc w:val="center"/>
        <w:rPr>
          <w:b/>
          <w:bCs/>
          <w:sz w:val="24"/>
          <w:szCs w:val="24"/>
        </w:rPr>
      </w:pPr>
      <w:r w:rsidRPr="001D302C">
        <w:rPr>
          <w:b/>
          <w:bCs/>
          <w:sz w:val="24"/>
          <w:szCs w:val="24"/>
        </w:rPr>
        <w:t xml:space="preserve">5) ОБРАЗАЦ ИЗЈАВЕ </w:t>
      </w:r>
      <w:proofErr w:type="gramStart"/>
      <w:r w:rsidRPr="001D302C">
        <w:rPr>
          <w:b/>
          <w:bCs/>
          <w:sz w:val="24"/>
          <w:szCs w:val="24"/>
        </w:rPr>
        <w:t>ПОНУЂАЧА  О</w:t>
      </w:r>
      <w:proofErr w:type="gramEnd"/>
      <w:r w:rsidRPr="001D302C">
        <w:rPr>
          <w:b/>
          <w:bCs/>
          <w:sz w:val="24"/>
          <w:szCs w:val="24"/>
        </w:rPr>
        <w:t xml:space="preserve"> ИСПУЊЕНОСТИ ОБАВЕЗНИХ И ДОДАТНИХ УСЛОВА ЗА УЧЕШЋЕ У ПОСТУПКУ ЈАВНЕ НАБАВКЕ -  ЧЛ. 75. И 76. ЗЈН</w:t>
      </w:r>
    </w:p>
    <w:p w:rsidR="00B15BD2" w:rsidRPr="001D302C" w:rsidRDefault="00B15BD2" w:rsidP="00B15BD2">
      <w:pPr>
        <w:jc w:val="center"/>
        <w:rPr>
          <w:b/>
          <w:bCs/>
          <w:sz w:val="24"/>
          <w:szCs w:val="24"/>
        </w:rPr>
      </w:pPr>
    </w:p>
    <w:p w:rsidR="00B15BD2" w:rsidRPr="001D302C" w:rsidRDefault="00B15BD2" w:rsidP="00B15BD2">
      <w:pPr>
        <w:jc w:val="both"/>
      </w:pPr>
      <w:r w:rsidRPr="001D302C">
        <w:t>Под пуном материјалном и кривичном одговорношћу, као заступник понуђача, дајем следећу</w:t>
      </w:r>
      <w:r w:rsidRPr="001D302C">
        <w:tab/>
      </w:r>
      <w:r w:rsidRPr="001D302C">
        <w:tab/>
      </w:r>
      <w:r w:rsidRPr="001D302C">
        <w:tab/>
      </w:r>
      <w:r w:rsidRPr="001D302C">
        <w:tab/>
      </w:r>
    </w:p>
    <w:p w:rsidR="00B15BD2" w:rsidRPr="001D302C" w:rsidRDefault="00B15BD2" w:rsidP="00B15BD2">
      <w:pPr>
        <w:jc w:val="center"/>
        <w:rPr>
          <w:b/>
        </w:rPr>
      </w:pPr>
      <w:r w:rsidRPr="001D302C">
        <w:rPr>
          <w:b/>
        </w:rPr>
        <w:t>И З Ј А В У</w:t>
      </w:r>
    </w:p>
    <w:p w:rsidR="00B15BD2" w:rsidRPr="001D302C" w:rsidRDefault="00B15BD2" w:rsidP="00B15BD2">
      <w:pPr>
        <w:jc w:val="center"/>
      </w:pPr>
    </w:p>
    <w:p w:rsidR="00B15BD2" w:rsidRPr="001D302C" w:rsidRDefault="00B15BD2" w:rsidP="00B15BD2">
      <w:pPr>
        <w:jc w:val="both"/>
        <w:rPr>
          <w:iCs/>
        </w:rPr>
      </w:pPr>
      <w:proofErr w:type="gramStart"/>
      <w:r w:rsidRPr="001D302C">
        <w:t xml:space="preserve">Понуђач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понуђача</w:t>
      </w:r>
      <w:r w:rsidRPr="001D302C">
        <w:rPr>
          <w:i/>
          <w:iCs/>
        </w:rPr>
        <w:t>]</w:t>
      </w:r>
      <w:r w:rsidRPr="001D302C">
        <w:rPr>
          <w:i/>
        </w:rPr>
        <w:t xml:space="preserve"> </w:t>
      </w:r>
      <w:r w:rsidRPr="001D302C">
        <w:t xml:space="preserve">у поступку јавне набавке </w:t>
      </w:r>
      <w:r w:rsidR="00402588">
        <w:rPr>
          <w:b/>
        </w:rPr>
        <w:t>услуге израде измене и допуне Просторног плана општине Дољевац</w:t>
      </w:r>
      <w:r>
        <w:t xml:space="preserve">, </w:t>
      </w:r>
      <w:r w:rsidR="001860B5">
        <w:t>број 404-2-98/2017-05</w:t>
      </w:r>
      <w:r w:rsidRPr="001D302C">
        <w:t xml:space="preserve">, испуњава све услове из чл. 75. </w:t>
      </w:r>
      <w:proofErr w:type="gramStart"/>
      <w:r w:rsidRPr="001D302C">
        <w:t>и</w:t>
      </w:r>
      <w:proofErr w:type="gramEnd"/>
      <w:r w:rsidRPr="001D302C">
        <w:t xml:space="preserve"> 76. ЗЈН, односно услове дефинисане конкурсном документацијом за предметну јавну набавку, и то:</w:t>
      </w:r>
    </w:p>
    <w:p w:rsidR="00B15BD2" w:rsidRPr="001D302C" w:rsidRDefault="00B15BD2" w:rsidP="00B15BD2">
      <w:pPr>
        <w:jc w:val="both"/>
        <w:rPr>
          <w:iCs/>
        </w:rPr>
      </w:pPr>
    </w:p>
    <w:p w:rsidR="00B15BD2" w:rsidRPr="001D302C" w:rsidRDefault="00B15BD2" w:rsidP="00B15BD2">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 xml:space="preserve">Понуђач је регистрован код надлежног органа, односно уписан у одговарајући регистар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1) ЗЈН);</w:t>
      </w:r>
    </w:p>
    <w:p w:rsidR="00B15BD2" w:rsidRPr="001D302C" w:rsidRDefault="00B15BD2" w:rsidP="00B15BD2">
      <w:pPr>
        <w:pStyle w:val="ListParagraph"/>
        <w:numPr>
          <w:ilvl w:val="0"/>
          <w:numId w:val="16"/>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Понуђач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2) ЗЈН);</w:t>
      </w:r>
    </w:p>
    <w:p w:rsidR="00B15BD2" w:rsidRPr="001D302C" w:rsidRDefault="00B15BD2" w:rsidP="00B15BD2">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4) ЗЈН)</w:t>
      </w:r>
      <w:r w:rsidRPr="001D302C">
        <w:rPr>
          <w:rFonts w:ascii="Times New Roman" w:hAnsi="Times New Roman"/>
          <w:i/>
        </w:rPr>
        <w:t>;</w:t>
      </w:r>
    </w:p>
    <w:p w:rsidR="00B15BD2" w:rsidRPr="001251F5" w:rsidRDefault="00B15BD2" w:rsidP="00B15BD2">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2. ЗЈН)</w:t>
      </w:r>
      <w:r w:rsidRPr="001D302C">
        <w:rPr>
          <w:rFonts w:ascii="Times New Roman" w:eastAsia="Times New Roman" w:hAnsi="Times New Roman"/>
        </w:rPr>
        <w:t>;</w:t>
      </w:r>
    </w:p>
    <w:p w:rsidR="00B15BD2" w:rsidRPr="001D302C" w:rsidRDefault="00B15BD2" w:rsidP="00B15BD2">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испуњава додатне услове:</w:t>
      </w:r>
    </w:p>
    <w:p w:rsidR="00B15BD2" w:rsidRPr="001D302C" w:rsidRDefault="00B15BD2" w:rsidP="00B15BD2">
      <w:pPr>
        <w:pStyle w:val="ListParagraph"/>
        <w:suppressAutoHyphens/>
        <w:spacing w:after="0" w:line="100" w:lineRule="atLeast"/>
        <w:ind w:left="1080"/>
        <w:contextualSpacing w:val="0"/>
        <w:jc w:val="both"/>
        <w:rPr>
          <w:rFonts w:ascii="Times New Roman" w:hAnsi="Times New Roman"/>
          <w:iCs/>
        </w:rPr>
      </w:pPr>
    </w:p>
    <w:p w:rsidR="00B15BD2" w:rsidRPr="001D302C" w:rsidRDefault="00B15BD2" w:rsidP="00B15BD2">
      <w:pPr>
        <w:pStyle w:val="ListParagraph"/>
        <w:numPr>
          <w:ilvl w:val="0"/>
          <w:numId w:val="9"/>
        </w:numPr>
        <w:ind w:firstLine="720"/>
        <w:jc w:val="both"/>
        <w:rPr>
          <w:rFonts w:ascii="Times New Roman" w:hAnsi="Times New Roman"/>
          <w:iCs/>
        </w:rPr>
      </w:pPr>
      <w:r w:rsidRPr="001D302C">
        <w:rPr>
          <w:rFonts w:ascii="Times New Roman" w:hAnsi="Times New Roman"/>
          <w:b/>
          <w:iCs/>
        </w:rPr>
        <w:t>Финансијски</w:t>
      </w:r>
    </w:p>
    <w:p w:rsidR="00B15BD2" w:rsidRPr="001D302C" w:rsidRDefault="00B15BD2" w:rsidP="00B15BD2">
      <w:pPr>
        <w:pStyle w:val="ListParagraph"/>
        <w:numPr>
          <w:ilvl w:val="0"/>
          <w:numId w:val="9"/>
        </w:numPr>
        <w:ind w:firstLine="720"/>
        <w:jc w:val="both"/>
        <w:rPr>
          <w:rFonts w:ascii="Times New Roman" w:hAnsi="Times New Roman"/>
          <w:iCs/>
        </w:rPr>
      </w:pPr>
      <w:r w:rsidRPr="001D302C">
        <w:rPr>
          <w:rFonts w:ascii="Times New Roman" w:hAnsi="Times New Roman"/>
          <w:b/>
          <w:iCs/>
        </w:rPr>
        <w:t>Пословни</w:t>
      </w:r>
    </w:p>
    <w:p w:rsidR="00B15BD2" w:rsidRPr="001D302C" w:rsidRDefault="00B15BD2" w:rsidP="00B15BD2">
      <w:pPr>
        <w:pStyle w:val="ListParagraph"/>
        <w:numPr>
          <w:ilvl w:val="0"/>
          <w:numId w:val="9"/>
        </w:numPr>
        <w:ind w:firstLine="720"/>
        <w:jc w:val="both"/>
        <w:rPr>
          <w:rFonts w:ascii="Times New Roman" w:hAnsi="Times New Roman"/>
          <w:iCs/>
        </w:rPr>
      </w:pPr>
      <w:r w:rsidRPr="001D302C">
        <w:rPr>
          <w:rFonts w:ascii="Times New Roman" w:hAnsi="Times New Roman"/>
          <w:b/>
          <w:iCs/>
        </w:rPr>
        <w:t xml:space="preserve">Технички и </w:t>
      </w:r>
    </w:p>
    <w:p w:rsidR="00B15BD2" w:rsidRPr="00F86017" w:rsidRDefault="00B15BD2" w:rsidP="00B15BD2">
      <w:pPr>
        <w:pStyle w:val="ListParagraph"/>
        <w:numPr>
          <w:ilvl w:val="0"/>
          <w:numId w:val="9"/>
        </w:numPr>
        <w:ind w:firstLine="720"/>
        <w:jc w:val="both"/>
        <w:rPr>
          <w:rFonts w:ascii="Times New Roman" w:hAnsi="Times New Roman"/>
          <w:iCs/>
        </w:rPr>
      </w:pPr>
      <w:r w:rsidRPr="001D302C">
        <w:rPr>
          <w:rFonts w:ascii="Times New Roman" w:hAnsi="Times New Roman"/>
          <w:b/>
          <w:iCs/>
        </w:rPr>
        <w:t>Кадровски капацитет</w:t>
      </w:r>
    </w:p>
    <w:p w:rsidR="00B15BD2" w:rsidRPr="001D302C" w:rsidRDefault="00B15BD2" w:rsidP="00B15BD2">
      <w:r w:rsidRPr="001D302C">
        <w:t>Место</w:t>
      </w:r>
      <w:proofErr w:type="gramStart"/>
      <w:r w:rsidRPr="001D302C">
        <w:t>:_</w:t>
      </w:r>
      <w:proofErr w:type="gramEnd"/>
      <w:r w:rsidRPr="001D302C">
        <w:t>____________                                                            Понуђач:</w:t>
      </w:r>
    </w:p>
    <w:p w:rsidR="00B15BD2" w:rsidRPr="001D302C" w:rsidRDefault="00B15BD2" w:rsidP="00B15BD2">
      <w:pPr>
        <w:rPr>
          <w:b/>
          <w:bCs/>
          <w:i/>
        </w:rPr>
      </w:pPr>
      <w:r w:rsidRPr="001D302C">
        <w:t>Датум</w:t>
      </w:r>
      <w:proofErr w:type="gramStart"/>
      <w:r w:rsidRPr="001D302C">
        <w:t>:_</w:t>
      </w:r>
      <w:proofErr w:type="gramEnd"/>
      <w:r w:rsidRPr="001D302C">
        <w:t xml:space="preserve">____________                         М.П.                     _____________________                                                        </w:t>
      </w:r>
    </w:p>
    <w:p w:rsidR="00B15BD2" w:rsidRPr="001D302C" w:rsidRDefault="00B15BD2" w:rsidP="00B15BD2">
      <w:pPr>
        <w:pStyle w:val="BodyText2"/>
        <w:spacing w:line="100" w:lineRule="atLeast"/>
        <w:rPr>
          <w:b/>
          <w:bCs/>
          <w:i/>
        </w:rPr>
      </w:pPr>
    </w:p>
    <w:p w:rsidR="00B15BD2" w:rsidRDefault="00B15BD2" w:rsidP="00B15BD2">
      <w:pPr>
        <w:pStyle w:val="ListParagraph"/>
        <w:ind w:left="0"/>
        <w:jc w:val="both"/>
        <w:rPr>
          <w:rFonts w:ascii="Times New Roman" w:hAnsi="Times New Roman"/>
          <w:b/>
          <w:bCs/>
          <w:i/>
        </w:rPr>
      </w:pPr>
    </w:p>
    <w:p w:rsidR="00B15BD2" w:rsidRDefault="00B15BD2" w:rsidP="00B15BD2">
      <w:pPr>
        <w:pStyle w:val="ListParagraph"/>
        <w:ind w:left="0"/>
        <w:jc w:val="both"/>
        <w:rPr>
          <w:rFonts w:ascii="Times New Roman" w:hAnsi="Times New Roman"/>
          <w:b/>
          <w:bCs/>
          <w:i/>
        </w:rPr>
      </w:pPr>
    </w:p>
    <w:p w:rsidR="00B15BD2" w:rsidRPr="00CE0D7A" w:rsidRDefault="00B15BD2" w:rsidP="00B15BD2">
      <w:pPr>
        <w:pStyle w:val="ListParagraph"/>
        <w:ind w:left="0"/>
        <w:jc w:val="both"/>
        <w:rPr>
          <w:rFonts w:ascii="Times New Roman" w:hAnsi="Times New Roman"/>
          <w:b/>
          <w:bCs/>
          <w:i/>
          <w:lang w:val="sr-Cyrl-CS"/>
        </w:rPr>
      </w:pPr>
    </w:p>
    <w:p w:rsidR="00B15BD2" w:rsidRPr="001D302C" w:rsidRDefault="00B15BD2" w:rsidP="00B15BD2">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понуду подноси група понуђача,</w:t>
      </w:r>
      <w:r w:rsidRPr="001D302C">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1D302C">
        <w:rPr>
          <w:rFonts w:ascii="Times New Roman" w:hAnsi="Times New Roman"/>
          <w:bCs/>
          <w:iCs/>
        </w:rPr>
        <w:t xml:space="preserve">, на који начин сваки понуђач из групе понуђача изјављује да испуњава обавезне услове из члана 75. </w:t>
      </w:r>
      <w:proofErr w:type="gramStart"/>
      <w:r w:rsidRPr="001D302C">
        <w:rPr>
          <w:rFonts w:ascii="Times New Roman" w:hAnsi="Times New Roman"/>
          <w:bCs/>
          <w:iCs/>
        </w:rPr>
        <w:t>став</w:t>
      </w:r>
      <w:proofErr w:type="gramEnd"/>
      <w:r w:rsidRPr="001D302C">
        <w:rPr>
          <w:rFonts w:ascii="Times New Roman" w:hAnsi="Times New Roman"/>
          <w:bCs/>
          <w:iCs/>
        </w:rPr>
        <w:t xml:space="preserve"> 1. </w:t>
      </w:r>
      <w:proofErr w:type="gramStart"/>
      <w:r w:rsidRPr="001D302C">
        <w:rPr>
          <w:rFonts w:ascii="Times New Roman" w:hAnsi="Times New Roman"/>
          <w:bCs/>
          <w:iCs/>
        </w:rPr>
        <w:t>тач</w:t>
      </w:r>
      <w:proofErr w:type="gramEnd"/>
      <w:r w:rsidRPr="001D302C">
        <w:rPr>
          <w:rFonts w:ascii="Times New Roman" w:hAnsi="Times New Roman"/>
          <w:bCs/>
          <w:iCs/>
        </w:rPr>
        <w:t xml:space="preserve">. 1) </w:t>
      </w:r>
      <w:proofErr w:type="gramStart"/>
      <w:r w:rsidRPr="001D302C">
        <w:rPr>
          <w:rFonts w:ascii="Times New Roman" w:hAnsi="Times New Roman"/>
          <w:bCs/>
          <w:iCs/>
        </w:rPr>
        <w:t>до</w:t>
      </w:r>
      <w:proofErr w:type="gramEnd"/>
      <w:r w:rsidRPr="001D302C">
        <w:rPr>
          <w:rFonts w:ascii="Times New Roman" w:hAnsi="Times New Roman"/>
          <w:bCs/>
          <w:iCs/>
        </w:rPr>
        <w:t xml:space="preserve"> 4) ЗЈН, а да додатне услове испуњавају заједно</w:t>
      </w:r>
      <w:r w:rsidRPr="001D302C">
        <w:rPr>
          <w:rFonts w:ascii="Times New Roman" w:hAnsi="Times New Roman"/>
          <w:bCs/>
          <w:i/>
          <w:iCs/>
        </w:rPr>
        <w:t xml:space="preserve">. </w:t>
      </w:r>
    </w:p>
    <w:p w:rsidR="00B15BD2" w:rsidRPr="001D302C" w:rsidRDefault="00B15BD2" w:rsidP="00B15BD2">
      <w:pPr>
        <w:pStyle w:val="ListParagraph"/>
        <w:ind w:left="0"/>
        <w:jc w:val="both"/>
        <w:rPr>
          <w:rFonts w:ascii="Times New Roman" w:hAnsi="Times New Roman"/>
          <w:bCs/>
          <w:i/>
          <w:iCs/>
          <w:color w:val="FF0000"/>
        </w:rPr>
      </w:pPr>
    </w:p>
    <w:p w:rsidR="00B15BD2" w:rsidRDefault="00B15BD2" w:rsidP="00B15BD2">
      <w:pPr>
        <w:jc w:val="right"/>
        <w:rPr>
          <w:b/>
          <w:bCs/>
          <w:sz w:val="28"/>
          <w:szCs w:val="28"/>
        </w:rPr>
      </w:pPr>
    </w:p>
    <w:p w:rsidR="00B15BD2" w:rsidRDefault="00B15BD2" w:rsidP="00B15BD2">
      <w:pPr>
        <w:jc w:val="right"/>
        <w:rPr>
          <w:b/>
          <w:bCs/>
          <w:sz w:val="28"/>
          <w:szCs w:val="28"/>
        </w:rPr>
      </w:pPr>
    </w:p>
    <w:p w:rsidR="00B15BD2" w:rsidRDefault="00B15BD2" w:rsidP="00B15BD2">
      <w:pPr>
        <w:jc w:val="right"/>
        <w:rPr>
          <w:b/>
          <w:bCs/>
          <w:sz w:val="28"/>
          <w:szCs w:val="28"/>
        </w:rPr>
      </w:pPr>
    </w:p>
    <w:p w:rsidR="00B15BD2" w:rsidRPr="001D302C" w:rsidRDefault="00B15BD2" w:rsidP="00B15BD2">
      <w:pPr>
        <w:jc w:val="right"/>
        <w:rPr>
          <w:b/>
          <w:bCs/>
          <w:sz w:val="28"/>
          <w:szCs w:val="28"/>
        </w:rPr>
      </w:pPr>
    </w:p>
    <w:p w:rsidR="00B15BD2" w:rsidRPr="001D302C" w:rsidRDefault="00B15BD2" w:rsidP="00B15BD2">
      <w:pPr>
        <w:numPr>
          <w:ilvl w:val="0"/>
          <w:numId w:val="16"/>
        </w:numPr>
        <w:rPr>
          <w:b/>
          <w:bCs/>
          <w:sz w:val="24"/>
          <w:szCs w:val="24"/>
        </w:rPr>
      </w:pPr>
      <w:r w:rsidRPr="001D302C">
        <w:rPr>
          <w:b/>
          <w:bCs/>
          <w:sz w:val="24"/>
          <w:szCs w:val="24"/>
        </w:rPr>
        <w:t xml:space="preserve">ОБРАЗАЦ ИЗЈАВЕ </w:t>
      </w:r>
      <w:proofErr w:type="gramStart"/>
      <w:r w:rsidRPr="001D302C">
        <w:rPr>
          <w:b/>
          <w:bCs/>
          <w:sz w:val="24"/>
          <w:szCs w:val="24"/>
        </w:rPr>
        <w:t>ПОДИЗВОЂАЧА  О</w:t>
      </w:r>
      <w:proofErr w:type="gramEnd"/>
      <w:r w:rsidRPr="001D302C">
        <w:rPr>
          <w:b/>
          <w:bCs/>
          <w:sz w:val="24"/>
          <w:szCs w:val="24"/>
        </w:rPr>
        <w:t xml:space="preserve"> ИСПУЊЕНОСТИ ОБАВЕЗНИХ УСЛОВА ЗА УЧЕШЋЕ У ПОСТУПКУ ЈАВНЕ НАБАВКЕ -  ЧЛ. 75. ЗЈН</w:t>
      </w:r>
    </w:p>
    <w:p w:rsidR="00B15BD2" w:rsidRPr="001D302C" w:rsidRDefault="00B15BD2" w:rsidP="00B15BD2">
      <w:pPr>
        <w:jc w:val="both"/>
      </w:pPr>
      <w:r w:rsidRPr="001D302C">
        <w:tab/>
      </w:r>
      <w:r w:rsidRPr="001D302C">
        <w:tab/>
      </w:r>
      <w:r w:rsidRPr="001D302C">
        <w:tab/>
      </w:r>
      <w:r w:rsidRPr="001D302C">
        <w:tab/>
      </w:r>
    </w:p>
    <w:p w:rsidR="00B15BD2" w:rsidRPr="001D302C" w:rsidRDefault="00B15BD2" w:rsidP="00B15BD2">
      <w:pPr>
        <w:jc w:val="both"/>
      </w:pPr>
      <w:r w:rsidRPr="001D302C">
        <w:t>Под пуном материјалном и кривичном одговорношћу, као заступник подизвођача, дајем следећу</w:t>
      </w:r>
      <w:r w:rsidRPr="001D302C">
        <w:tab/>
      </w:r>
      <w:r w:rsidRPr="001D302C">
        <w:tab/>
      </w:r>
      <w:r w:rsidRPr="001D302C">
        <w:tab/>
      </w:r>
      <w:r w:rsidRPr="001D302C">
        <w:tab/>
      </w:r>
    </w:p>
    <w:p w:rsidR="00B15BD2" w:rsidRPr="001D302C" w:rsidRDefault="00B15BD2" w:rsidP="00B15BD2">
      <w:pPr>
        <w:jc w:val="both"/>
      </w:pPr>
    </w:p>
    <w:p w:rsidR="00B15BD2" w:rsidRPr="001D302C" w:rsidRDefault="00B15BD2" w:rsidP="00B15BD2">
      <w:pPr>
        <w:jc w:val="center"/>
        <w:rPr>
          <w:b/>
        </w:rPr>
      </w:pPr>
      <w:r w:rsidRPr="001D302C">
        <w:rPr>
          <w:b/>
        </w:rPr>
        <w:t>И З Ј А В У</w:t>
      </w:r>
    </w:p>
    <w:p w:rsidR="00B15BD2" w:rsidRPr="001D302C" w:rsidRDefault="00B15BD2" w:rsidP="00B15BD2">
      <w:pPr>
        <w:jc w:val="center"/>
      </w:pPr>
    </w:p>
    <w:p w:rsidR="00B15BD2" w:rsidRPr="001D302C" w:rsidRDefault="00B15BD2" w:rsidP="00B15BD2">
      <w:pPr>
        <w:jc w:val="both"/>
      </w:pPr>
    </w:p>
    <w:p w:rsidR="00B15BD2" w:rsidRPr="001D302C" w:rsidRDefault="00B15BD2" w:rsidP="00B15BD2">
      <w:pPr>
        <w:jc w:val="both"/>
        <w:rPr>
          <w:iCs/>
        </w:rPr>
      </w:pPr>
      <w:proofErr w:type="gramStart"/>
      <w:r w:rsidRPr="001D302C">
        <w:t xml:space="preserve">Подизвођач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подизвођача</w:t>
      </w:r>
      <w:r w:rsidRPr="001D302C">
        <w:rPr>
          <w:i/>
          <w:iCs/>
        </w:rPr>
        <w:t>]</w:t>
      </w:r>
      <w:r w:rsidRPr="001D302C">
        <w:rPr>
          <w:i/>
        </w:rPr>
        <w:t xml:space="preserve"> </w:t>
      </w:r>
      <w:r w:rsidRPr="001D302C">
        <w:t xml:space="preserve">у поступку јавне набавке </w:t>
      </w:r>
      <w:r w:rsidR="00402588">
        <w:rPr>
          <w:b/>
        </w:rPr>
        <w:t>услуге израде измене и допуне Просторног плана општине Дољевац</w:t>
      </w:r>
      <w:r w:rsidRPr="001D302C">
        <w:t xml:space="preserve">, </w:t>
      </w:r>
      <w:r w:rsidR="001860B5">
        <w:t>број 404-2-98/2017-05</w:t>
      </w:r>
      <w:r w:rsidRPr="001D302C">
        <w:t>, испуњава све услове из чл. 75. ЗЈН, односно услове дефинисане конкурсном документацијом за предметну јавну набавку, и то:</w:t>
      </w:r>
    </w:p>
    <w:p w:rsidR="00B15BD2" w:rsidRPr="001D302C" w:rsidRDefault="00B15BD2" w:rsidP="00B15BD2">
      <w:pPr>
        <w:jc w:val="both"/>
        <w:rPr>
          <w:iCs/>
        </w:rPr>
      </w:pPr>
    </w:p>
    <w:p w:rsidR="00B15BD2" w:rsidRPr="001D302C" w:rsidRDefault="00B15BD2" w:rsidP="00B15BD2">
      <w:pPr>
        <w:pStyle w:val="ListParagraph"/>
        <w:numPr>
          <w:ilvl w:val="0"/>
          <w:numId w:val="17"/>
        </w:numPr>
        <w:suppressAutoHyphens/>
        <w:spacing w:after="0" w:line="100" w:lineRule="atLeast"/>
        <w:contextualSpacing w:val="0"/>
        <w:jc w:val="both"/>
        <w:rPr>
          <w:rFonts w:ascii="Times New Roman" w:hAnsi="Times New Roman"/>
          <w:iCs/>
        </w:rPr>
      </w:pPr>
      <w:r w:rsidRPr="001D302C">
        <w:rPr>
          <w:rFonts w:ascii="Times New Roman" w:hAnsi="Times New Roman"/>
          <w:iCs/>
        </w:rPr>
        <w:t xml:space="preserve">Подизвођач је регистрован код надлежног органа, односно уписан у одговарајући регистар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1) ЗЈН);</w:t>
      </w:r>
    </w:p>
    <w:p w:rsidR="00B15BD2" w:rsidRPr="001D302C" w:rsidRDefault="00B15BD2" w:rsidP="00B15BD2">
      <w:pPr>
        <w:pStyle w:val="ListParagraph"/>
        <w:numPr>
          <w:ilvl w:val="0"/>
          <w:numId w:val="17"/>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Подизвођач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2) ЗЈН);</w:t>
      </w:r>
    </w:p>
    <w:p w:rsidR="00B15BD2" w:rsidRPr="001D302C" w:rsidRDefault="00B15BD2" w:rsidP="00B15BD2">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w:t>
      </w:r>
      <w:proofErr w:type="gramStart"/>
      <w:r w:rsidRPr="001D302C">
        <w:rPr>
          <w:rFonts w:ascii="Times New Roman" w:hAnsi="Times New Roman"/>
          <w:iCs/>
        </w:rPr>
        <w:t>ст</w:t>
      </w:r>
      <w:proofErr w:type="gramEnd"/>
      <w:r w:rsidRPr="001D302C">
        <w:rPr>
          <w:rFonts w:ascii="Times New Roman" w:hAnsi="Times New Roman"/>
          <w:iCs/>
        </w:rPr>
        <w:t xml:space="preserve">. 1. </w:t>
      </w:r>
      <w:proofErr w:type="gramStart"/>
      <w:r w:rsidRPr="001D302C">
        <w:rPr>
          <w:rFonts w:ascii="Times New Roman" w:hAnsi="Times New Roman"/>
          <w:iCs/>
        </w:rPr>
        <w:t>тач</w:t>
      </w:r>
      <w:proofErr w:type="gramEnd"/>
      <w:r w:rsidRPr="001D302C">
        <w:rPr>
          <w:rFonts w:ascii="Times New Roman" w:hAnsi="Times New Roman"/>
          <w:iCs/>
        </w:rPr>
        <w:t>. 4) ЗЈН)</w:t>
      </w:r>
      <w:r w:rsidRPr="001D302C">
        <w:rPr>
          <w:rFonts w:ascii="Times New Roman" w:hAnsi="Times New Roman"/>
          <w:i/>
        </w:rPr>
        <w:t>;</w:t>
      </w:r>
    </w:p>
    <w:p w:rsidR="00B15BD2" w:rsidRPr="001D302C" w:rsidRDefault="00B15BD2" w:rsidP="00B15BD2">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 xml:space="preserve">(чл. 75. </w:t>
      </w:r>
      <w:proofErr w:type="gramStart"/>
      <w:r w:rsidRPr="001D302C">
        <w:rPr>
          <w:rFonts w:ascii="Times New Roman" w:hAnsi="Times New Roman"/>
          <w:iCs/>
        </w:rPr>
        <w:t>ст</w:t>
      </w:r>
      <w:proofErr w:type="gramEnd"/>
      <w:r w:rsidRPr="001D302C">
        <w:rPr>
          <w:rFonts w:ascii="Times New Roman" w:hAnsi="Times New Roman"/>
          <w:iCs/>
        </w:rPr>
        <w:t>. 2. ЗЈН)</w:t>
      </w:r>
      <w:r w:rsidRPr="001D302C">
        <w:rPr>
          <w:rFonts w:ascii="Times New Roman" w:eastAsia="Times New Roman" w:hAnsi="Times New Roman"/>
        </w:rPr>
        <w:t>.</w:t>
      </w:r>
    </w:p>
    <w:p w:rsidR="00B15BD2" w:rsidRPr="00B248C4" w:rsidRDefault="00B15BD2" w:rsidP="00B15BD2">
      <w:pPr>
        <w:jc w:val="both"/>
        <w:rPr>
          <w:i/>
          <w:lang w:val="sr-Cyrl-CS"/>
        </w:rPr>
      </w:pPr>
    </w:p>
    <w:p w:rsidR="00B15BD2" w:rsidRPr="001D302C" w:rsidRDefault="00B15BD2" w:rsidP="00B15BD2">
      <w:r w:rsidRPr="001D302C">
        <w:t>Место</w:t>
      </w:r>
      <w:proofErr w:type="gramStart"/>
      <w:r w:rsidRPr="001D302C">
        <w:t>:_</w:t>
      </w:r>
      <w:proofErr w:type="gramEnd"/>
      <w:r w:rsidRPr="001D302C">
        <w:t>____________                                                            Подизвођач:</w:t>
      </w:r>
    </w:p>
    <w:p w:rsidR="00B15BD2" w:rsidRPr="001D302C" w:rsidRDefault="00B15BD2" w:rsidP="00B15BD2">
      <w:pPr>
        <w:rPr>
          <w:b/>
          <w:bCs/>
          <w:i/>
        </w:rPr>
      </w:pPr>
      <w:r w:rsidRPr="001D302C">
        <w:t>Датум</w:t>
      </w:r>
      <w:proofErr w:type="gramStart"/>
      <w:r w:rsidRPr="001D302C">
        <w:t>:_</w:t>
      </w:r>
      <w:proofErr w:type="gramEnd"/>
      <w:r w:rsidRPr="001D302C">
        <w:t xml:space="preserve">____________                         М.П.                     _____________________                                                        </w:t>
      </w:r>
    </w:p>
    <w:p w:rsidR="00B15BD2" w:rsidRPr="001D302C" w:rsidRDefault="00B15BD2" w:rsidP="00B15BD2">
      <w:pPr>
        <w:pStyle w:val="BodyText2"/>
        <w:spacing w:line="100" w:lineRule="atLeast"/>
        <w:rPr>
          <w:b/>
          <w:bCs/>
          <w:i/>
        </w:rPr>
      </w:pPr>
    </w:p>
    <w:p w:rsidR="00B15BD2" w:rsidRPr="001D302C" w:rsidRDefault="00B15BD2" w:rsidP="00B15BD2">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понуђач подноси понуду са подизвођачем</w:t>
      </w:r>
      <w:r w:rsidRPr="001D302C">
        <w:rPr>
          <w:rFonts w:ascii="Times New Roman" w:hAnsi="Times New Roman"/>
          <w:bCs/>
          <w:i/>
          <w:iCs/>
        </w:rPr>
        <w:t xml:space="preserve">, Изјава мора бити потписана од стране овлашћеног лица подизвођача и оверена печатом. </w:t>
      </w: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Default="00B15BD2" w:rsidP="00B15BD2">
      <w:pPr>
        <w:tabs>
          <w:tab w:val="left" w:pos="6028"/>
        </w:tabs>
        <w:autoSpaceDE w:val="0"/>
        <w:spacing w:line="240" w:lineRule="auto"/>
        <w:jc w:val="both"/>
        <w:rPr>
          <w:bCs/>
          <w:i/>
          <w:iCs/>
          <w:sz w:val="22"/>
          <w:szCs w:val="22"/>
          <w:lang w:val="sr-Cyrl-CS"/>
        </w:rPr>
      </w:pPr>
    </w:p>
    <w:p w:rsidR="00B15BD2" w:rsidRPr="001D302C" w:rsidRDefault="00B15BD2" w:rsidP="00B15BD2">
      <w:pPr>
        <w:pStyle w:val="BodyText"/>
        <w:tabs>
          <w:tab w:val="center" w:pos="1134"/>
          <w:tab w:val="center" w:pos="8647"/>
        </w:tabs>
        <w:rPr>
          <w:sz w:val="22"/>
          <w:szCs w:val="22"/>
        </w:rPr>
      </w:pPr>
      <w:r w:rsidRPr="001D302C">
        <w:rPr>
          <w:sz w:val="22"/>
          <w:szCs w:val="22"/>
        </w:rPr>
        <w:lastRenderedPageBreak/>
        <w:t xml:space="preserve">На основу Закона о меници („Сл. лист ФНРЈ“, број 104/46 и 18/58, „Сл. лист СФРЈ“, број 16/65, 54/70, 57/89 и „Сл. лист СРЈ“, број 46/96), </w:t>
      </w:r>
    </w:p>
    <w:p w:rsidR="00B15BD2" w:rsidRPr="001D302C" w:rsidRDefault="00B15BD2" w:rsidP="00B15BD2">
      <w:pPr>
        <w:pStyle w:val="BodyText"/>
        <w:tabs>
          <w:tab w:val="center" w:pos="1134"/>
          <w:tab w:val="center" w:pos="8647"/>
        </w:tabs>
        <w:rPr>
          <w:sz w:val="22"/>
          <w:szCs w:val="22"/>
        </w:rPr>
      </w:pPr>
    </w:p>
    <w:p w:rsidR="00B15BD2" w:rsidRPr="001D302C" w:rsidRDefault="00B15BD2" w:rsidP="00B15BD2">
      <w:pPr>
        <w:pStyle w:val="NoSpacing"/>
        <w:numPr>
          <w:ilvl w:val="0"/>
          <w:numId w:val="16"/>
        </w:numPr>
        <w:ind w:left="450"/>
        <w:jc w:val="center"/>
        <w:rPr>
          <w:rFonts w:ascii="Times New Roman" w:hAnsi="Times New Roman"/>
          <w:b/>
          <w:sz w:val="24"/>
          <w:szCs w:val="28"/>
        </w:rPr>
      </w:pPr>
      <w:r w:rsidRPr="001D302C">
        <w:rPr>
          <w:rFonts w:ascii="Times New Roman" w:hAnsi="Times New Roman"/>
          <w:b/>
          <w:sz w:val="24"/>
          <w:szCs w:val="28"/>
        </w:rPr>
        <w:t>OБРАЗАЦ МЕНИЧНО ПИСМО-ОВЛАШЋЕЊЕ</w:t>
      </w:r>
    </w:p>
    <w:p w:rsidR="00B15BD2" w:rsidRPr="001D302C" w:rsidRDefault="00B15BD2" w:rsidP="00B15BD2">
      <w:pPr>
        <w:pStyle w:val="NoSpacing"/>
        <w:jc w:val="center"/>
        <w:rPr>
          <w:rFonts w:ascii="Times New Roman" w:hAnsi="Times New Roman"/>
        </w:rPr>
      </w:pPr>
      <w:r w:rsidRPr="001D302C">
        <w:rPr>
          <w:rFonts w:ascii="Times New Roman" w:hAnsi="Times New Roman"/>
        </w:rPr>
        <w:t xml:space="preserve">          за попуњавање и подношење на наплату бланко менице</w:t>
      </w:r>
    </w:p>
    <w:p w:rsidR="00B15BD2" w:rsidRPr="001D302C" w:rsidRDefault="00B15BD2" w:rsidP="00B15BD2">
      <w:pPr>
        <w:pStyle w:val="NoSpacing"/>
        <w:jc w:val="center"/>
        <w:rPr>
          <w:rFonts w:ascii="Times New Roman" w:hAnsi="Times New Roman"/>
        </w:rPr>
      </w:pPr>
    </w:p>
    <w:p w:rsidR="00B15BD2" w:rsidRPr="001D302C" w:rsidRDefault="00B15BD2" w:rsidP="00B15BD2">
      <w:pPr>
        <w:jc w:val="both"/>
        <w:rPr>
          <w:sz w:val="22"/>
          <w:szCs w:val="22"/>
        </w:rPr>
      </w:pPr>
      <w:r>
        <w:rPr>
          <w:sz w:val="22"/>
          <w:szCs w:val="22"/>
        </w:rPr>
        <w:t>Издато у, ____________201</w:t>
      </w:r>
      <w:r w:rsidR="009F2779">
        <w:rPr>
          <w:sz w:val="22"/>
          <w:szCs w:val="22"/>
        </w:rPr>
        <w:t>__</w:t>
      </w:r>
      <w:r w:rsidRPr="001D302C">
        <w:rPr>
          <w:sz w:val="22"/>
          <w:szCs w:val="22"/>
        </w:rPr>
        <w:t xml:space="preserve">. </w:t>
      </w:r>
      <w:proofErr w:type="gramStart"/>
      <w:r w:rsidRPr="001D302C">
        <w:rPr>
          <w:sz w:val="22"/>
          <w:szCs w:val="22"/>
        </w:rPr>
        <w:t>године</w:t>
      </w:r>
      <w:proofErr w:type="gramEnd"/>
      <w:r w:rsidRPr="001D302C">
        <w:rPr>
          <w:sz w:val="22"/>
          <w:szCs w:val="22"/>
        </w:rPr>
        <w:t xml:space="preserve"> од стране меничног дужника ________________</w:t>
      </w:r>
    </w:p>
    <w:p w:rsidR="00B15BD2" w:rsidRPr="001D302C" w:rsidRDefault="00B15BD2" w:rsidP="00B15BD2">
      <w:pPr>
        <w:jc w:val="both"/>
        <w:rPr>
          <w:sz w:val="22"/>
          <w:szCs w:val="22"/>
        </w:rPr>
      </w:pPr>
      <w:r w:rsidRPr="001D302C">
        <w:rPr>
          <w:sz w:val="22"/>
          <w:szCs w:val="22"/>
        </w:rPr>
        <w:t>_____________________________, матични број _______________ ПИБ _________________</w:t>
      </w:r>
    </w:p>
    <w:p w:rsidR="00B15BD2" w:rsidRPr="001D302C" w:rsidRDefault="00B15BD2" w:rsidP="00B15BD2">
      <w:pPr>
        <w:jc w:val="both"/>
        <w:rPr>
          <w:sz w:val="22"/>
          <w:szCs w:val="22"/>
        </w:rPr>
      </w:pPr>
      <w:proofErr w:type="gramStart"/>
      <w:r w:rsidRPr="001D302C">
        <w:rPr>
          <w:sz w:val="22"/>
          <w:szCs w:val="22"/>
        </w:rPr>
        <w:t>ради</w:t>
      </w:r>
      <w:proofErr w:type="gramEnd"/>
      <w:r w:rsidRPr="001D302C">
        <w:rPr>
          <w:sz w:val="22"/>
          <w:szCs w:val="22"/>
        </w:rPr>
        <w:t xml:space="preserve"> обезбеђења потраживања  </w:t>
      </w:r>
      <w:r w:rsidR="009F2779" w:rsidRPr="009F2779">
        <w:rPr>
          <w:sz w:val="22"/>
          <w:szCs w:val="22"/>
        </w:rPr>
        <w:t>O</w:t>
      </w:r>
      <w:r w:rsidR="000D4079">
        <w:rPr>
          <w:sz w:val="22"/>
          <w:szCs w:val="22"/>
          <w:lang w:val="en-US"/>
        </w:rPr>
        <w:t xml:space="preserve">пштинске управе општине </w:t>
      </w:r>
      <w:r w:rsidRPr="001D302C">
        <w:rPr>
          <w:sz w:val="22"/>
          <w:szCs w:val="22"/>
        </w:rPr>
        <w:t>Д</w:t>
      </w:r>
      <w:r w:rsidR="000D4079">
        <w:rPr>
          <w:sz w:val="22"/>
          <w:szCs w:val="22"/>
        </w:rPr>
        <w:t xml:space="preserve">ољевац </w:t>
      </w:r>
      <w:r w:rsidRPr="001D302C">
        <w:rPr>
          <w:sz w:val="22"/>
          <w:szCs w:val="22"/>
        </w:rPr>
        <w:t xml:space="preserve">по основу </w:t>
      </w:r>
      <w:r w:rsidRPr="001D302C">
        <w:rPr>
          <w:b/>
          <w:sz w:val="22"/>
          <w:szCs w:val="22"/>
        </w:rPr>
        <w:t xml:space="preserve">доброг извршења посла – </w:t>
      </w:r>
      <w:r w:rsidRPr="001D302C">
        <w:rPr>
          <w:sz w:val="22"/>
          <w:szCs w:val="22"/>
        </w:rPr>
        <w:t xml:space="preserve">у јавној набавци </w:t>
      </w:r>
      <w:r w:rsidR="00402588">
        <w:rPr>
          <w:sz w:val="22"/>
          <w:szCs w:val="22"/>
        </w:rPr>
        <w:t>услуге израде измене и допуне Просторног плана општине Дољевац</w:t>
      </w:r>
      <w:r w:rsidRPr="001D302C">
        <w:rPr>
          <w:sz w:val="22"/>
          <w:szCs w:val="22"/>
        </w:rPr>
        <w:t xml:space="preserve"> бр</w:t>
      </w:r>
      <w:r w:rsidRPr="001D302C">
        <w:rPr>
          <w:b/>
          <w:sz w:val="22"/>
          <w:szCs w:val="22"/>
        </w:rPr>
        <w:t xml:space="preserve">. </w:t>
      </w:r>
      <w:r w:rsidR="008E6545">
        <w:rPr>
          <w:b/>
          <w:sz w:val="22"/>
          <w:szCs w:val="22"/>
          <w:lang w:val="sr-Cyrl-CS"/>
        </w:rPr>
        <w:t>404-2-98</w:t>
      </w:r>
      <w:r>
        <w:rPr>
          <w:b/>
          <w:sz w:val="22"/>
          <w:szCs w:val="22"/>
          <w:lang w:val="sr-Cyrl-CS"/>
        </w:rPr>
        <w:t>/2017-05</w:t>
      </w:r>
      <w:r>
        <w:rPr>
          <w:sz w:val="22"/>
          <w:szCs w:val="22"/>
        </w:rPr>
        <w:t xml:space="preserve">, </w:t>
      </w:r>
      <w:r w:rsidRPr="001D302C">
        <w:rPr>
          <w:sz w:val="22"/>
          <w:szCs w:val="22"/>
        </w:rPr>
        <w:t xml:space="preserve"> кога заступа _______________________. </w:t>
      </w:r>
    </w:p>
    <w:p w:rsidR="00B15BD2" w:rsidRPr="001D302C" w:rsidRDefault="00B15BD2" w:rsidP="00B15BD2">
      <w:pPr>
        <w:rPr>
          <w:sz w:val="22"/>
          <w:szCs w:val="22"/>
        </w:rPr>
      </w:pPr>
    </w:p>
    <w:p w:rsidR="00B15BD2" w:rsidRPr="001D302C" w:rsidRDefault="00B15BD2" w:rsidP="00B15BD2">
      <w:pPr>
        <w:jc w:val="both"/>
        <w:rPr>
          <w:sz w:val="22"/>
          <w:szCs w:val="22"/>
        </w:rPr>
      </w:pPr>
      <w:r w:rsidRPr="001D302C">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овлашћујемо  </w:t>
      </w:r>
      <w:r>
        <w:rPr>
          <w:sz w:val="22"/>
          <w:szCs w:val="22"/>
        </w:rPr>
        <w:t>општин</w:t>
      </w:r>
      <w:r>
        <w:rPr>
          <w:sz w:val="22"/>
          <w:szCs w:val="22"/>
          <w:lang w:val="sr-Cyrl-CS"/>
        </w:rPr>
        <w:t>у</w:t>
      </w:r>
      <w:r w:rsidRPr="001D302C">
        <w:rPr>
          <w:sz w:val="22"/>
          <w:szCs w:val="22"/>
        </w:rPr>
        <w:t xml:space="preserve"> Дољевац,   да исту може попунити на износ до 10% од укупне вредности понуде без ПДВ-а.</w:t>
      </w:r>
    </w:p>
    <w:p w:rsidR="00B15BD2" w:rsidRPr="001D302C" w:rsidRDefault="00B15BD2" w:rsidP="00B15BD2">
      <w:pPr>
        <w:jc w:val="both"/>
        <w:rPr>
          <w:rFonts w:eastAsia="Calibri"/>
          <w:sz w:val="22"/>
          <w:szCs w:val="22"/>
        </w:rPr>
      </w:pPr>
      <w:r w:rsidRPr="001D302C">
        <w:rPr>
          <w:sz w:val="22"/>
          <w:szCs w:val="22"/>
        </w:rPr>
        <w:t xml:space="preserve">Овлашћујемо Вас као Повериоца да безусловно и неопозиво, без протеста и трошкова, </w:t>
      </w:r>
      <w:proofErr w:type="gramStart"/>
      <w:r w:rsidRPr="001D302C">
        <w:rPr>
          <w:sz w:val="22"/>
          <w:szCs w:val="22"/>
        </w:rPr>
        <w:t>вансудским  путем</w:t>
      </w:r>
      <w:proofErr w:type="gramEnd"/>
      <w:r w:rsidRPr="001D302C">
        <w:rPr>
          <w:sz w:val="22"/>
          <w:szCs w:val="22"/>
        </w:rPr>
        <w:t xml:space="preserve">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1D302C">
        <w:rPr>
          <w:rFonts w:eastAsia="Calibri"/>
          <w:sz w:val="22"/>
          <w:szCs w:val="22"/>
        </w:rPr>
        <w:t xml:space="preserve">у случају ако не извршавамо своје уговорене обавезе. </w:t>
      </w:r>
    </w:p>
    <w:p w:rsidR="00B15BD2" w:rsidRPr="001D302C" w:rsidRDefault="00B15BD2" w:rsidP="00B15BD2">
      <w:pPr>
        <w:autoSpaceDE w:val="0"/>
        <w:autoSpaceDN w:val="0"/>
        <w:adjustRightInd w:val="0"/>
        <w:jc w:val="both"/>
        <w:rPr>
          <w:rFonts w:eastAsia="Calibri"/>
          <w:sz w:val="22"/>
          <w:szCs w:val="22"/>
        </w:rPr>
      </w:pPr>
      <w:r w:rsidRPr="001D302C">
        <w:rPr>
          <w:sz w:val="22"/>
          <w:szCs w:val="22"/>
        </w:rPr>
        <w:t>Ово овлашћење остаје на снази до</w:t>
      </w:r>
      <w:r w:rsidRPr="001D302C">
        <w:rPr>
          <w:rFonts w:eastAsia="Calibri"/>
          <w:sz w:val="22"/>
          <w:szCs w:val="22"/>
        </w:rPr>
        <w:t xml:space="preserve"> истека рока важења уговорa.</w:t>
      </w:r>
    </w:p>
    <w:p w:rsidR="00B15BD2" w:rsidRPr="001D302C" w:rsidRDefault="00B15BD2" w:rsidP="00B15BD2">
      <w:pPr>
        <w:jc w:val="both"/>
        <w:rPr>
          <w:sz w:val="22"/>
          <w:szCs w:val="22"/>
        </w:rPr>
      </w:pPr>
    </w:p>
    <w:p w:rsidR="00B15BD2" w:rsidRPr="001D302C" w:rsidRDefault="00B15BD2" w:rsidP="00B15BD2">
      <w:pPr>
        <w:jc w:val="both"/>
        <w:rPr>
          <w:sz w:val="22"/>
          <w:szCs w:val="22"/>
        </w:rPr>
      </w:pPr>
      <w:r w:rsidRPr="001D302C">
        <w:rPr>
          <w:sz w:val="22"/>
          <w:szCs w:val="22"/>
        </w:rPr>
        <w:t>Ово овлашћење је сачињено у 2 (два) истоветна примерка, од којих свака страна задржава по један.</w:t>
      </w:r>
    </w:p>
    <w:p w:rsidR="00B15BD2" w:rsidRPr="001D302C" w:rsidRDefault="00B15BD2" w:rsidP="00B15BD2">
      <w:pPr>
        <w:pStyle w:val="NoSpacing"/>
        <w:jc w:val="both"/>
        <w:rPr>
          <w:rFonts w:ascii="Times New Roman" w:hAnsi="Times New Roman"/>
        </w:rPr>
      </w:pPr>
      <w:r w:rsidRPr="001D302C">
        <w:rPr>
          <w:rFonts w:ascii="Times New Roman" w:hAnsi="Times New Roman"/>
        </w:rPr>
        <w:tab/>
        <w:t>Прилог: - Фотокопија депонованих потписа</w:t>
      </w:r>
    </w:p>
    <w:p w:rsidR="00B15BD2" w:rsidRPr="001D302C" w:rsidRDefault="00B15BD2" w:rsidP="00B15BD2">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t xml:space="preserve">  - потписане и оверена  1  меница.</w:t>
      </w:r>
    </w:p>
    <w:p w:rsidR="00B15BD2" w:rsidRPr="001D302C" w:rsidRDefault="00B15BD2" w:rsidP="00B15BD2">
      <w:pPr>
        <w:pStyle w:val="NoSpacing"/>
        <w:jc w:val="both"/>
        <w:rPr>
          <w:rFonts w:ascii="Times New Roman" w:hAnsi="Times New Roman"/>
        </w:rPr>
      </w:pPr>
    </w:p>
    <w:p w:rsidR="00B15BD2" w:rsidRPr="001D302C" w:rsidRDefault="00B15BD2" w:rsidP="00B15BD2">
      <w:pPr>
        <w:pStyle w:val="NoSpacing"/>
        <w:jc w:val="both"/>
        <w:rPr>
          <w:rFonts w:ascii="Times New Roman" w:hAnsi="Times New Roman"/>
        </w:rPr>
      </w:pPr>
      <w:r w:rsidRPr="001D302C">
        <w:rPr>
          <w:rFonts w:ascii="Times New Roman" w:hAnsi="Times New Roman"/>
        </w:rPr>
        <w:t>Датум издавања овлашћења,</w:t>
      </w:r>
      <w:r w:rsidRPr="001D302C">
        <w:rPr>
          <w:rFonts w:ascii="Times New Roman" w:hAnsi="Times New Roman"/>
        </w:rPr>
        <w:tab/>
      </w:r>
      <w:r w:rsidRPr="001D302C">
        <w:rPr>
          <w:rFonts w:ascii="Times New Roman" w:hAnsi="Times New Roman"/>
        </w:rPr>
        <w:tab/>
        <w:t xml:space="preserve">   </w:t>
      </w:r>
      <w:r w:rsidRPr="001D302C">
        <w:rPr>
          <w:rFonts w:ascii="Times New Roman" w:hAnsi="Times New Roman"/>
        </w:rPr>
        <w:tab/>
        <w:t xml:space="preserve">           ДУЖНИК – ИЗДАВАЛАЦ МЕНИЦЕ</w:t>
      </w:r>
    </w:p>
    <w:p w:rsidR="00B15BD2" w:rsidRPr="001D302C" w:rsidRDefault="00B15BD2" w:rsidP="00B15BD2">
      <w:pPr>
        <w:pStyle w:val="NoSpacing"/>
        <w:jc w:val="both"/>
        <w:rPr>
          <w:rFonts w:ascii="Times New Roman" w:hAnsi="Times New Roman"/>
        </w:rPr>
      </w:pPr>
    </w:p>
    <w:p w:rsidR="00B15BD2" w:rsidRPr="001D302C" w:rsidRDefault="00B15BD2" w:rsidP="00B15BD2">
      <w:pPr>
        <w:pStyle w:val="NoSpacing"/>
        <w:jc w:val="both"/>
        <w:rPr>
          <w:rFonts w:ascii="Times New Roman" w:hAnsi="Times New Roman"/>
        </w:rPr>
      </w:pPr>
      <w:r w:rsidRPr="001D302C">
        <w:rPr>
          <w:rFonts w:ascii="Times New Roman" w:hAnsi="Times New Roman"/>
        </w:rPr>
        <w:t>__________________________</w:t>
      </w:r>
      <w:r w:rsidRPr="001D302C">
        <w:rPr>
          <w:rFonts w:ascii="Times New Roman" w:hAnsi="Times New Roman"/>
        </w:rPr>
        <w:tab/>
      </w:r>
      <w:r w:rsidRPr="001D302C">
        <w:rPr>
          <w:rFonts w:ascii="Times New Roman" w:hAnsi="Times New Roman"/>
        </w:rPr>
        <w:tab/>
      </w:r>
      <w:r w:rsidRPr="001D302C">
        <w:rPr>
          <w:rFonts w:ascii="Times New Roman" w:hAnsi="Times New Roman"/>
        </w:rPr>
        <w:tab/>
        <w:t xml:space="preserve">               ________________________________</w:t>
      </w:r>
    </w:p>
    <w:p w:rsidR="00B15BD2" w:rsidRPr="001D302C" w:rsidRDefault="00B15BD2" w:rsidP="00B15BD2">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Адреса: _________________________</w:t>
      </w:r>
    </w:p>
    <w:p w:rsidR="00B15BD2" w:rsidRPr="001D302C" w:rsidRDefault="00B15BD2" w:rsidP="00B15BD2">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Седиште: ________________________</w:t>
      </w:r>
    </w:p>
    <w:p w:rsidR="00B15BD2" w:rsidRPr="001D302C" w:rsidRDefault="00B15BD2" w:rsidP="00B15BD2">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Мат. Број ________________________</w:t>
      </w:r>
    </w:p>
    <w:p w:rsidR="00B15BD2" w:rsidRPr="001D302C" w:rsidRDefault="00B15BD2" w:rsidP="00B15BD2">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ПИБ ____________________________</w:t>
      </w:r>
    </w:p>
    <w:p w:rsidR="00B15BD2" w:rsidRPr="001D302C" w:rsidRDefault="00B15BD2" w:rsidP="00B15BD2">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Текући рачун: ____________________</w:t>
      </w:r>
    </w:p>
    <w:p w:rsidR="00B15BD2" w:rsidRPr="001D302C" w:rsidRDefault="00B15BD2" w:rsidP="00B15BD2">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Банка: ___________________________</w:t>
      </w:r>
    </w:p>
    <w:p w:rsidR="00B15BD2" w:rsidRDefault="00B15BD2" w:rsidP="00B15BD2">
      <w:pPr>
        <w:pStyle w:val="NoSpacing"/>
        <w:jc w:val="center"/>
        <w:rPr>
          <w:rFonts w:ascii="Times New Roman" w:hAnsi="Times New Roman"/>
        </w:rPr>
      </w:pPr>
      <w:r w:rsidRPr="001D302C">
        <w:rPr>
          <w:rFonts w:ascii="Times New Roman" w:hAnsi="Times New Roman"/>
        </w:rPr>
        <w:t xml:space="preserve">   </w:t>
      </w:r>
    </w:p>
    <w:p w:rsidR="00B15BD2" w:rsidRDefault="00B15BD2" w:rsidP="00B15BD2">
      <w:pPr>
        <w:pStyle w:val="NoSpacing"/>
        <w:jc w:val="center"/>
        <w:rPr>
          <w:rFonts w:ascii="Times New Roman" w:hAnsi="Times New Roman"/>
        </w:rPr>
      </w:pPr>
    </w:p>
    <w:p w:rsidR="00B15BD2" w:rsidRPr="001D302C" w:rsidRDefault="00B15BD2" w:rsidP="00B15BD2">
      <w:pPr>
        <w:pStyle w:val="NoSpacing"/>
        <w:jc w:val="center"/>
        <w:rPr>
          <w:rFonts w:ascii="Times New Roman" w:hAnsi="Times New Roman"/>
        </w:rPr>
      </w:pPr>
      <w:r w:rsidRPr="001D302C">
        <w:rPr>
          <w:rFonts w:ascii="Times New Roman" w:hAnsi="Times New Roman"/>
        </w:rPr>
        <w:t xml:space="preserve">  М.П.</w:t>
      </w:r>
    </w:p>
    <w:p w:rsidR="00B15BD2" w:rsidRPr="001D302C" w:rsidRDefault="00B15BD2" w:rsidP="00B15BD2">
      <w:pPr>
        <w:ind w:left="5040" w:firstLine="720"/>
        <w:rPr>
          <w:sz w:val="22"/>
          <w:szCs w:val="22"/>
        </w:rPr>
      </w:pPr>
      <w:r w:rsidRPr="001D302C">
        <w:rPr>
          <w:sz w:val="22"/>
          <w:szCs w:val="22"/>
        </w:rPr>
        <w:t xml:space="preserve">          Директор,</w:t>
      </w:r>
    </w:p>
    <w:p w:rsidR="00B15BD2" w:rsidRPr="001D302C" w:rsidRDefault="00B15BD2" w:rsidP="00B15BD2"/>
    <w:p w:rsidR="00B15BD2" w:rsidRPr="001D302C" w:rsidRDefault="00B15BD2" w:rsidP="00B15BD2">
      <w:pPr>
        <w:tabs>
          <w:tab w:val="left" w:pos="6028"/>
        </w:tabs>
        <w:autoSpaceDE w:val="0"/>
        <w:spacing w:line="240" w:lineRule="auto"/>
        <w:jc w:val="both"/>
        <w:rPr>
          <w:bCs/>
          <w:i/>
          <w:iCs/>
          <w:sz w:val="22"/>
          <w:szCs w:val="22"/>
        </w:rPr>
      </w:pPr>
    </w:p>
    <w:p w:rsidR="00B15BD2" w:rsidRDefault="00B15BD2" w:rsidP="00B15BD2">
      <w:pPr>
        <w:tabs>
          <w:tab w:val="left" w:pos="6028"/>
        </w:tabs>
        <w:autoSpaceDE w:val="0"/>
        <w:spacing w:line="240" w:lineRule="auto"/>
        <w:jc w:val="both"/>
        <w:rPr>
          <w:b/>
          <w:bCs/>
          <w:i/>
          <w:iCs/>
          <w:sz w:val="22"/>
          <w:szCs w:val="22"/>
        </w:rPr>
      </w:pPr>
    </w:p>
    <w:p w:rsidR="00B15BD2" w:rsidRPr="001D302C" w:rsidRDefault="00B15BD2" w:rsidP="00B15BD2">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B15BD2" w:rsidRPr="001D302C" w:rsidRDefault="00B15BD2" w:rsidP="00B15BD2">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B15BD2" w:rsidRDefault="00B15BD2" w:rsidP="00B15BD2">
      <w:pPr>
        <w:pStyle w:val="ListParagraph"/>
        <w:numPr>
          <w:ilvl w:val="0"/>
          <w:numId w:val="9"/>
        </w:numPr>
        <w:tabs>
          <w:tab w:val="left" w:pos="450"/>
        </w:tabs>
        <w:autoSpaceDE w:val="0"/>
        <w:spacing w:line="240" w:lineRule="auto"/>
        <w:jc w:val="both"/>
        <w:rPr>
          <w:rFonts w:ascii="Times New Roman" w:hAnsi="Times New Roman"/>
          <w:bCs/>
          <w:iCs/>
          <w:u w:val="single"/>
        </w:rPr>
        <w:sectPr w:rsidR="00B15BD2" w:rsidSect="00E84D5A">
          <w:headerReference w:type="default" r:id="rId8"/>
          <w:footerReference w:type="default" r:id="rId9"/>
          <w:pgSz w:w="12240" w:h="15840"/>
          <w:pgMar w:top="734" w:right="1260" w:bottom="763" w:left="1296" w:header="720" w:footer="720" w:gutter="0"/>
          <w:cols w:space="720"/>
          <w:docGrid w:linePitch="360"/>
        </w:sectPr>
      </w:pPr>
      <w:r w:rsidRPr="001D302C">
        <w:rPr>
          <w:rFonts w:ascii="Times New Roman" w:hAnsi="Times New Roman"/>
          <w:bCs/>
          <w:iCs/>
          <w:u w:val="single"/>
        </w:rPr>
        <w:t>Понуђач је у обавези да овај образац достави у року од 7 дана од дана закључења уговора</w:t>
      </w:r>
    </w:p>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tabs>
          <w:tab w:val="left" w:pos="6028"/>
        </w:tabs>
        <w:autoSpaceDE w:val="0"/>
        <w:spacing w:line="240" w:lineRule="auto"/>
        <w:jc w:val="center"/>
        <w:rPr>
          <w:bCs/>
          <w:iCs/>
          <w:sz w:val="24"/>
          <w:szCs w:val="24"/>
        </w:rPr>
      </w:pPr>
      <w:r w:rsidRPr="001D302C">
        <w:rPr>
          <w:b/>
          <w:bCs/>
          <w:iCs/>
          <w:sz w:val="24"/>
          <w:szCs w:val="24"/>
        </w:rPr>
        <w:t xml:space="preserve">8) OБРАЗАЦ ЗАХТЕВА ЗА </w:t>
      </w:r>
      <w:r w:rsidRPr="001D302C">
        <w:rPr>
          <w:b/>
          <w:bCs/>
          <w:iCs/>
          <w:sz w:val="24"/>
          <w:szCs w:val="24"/>
          <w:u w:val="single"/>
        </w:rPr>
        <w:t>РЕГИСТРАЦИЈУ</w:t>
      </w:r>
      <w:r w:rsidRPr="001D302C">
        <w:rPr>
          <w:b/>
          <w:bCs/>
          <w:iCs/>
          <w:sz w:val="24"/>
          <w:szCs w:val="24"/>
        </w:rPr>
        <w:t>/</w:t>
      </w:r>
      <w:r w:rsidRPr="001D302C">
        <w:rPr>
          <w:bCs/>
          <w:iCs/>
          <w:sz w:val="24"/>
          <w:szCs w:val="24"/>
        </w:rPr>
        <w:t>БРИСАЊЕ</w:t>
      </w:r>
      <w:r w:rsidRPr="001D302C">
        <w:rPr>
          <w:b/>
          <w:bCs/>
          <w:iCs/>
          <w:sz w:val="24"/>
          <w:szCs w:val="24"/>
        </w:rPr>
        <w:t xml:space="preserve"> МЕНИЦЕ</w:t>
      </w:r>
    </w:p>
    <w:p w:rsidR="00B15BD2" w:rsidRPr="001D302C" w:rsidRDefault="00B15BD2" w:rsidP="00B15BD2">
      <w:pPr>
        <w:tabs>
          <w:tab w:val="left" w:pos="6028"/>
        </w:tabs>
        <w:autoSpaceDE w:val="0"/>
        <w:spacing w:line="240" w:lineRule="auto"/>
        <w:jc w:val="center"/>
        <w:rPr>
          <w:bCs/>
          <w:iCs/>
          <w:sz w:val="24"/>
          <w:szCs w:val="24"/>
        </w:rPr>
      </w:pPr>
      <w:r w:rsidRPr="001D302C">
        <w:rPr>
          <w:bCs/>
          <w:iCs/>
          <w:sz w:val="24"/>
          <w:szCs w:val="24"/>
        </w:rPr>
        <w:t>(</w:t>
      </w:r>
      <w:proofErr w:type="gramStart"/>
      <w:r w:rsidRPr="001D302C">
        <w:rPr>
          <w:bCs/>
          <w:iCs/>
          <w:sz w:val="24"/>
          <w:szCs w:val="24"/>
        </w:rPr>
        <w:t>заокружити</w:t>
      </w:r>
      <w:proofErr w:type="gramEnd"/>
      <w:r w:rsidRPr="001D302C">
        <w:rPr>
          <w:bCs/>
          <w:iCs/>
          <w:sz w:val="24"/>
          <w:szCs w:val="24"/>
        </w:rPr>
        <w:t xml:space="preserve"> регистрацију или брисање)</w:t>
      </w:r>
    </w:p>
    <w:p w:rsidR="00B15BD2" w:rsidRPr="001D302C" w:rsidRDefault="00B15BD2" w:rsidP="00B15BD2">
      <w:pPr>
        <w:tabs>
          <w:tab w:val="left" w:pos="6028"/>
        </w:tabs>
        <w:autoSpaceDE w:val="0"/>
        <w:spacing w:line="240" w:lineRule="auto"/>
        <w:jc w:val="center"/>
        <w:rPr>
          <w:bCs/>
          <w:i/>
          <w:iCs/>
          <w:sz w:val="22"/>
          <w:szCs w:val="22"/>
        </w:rPr>
      </w:pPr>
    </w:p>
    <w:tbl>
      <w:tblPr>
        <w:tblW w:w="5000" w:type="pct"/>
        <w:tblBorders>
          <w:insideH w:val="single" w:sz="4" w:space="0" w:color="auto"/>
        </w:tblBorders>
        <w:tblLook w:val="04A0"/>
      </w:tblPr>
      <w:tblGrid>
        <w:gridCol w:w="3902"/>
        <w:gridCol w:w="1526"/>
        <w:gridCol w:w="1048"/>
        <w:gridCol w:w="1639"/>
        <w:gridCol w:w="1232"/>
        <w:gridCol w:w="5212"/>
      </w:tblGrid>
      <w:tr w:rsidR="00B15BD2" w:rsidRPr="001D302C" w:rsidTr="00E84D5A">
        <w:trPr>
          <w:trHeight w:val="170"/>
        </w:trPr>
        <w:tc>
          <w:tcPr>
            <w:tcW w:w="1340" w:type="pct"/>
            <w:vAlign w:val="bottom"/>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B15BD2" w:rsidRPr="001D302C" w:rsidRDefault="00B15BD2" w:rsidP="00E84D5A">
            <w:pPr>
              <w:tabs>
                <w:tab w:val="left" w:pos="6028"/>
              </w:tabs>
              <w:autoSpaceDE w:val="0"/>
              <w:spacing w:line="240" w:lineRule="auto"/>
              <w:jc w:val="both"/>
              <w:rPr>
                <w:bCs/>
                <w:iCs/>
                <w:sz w:val="22"/>
                <w:szCs w:val="22"/>
              </w:rPr>
            </w:pPr>
          </w:p>
        </w:tc>
        <w:tc>
          <w:tcPr>
            <w:tcW w:w="360" w:type="pct"/>
            <w:vAlign w:val="bottom"/>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ПИБ:</w:t>
            </w:r>
          </w:p>
        </w:tc>
        <w:tc>
          <w:tcPr>
            <w:tcW w:w="563" w:type="pct"/>
            <w:tcBorders>
              <w:top w:val="nil"/>
              <w:left w:val="nil"/>
              <w:bottom w:val="single" w:sz="4" w:space="0" w:color="auto"/>
              <w:right w:val="nil"/>
            </w:tcBorders>
            <w:vAlign w:val="bottom"/>
          </w:tcPr>
          <w:p w:rsidR="00B15BD2" w:rsidRPr="001D302C" w:rsidRDefault="00B15BD2" w:rsidP="00E84D5A">
            <w:pPr>
              <w:tabs>
                <w:tab w:val="left" w:pos="6028"/>
              </w:tabs>
              <w:autoSpaceDE w:val="0"/>
              <w:spacing w:line="240" w:lineRule="auto"/>
              <w:jc w:val="both"/>
              <w:rPr>
                <w:bCs/>
                <w:iCs/>
                <w:sz w:val="22"/>
                <w:szCs w:val="22"/>
              </w:rPr>
            </w:pPr>
          </w:p>
        </w:tc>
        <w:tc>
          <w:tcPr>
            <w:tcW w:w="423" w:type="pct"/>
            <w:vAlign w:val="bottom"/>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 xml:space="preserve">Назив: </w:t>
            </w:r>
          </w:p>
        </w:tc>
        <w:tc>
          <w:tcPr>
            <w:tcW w:w="1790" w:type="pct"/>
            <w:tcBorders>
              <w:top w:val="nil"/>
              <w:left w:val="nil"/>
              <w:bottom w:val="single" w:sz="4" w:space="0" w:color="auto"/>
              <w:right w:val="nil"/>
            </w:tcBorders>
            <w:vAlign w:val="bottom"/>
          </w:tcPr>
          <w:p w:rsidR="00B15BD2" w:rsidRPr="001D302C" w:rsidRDefault="00B15BD2" w:rsidP="00E84D5A">
            <w:pPr>
              <w:tabs>
                <w:tab w:val="left" w:pos="6028"/>
              </w:tabs>
              <w:autoSpaceDE w:val="0"/>
              <w:spacing w:line="240" w:lineRule="auto"/>
              <w:jc w:val="both"/>
              <w:rPr>
                <w:bCs/>
                <w:iCs/>
                <w:sz w:val="22"/>
                <w:szCs w:val="22"/>
              </w:rPr>
            </w:pPr>
          </w:p>
        </w:tc>
      </w:tr>
    </w:tbl>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tabs>
          <w:tab w:val="left" w:pos="6028"/>
        </w:tabs>
        <w:autoSpaceDE w:val="0"/>
        <w:spacing w:line="240" w:lineRule="auto"/>
        <w:jc w:val="both"/>
        <w:rPr>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888"/>
        <w:gridCol w:w="1333"/>
        <w:gridCol w:w="2276"/>
        <w:gridCol w:w="1829"/>
        <w:gridCol w:w="1030"/>
        <w:gridCol w:w="1497"/>
        <w:gridCol w:w="2844"/>
        <w:gridCol w:w="1872"/>
        <w:gridCol w:w="854"/>
      </w:tblGrid>
      <w:tr w:rsidR="00B15BD2" w:rsidRPr="001D302C" w:rsidTr="00E84D5A">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15BD2" w:rsidRPr="001D302C" w:rsidRDefault="00B15BD2" w:rsidP="00E84D5A">
            <w:pPr>
              <w:tabs>
                <w:tab w:val="left" w:pos="6028"/>
              </w:tabs>
              <w:autoSpaceDE w:val="0"/>
              <w:spacing w:line="240" w:lineRule="auto"/>
              <w:jc w:val="center"/>
              <w:rPr>
                <w:b/>
                <w:bCs/>
                <w:iCs/>
                <w:sz w:val="22"/>
                <w:szCs w:val="22"/>
              </w:rPr>
            </w:pPr>
            <w:r w:rsidRPr="001D302C">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15BD2" w:rsidRPr="001D302C" w:rsidRDefault="00B15BD2" w:rsidP="00E84D5A">
            <w:pPr>
              <w:tabs>
                <w:tab w:val="left" w:pos="6028"/>
              </w:tabs>
              <w:autoSpaceDE w:val="0"/>
              <w:spacing w:line="240" w:lineRule="auto"/>
              <w:jc w:val="both"/>
              <w:rPr>
                <w:bCs/>
                <w:iCs/>
                <w:sz w:val="22"/>
                <w:szCs w:val="22"/>
              </w:rPr>
            </w:pPr>
            <w:r w:rsidRPr="001D302C">
              <w:rPr>
                <w:b/>
                <w:bCs/>
                <w:iCs/>
                <w:sz w:val="22"/>
                <w:szCs w:val="22"/>
              </w:rPr>
              <w:t>Датум</w:t>
            </w:r>
          </w:p>
          <w:p w:rsidR="00B15BD2" w:rsidRPr="001D302C" w:rsidRDefault="00B15BD2" w:rsidP="00E84D5A">
            <w:pPr>
              <w:tabs>
                <w:tab w:val="left" w:pos="6028"/>
              </w:tabs>
              <w:autoSpaceDE w:val="0"/>
              <w:spacing w:line="240" w:lineRule="auto"/>
              <w:jc w:val="center"/>
              <w:rPr>
                <w:bCs/>
                <w:iCs/>
                <w:sz w:val="22"/>
                <w:szCs w:val="22"/>
              </w:rPr>
            </w:pPr>
            <w:r w:rsidRPr="001D302C">
              <w:rPr>
                <w:b/>
                <w:bCs/>
                <w:iCs/>
                <w:sz w:val="22"/>
                <w:szCs w:val="22"/>
              </w:rPr>
              <w:t>издавања</w:t>
            </w:r>
          </w:p>
          <w:p w:rsidR="00B15BD2" w:rsidRPr="001D302C" w:rsidRDefault="00B15BD2" w:rsidP="00E84D5A">
            <w:pPr>
              <w:tabs>
                <w:tab w:val="left" w:pos="6028"/>
              </w:tabs>
              <w:autoSpaceDE w:val="0"/>
              <w:spacing w:line="240" w:lineRule="auto"/>
              <w:jc w:val="both"/>
              <w:rPr>
                <w:bCs/>
                <w:iCs/>
                <w:sz w:val="22"/>
                <w:szCs w:val="22"/>
              </w:rPr>
            </w:pPr>
            <w:r w:rsidRPr="001D302C">
              <w:rPr>
                <w:b/>
                <w:bCs/>
                <w:iCs/>
                <w:sz w:val="22"/>
                <w:szCs w:val="22"/>
              </w:rPr>
              <w:t>менице</w:t>
            </w:r>
          </w:p>
          <w:p w:rsidR="00B15BD2" w:rsidRPr="001D302C" w:rsidRDefault="00B15BD2" w:rsidP="00E84D5A">
            <w:pPr>
              <w:tabs>
                <w:tab w:val="left" w:pos="6028"/>
              </w:tabs>
              <w:autoSpaceDE w:val="0"/>
              <w:spacing w:line="240" w:lineRule="auto"/>
              <w:jc w:val="both"/>
              <w:rPr>
                <w:bCs/>
                <w:iCs/>
                <w:sz w:val="22"/>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15BD2" w:rsidRPr="001D302C" w:rsidRDefault="00B15BD2" w:rsidP="00E84D5A">
            <w:pPr>
              <w:tabs>
                <w:tab w:val="left" w:pos="6028"/>
              </w:tabs>
              <w:autoSpaceDE w:val="0"/>
              <w:spacing w:line="240" w:lineRule="auto"/>
              <w:jc w:val="center"/>
              <w:rPr>
                <w:b/>
                <w:bCs/>
                <w:iCs/>
                <w:sz w:val="22"/>
                <w:szCs w:val="22"/>
              </w:rPr>
            </w:pPr>
            <w:r w:rsidRPr="001D302C">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15BD2" w:rsidRPr="001D302C" w:rsidRDefault="00B15BD2" w:rsidP="00E84D5A">
            <w:pPr>
              <w:tabs>
                <w:tab w:val="left" w:pos="6028"/>
              </w:tabs>
              <w:autoSpaceDE w:val="0"/>
              <w:spacing w:line="240" w:lineRule="auto"/>
              <w:jc w:val="center"/>
              <w:rPr>
                <w:b/>
                <w:bCs/>
                <w:iCs/>
                <w:sz w:val="22"/>
                <w:szCs w:val="22"/>
              </w:rPr>
            </w:pPr>
            <w:r w:rsidRPr="001D302C">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15BD2" w:rsidRPr="001D302C" w:rsidRDefault="00B15BD2" w:rsidP="00E84D5A">
            <w:pPr>
              <w:tabs>
                <w:tab w:val="left" w:pos="6028"/>
              </w:tabs>
              <w:autoSpaceDE w:val="0"/>
              <w:spacing w:line="240" w:lineRule="auto"/>
              <w:jc w:val="center"/>
              <w:rPr>
                <w:b/>
                <w:bCs/>
                <w:iCs/>
                <w:sz w:val="22"/>
                <w:szCs w:val="22"/>
              </w:rPr>
            </w:pPr>
            <w:r w:rsidRPr="001D302C">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B15BD2" w:rsidRPr="001D302C" w:rsidRDefault="00B15BD2" w:rsidP="00E84D5A">
            <w:pPr>
              <w:tabs>
                <w:tab w:val="left" w:pos="6028"/>
              </w:tabs>
              <w:autoSpaceDE w:val="0"/>
              <w:spacing w:line="240" w:lineRule="auto"/>
              <w:jc w:val="center"/>
              <w:rPr>
                <w:b/>
                <w:bCs/>
                <w:iCs/>
                <w:sz w:val="22"/>
                <w:szCs w:val="22"/>
              </w:rPr>
            </w:pPr>
            <w:r w:rsidRPr="001D302C">
              <w:rPr>
                <w:b/>
                <w:bCs/>
                <w:iCs/>
                <w:sz w:val="22"/>
                <w:szCs w:val="22"/>
              </w:rPr>
              <w:t>Основ издавања *</w:t>
            </w:r>
          </w:p>
          <w:p w:rsidR="00B15BD2" w:rsidRPr="001D302C" w:rsidRDefault="00B15BD2" w:rsidP="00E84D5A">
            <w:pPr>
              <w:tabs>
                <w:tab w:val="left" w:pos="6028"/>
              </w:tabs>
              <w:autoSpaceDE w:val="0"/>
              <w:spacing w:line="240" w:lineRule="auto"/>
              <w:jc w:val="center"/>
              <w:rPr>
                <w:bCs/>
                <w:iCs/>
                <w:sz w:val="22"/>
                <w:szCs w:val="22"/>
              </w:rPr>
            </w:pPr>
            <w:r w:rsidRPr="001D302C">
              <w:rPr>
                <w:b/>
                <w:bCs/>
                <w:iCs/>
                <w:sz w:val="22"/>
                <w:szCs w:val="22"/>
              </w:rPr>
              <w:t>и износ из основа/валута</w:t>
            </w:r>
          </w:p>
        </w:tc>
      </w:tr>
      <w:tr w:rsidR="00B15BD2" w:rsidRPr="001D302C" w:rsidTr="00E84D5A">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B15BD2" w:rsidRPr="001D302C" w:rsidRDefault="00B15BD2" w:rsidP="00E84D5A">
            <w:pPr>
              <w:spacing w:line="240" w:lineRule="auto"/>
              <w:rPr>
                <w:b/>
                <w:bCs/>
                <w:iCs/>
                <w:sz w:val="22"/>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B15BD2" w:rsidRPr="001D302C" w:rsidRDefault="00B15BD2" w:rsidP="00E84D5A">
            <w:pPr>
              <w:spacing w:line="240" w:lineRule="auto"/>
              <w:rPr>
                <w:bCs/>
                <w:iCs/>
                <w:sz w:val="22"/>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B15BD2" w:rsidRPr="001D302C" w:rsidRDefault="00B15BD2" w:rsidP="00E84D5A">
            <w:pPr>
              <w:spacing w:line="240" w:lineRule="auto"/>
              <w:rPr>
                <w:b/>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15BD2" w:rsidRPr="001D302C" w:rsidRDefault="00B15BD2" w:rsidP="00E84D5A">
            <w:pPr>
              <w:tabs>
                <w:tab w:val="left" w:pos="6028"/>
              </w:tabs>
              <w:autoSpaceDE w:val="0"/>
              <w:spacing w:line="240" w:lineRule="auto"/>
              <w:jc w:val="center"/>
              <w:rPr>
                <w:b/>
                <w:bCs/>
                <w:iCs/>
                <w:sz w:val="22"/>
                <w:szCs w:val="22"/>
              </w:rPr>
            </w:pPr>
            <w:r w:rsidRPr="001D302C">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15BD2" w:rsidRPr="001D302C" w:rsidRDefault="00B15BD2" w:rsidP="00E84D5A">
            <w:pPr>
              <w:tabs>
                <w:tab w:val="left" w:pos="6028"/>
              </w:tabs>
              <w:autoSpaceDE w:val="0"/>
              <w:spacing w:line="240" w:lineRule="auto"/>
              <w:jc w:val="both"/>
              <w:rPr>
                <w:b/>
                <w:bCs/>
                <w:iCs/>
                <w:sz w:val="22"/>
                <w:szCs w:val="22"/>
              </w:rPr>
            </w:pPr>
            <w:r w:rsidRPr="001D302C">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B15BD2" w:rsidRPr="001D302C" w:rsidRDefault="00B15BD2" w:rsidP="00E84D5A">
            <w:pPr>
              <w:tabs>
                <w:tab w:val="left" w:pos="6028"/>
              </w:tabs>
              <w:autoSpaceDE w:val="0"/>
              <w:spacing w:line="240" w:lineRule="auto"/>
              <w:jc w:val="both"/>
              <w:rPr>
                <w:b/>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15BD2" w:rsidRPr="001D302C" w:rsidRDefault="00B15BD2" w:rsidP="00E84D5A">
            <w:pPr>
              <w:tabs>
                <w:tab w:val="left" w:pos="6028"/>
              </w:tabs>
              <w:autoSpaceDE w:val="0"/>
              <w:spacing w:line="240" w:lineRule="auto"/>
              <w:jc w:val="center"/>
              <w:rPr>
                <w:b/>
                <w:bCs/>
                <w:iCs/>
                <w:sz w:val="22"/>
                <w:szCs w:val="22"/>
              </w:rPr>
            </w:pPr>
            <w:r w:rsidRPr="001D302C">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15BD2" w:rsidRPr="001D302C" w:rsidRDefault="00B15BD2" w:rsidP="00E84D5A">
            <w:pPr>
              <w:tabs>
                <w:tab w:val="left" w:pos="6028"/>
              </w:tabs>
              <w:autoSpaceDE w:val="0"/>
              <w:spacing w:line="240" w:lineRule="auto"/>
              <w:jc w:val="center"/>
              <w:rPr>
                <w:b/>
                <w:bCs/>
                <w:iCs/>
                <w:sz w:val="22"/>
                <w:szCs w:val="22"/>
              </w:rPr>
            </w:pPr>
            <w:r w:rsidRPr="001D302C">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15BD2" w:rsidRPr="001D302C" w:rsidRDefault="00B15BD2" w:rsidP="00E84D5A">
            <w:pPr>
              <w:tabs>
                <w:tab w:val="left" w:pos="6028"/>
              </w:tabs>
              <w:autoSpaceDE w:val="0"/>
              <w:spacing w:line="240" w:lineRule="auto"/>
              <w:jc w:val="center"/>
              <w:rPr>
                <w:b/>
                <w:bCs/>
                <w:iCs/>
                <w:sz w:val="22"/>
                <w:szCs w:val="22"/>
              </w:rPr>
            </w:pPr>
            <w:r w:rsidRPr="001D302C">
              <w:rPr>
                <w:b/>
                <w:bCs/>
                <w:iCs/>
                <w:sz w:val="22"/>
                <w:szCs w:val="22"/>
              </w:rPr>
              <w:t>Валута</w:t>
            </w:r>
          </w:p>
        </w:tc>
      </w:tr>
      <w:tr w:rsidR="00B15BD2" w:rsidRPr="001D302C" w:rsidTr="00E84D5A">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B15BD2" w:rsidRPr="001D302C" w:rsidRDefault="00B15BD2" w:rsidP="00E84D5A">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B15BD2" w:rsidRPr="001D302C" w:rsidRDefault="00B15BD2" w:rsidP="00E84D5A">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B15BD2" w:rsidRPr="001D302C" w:rsidRDefault="00B15BD2" w:rsidP="00E84D5A">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B15BD2" w:rsidRPr="001D302C" w:rsidRDefault="00B15BD2" w:rsidP="00E84D5A">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5BD2" w:rsidRPr="00EA4F3D" w:rsidRDefault="00B15BD2" w:rsidP="00E84D5A">
            <w:pPr>
              <w:tabs>
                <w:tab w:val="left" w:pos="6028"/>
              </w:tabs>
              <w:autoSpaceDE w:val="0"/>
              <w:spacing w:line="240" w:lineRule="auto"/>
              <w:jc w:val="center"/>
              <w:rPr>
                <w:bCs/>
                <w:iCs/>
                <w:sz w:val="22"/>
                <w:szCs w:val="22"/>
                <w:lang w:val="sr-Cyrl-CS"/>
              </w:rPr>
            </w:pPr>
            <w:r w:rsidRPr="001D302C">
              <w:rPr>
                <w:bCs/>
                <w:iCs/>
                <w:sz w:val="22"/>
                <w:szCs w:val="22"/>
              </w:rPr>
              <w:t xml:space="preserve">За добро извршење посла по уговору о јавној набавци бр. </w:t>
            </w:r>
            <w:r w:rsidR="008E6545">
              <w:rPr>
                <w:bCs/>
                <w:iCs/>
                <w:sz w:val="22"/>
                <w:szCs w:val="22"/>
                <w:lang w:val="sr-Cyrl-CS"/>
              </w:rPr>
              <w:t>404-2-98</w:t>
            </w:r>
            <w:r>
              <w:rPr>
                <w:bCs/>
                <w:iCs/>
                <w:sz w:val="22"/>
                <w:szCs w:val="22"/>
                <w:lang w:val="sr-Cyrl-CS"/>
              </w:rPr>
              <w:t>/2017-05</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B15BD2" w:rsidRPr="001D302C" w:rsidRDefault="00B15BD2" w:rsidP="00E84D5A">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РСД</w:t>
            </w:r>
          </w:p>
          <w:p w:rsidR="00B15BD2" w:rsidRPr="001D302C" w:rsidRDefault="00B15BD2" w:rsidP="00E84D5A">
            <w:pPr>
              <w:tabs>
                <w:tab w:val="left" w:pos="6028"/>
              </w:tabs>
              <w:autoSpaceDE w:val="0"/>
              <w:spacing w:line="240" w:lineRule="auto"/>
              <w:jc w:val="both"/>
              <w:rPr>
                <w:bCs/>
                <w:iCs/>
                <w:sz w:val="22"/>
                <w:szCs w:val="22"/>
              </w:rPr>
            </w:pPr>
          </w:p>
          <w:p w:rsidR="00B15BD2" w:rsidRPr="001D302C" w:rsidRDefault="00B15BD2" w:rsidP="00E84D5A">
            <w:pPr>
              <w:tabs>
                <w:tab w:val="left" w:pos="6028"/>
              </w:tabs>
              <w:autoSpaceDE w:val="0"/>
              <w:spacing w:line="240" w:lineRule="auto"/>
              <w:jc w:val="both"/>
              <w:rPr>
                <w:bCs/>
                <w:iCs/>
                <w:sz w:val="22"/>
                <w:szCs w:val="22"/>
              </w:rPr>
            </w:pPr>
          </w:p>
        </w:tc>
      </w:tr>
    </w:tbl>
    <w:p w:rsidR="00B15BD2" w:rsidRPr="001D302C" w:rsidRDefault="00B15BD2" w:rsidP="00B15BD2">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815"/>
        <w:gridCol w:w="1619"/>
        <w:gridCol w:w="2921"/>
        <w:gridCol w:w="1784"/>
        <w:gridCol w:w="984"/>
        <w:gridCol w:w="2538"/>
        <w:gridCol w:w="532"/>
      </w:tblGrid>
      <w:tr w:rsidR="00B15BD2" w:rsidRPr="001D302C" w:rsidTr="00E84D5A">
        <w:trPr>
          <w:trHeight w:hRule="exact" w:val="284"/>
        </w:trPr>
        <w:tc>
          <w:tcPr>
            <w:tcW w:w="4361" w:type="dxa"/>
            <w:gridSpan w:val="2"/>
            <w:tcBorders>
              <w:top w:val="nil"/>
              <w:left w:val="nil"/>
              <w:bottom w:val="nil"/>
              <w:right w:val="nil"/>
            </w:tcBorders>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Подносилац</w:t>
            </w:r>
          </w:p>
        </w:tc>
        <w:tc>
          <w:tcPr>
            <w:tcW w:w="1701"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Потврда пријема</w:t>
            </w:r>
          </w:p>
        </w:tc>
      </w:tr>
      <w:tr w:rsidR="00B15BD2" w:rsidRPr="001D302C" w:rsidTr="00E84D5A">
        <w:trPr>
          <w:trHeight w:hRule="exact" w:val="257"/>
        </w:trPr>
        <w:tc>
          <w:tcPr>
            <w:tcW w:w="4361" w:type="dxa"/>
            <w:gridSpan w:val="2"/>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r>
      <w:tr w:rsidR="00B15BD2" w:rsidRPr="001D302C" w:rsidTr="00E84D5A">
        <w:trPr>
          <w:trHeight w:hRule="exact" w:val="284"/>
        </w:trPr>
        <w:tc>
          <w:tcPr>
            <w:tcW w:w="4361" w:type="dxa"/>
            <w:gridSpan w:val="2"/>
            <w:tcBorders>
              <w:top w:val="nil"/>
              <w:left w:val="nil"/>
              <w:bottom w:val="single" w:sz="4" w:space="0" w:color="auto"/>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B15BD2" w:rsidRPr="001D302C" w:rsidRDefault="00B15BD2" w:rsidP="00E84D5A">
            <w:pPr>
              <w:tabs>
                <w:tab w:val="left" w:pos="6028"/>
              </w:tabs>
              <w:autoSpaceDE w:val="0"/>
              <w:spacing w:line="240" w:lineRule="auto"/>
              <w:jc w:val="both"/>
              <w:rPr>
                <w:bCs/>
                <w:iCs/>
                <w:sz w:val="22"/>
                <w:szCs w:val="22"/>
              </w:rPr>
            </w:pPr>
          </w:p>
        </w:tc>
      </w:tr>
      <w:tr w:rsidR="00B15BD2" w:rsidRPr="001D302C" w:rsidTr="00E84D5A">
        <w:trPr>
          <w:trHeight w:hRule="exact" w:val="254"/>
        </w:trPr>
        <w:tc>
          <w:tcPr>
            <w:tcW w:w="4361" w:type="dxa"/>
            <w:gridSpan w:val="2"/>
            <w:tcBorders>
              <w:top w:val="single" w:sz="4" w:space="0" w:color="auto"/>
              <w:left w:val="nil"/>
              <w:bottom w:val="nil"/>
              <w:right w:val="nil"/>
            </w:tcBorders>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(назив и адреса)</w:t>
            </w:r>
          </w:p>
        </w:tc>
        <w:tc>
          <w:tcPr>
            <w:tcW w:w="1701"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(назив банке)</w:t>
            </w:r>
          </w:p>
        </w:tc>
      </w:tr>
      <w:tr w:rsidR="00B15BD2" w:rsidRPr="001D302C" w:rsidTr="00E84D5A">
        <w:trPr>
          <w:trHeight w:hRule="exact" w:val="170"/>
        </w:trPr>
        <w:tc>
          <w:tcPr>
            <w:tcW w:w="4361" w:type="dxa"/>
            <w:gridSpan w:val="2"/>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r>
      <w:tr w:rsidR="00B15BD2" w:rsidRPr="001D302C" w:rsidTr="00E84D5A">
        <w:trPr>
          <w:gridAfter w:val="1"/>
          <w:wAfter w:w="567" w:type="dxa"/>
          <w:trHeight w:hRule="exact" w:val="284"/>
        </w:trPr>
        <w:tc>
          <w:tcPr>
            <w:tcW w:w="3510" w:type="dxa"/>
            <w:tcBorders>
              <w:top w:val="nil"/>
              <w:left w:val="nil"/>
              <w:bottom w:val="single" w:sz="4" w:space="0" w:color="auto"/>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М.П.</w:t>
            </w:r>
          </w:p>
        </w:tc>
        <w:tc>
          <w:tcPr>
            <w:tcW w:w="3103"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М.П.</w:t>
            </w:r>
          </w:p>
        </w:tc>
        <w:tc>
          <w:tcPr>
            <w:tcW w:w="3686" w:type="dxa"/>
            <w:gridSpan w:val="2"/>
            <w:tcBorders>
              <w:top w:val="nil"/>
              <w:left w:val="nil"/>
              <w:bottom w:val="single" w:sz="4" w:space="0" w:color="auto"/>
              <w:right w:val="nil"/>
            </w:tcBorders>
          </w:tcPr>
          <w:p w:rsidR="00B15BD2" w:rsidRPr="001D302C" w:rsidRDefault="00B15BD2" w:rsidP="00E84D5A">
            <w:pPr>
              <w:tabs>
                <w:tab w:val="left" w:pos="6028"/>
              </w:tabs>
              <w:autoSpaceDE w:val="0"/>
              <w:spacing w:line="240" w:lineRule="auto"/>
              <w:jc w:val="both"/>
              <w:rPr>
                <w:bCs/>
                <w:iCs/>
                <w:sz w:val="22"/>
                <w:szCs w:val="22"/>
              </w:rPr>
            </w:pPr>
          </w:p>
        </w:tc>
      </w:tr>
      <w:tr w:rsidR="00B15BD2" w:rsidRPr="001D302C" w:rsidTr="00E84D5A">
        <w:trPr>
          <w:trHeight w:hRule="exact" w:val="284"/>
        </w:trPr>
        <w:tc>
          <w:tcPr>
            <w:tcW w:w="4361" w:type="dxa"/>
            <w:gridSpan w:val="2"/>
            <w:tcBorders>
              <w:top w:val="nil"/>
              <w:left w:val="nil"/>
              <w:bottom w:val="nil"/>
              <w:right w:val="nil"/>
            </w:tcBorders>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(потпис)</w:t>
            </w:r>
          </w:p>
        </w:tc>
        <w:tc>
          <w:tcPr>
            <w:tcW w:w="1701"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(потпис)</w:t>
            </w:r>
          </w:p>
        </w:tc>
      </w:tr>
      <w:tr w:rsidR="00B15BD2" w:rsidRPr="001D302C" w:rsidTr="00E84D5A">
        <w:trPr>
          <w:gridAfter w:val="1"/>
          <w:wAfter w:w="567" w:type="dxa"/>
          <w:trHeight w:hRule="exact" w:val="284"/>
        </w:trPr>
        <w:tc>
          <w:tcPr>
            <w:tcW w:w="4361" w:type="dxa"/>
            <w:gridSpan w:val="2"/>
            <w:tcBorders>
              <w:top w:val="nil"/>
              <w:left w:val="nil"/>
              <w:bottom w:val="nil"/>
              <w:right w:val="nil"/>
            </w:tcBorders>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 xml:space="preserve">У Дољевцу, </w:t>
            </w:r>
          </w:p>
        </w:tc>
        <w:tc>
          <w:tcPr>
            <w:tcW w:w="1701"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15BD2" w:rsidRPr="001D302C" w:rsidRDefault="00B15BD2" w:rsidP="00E84D5A">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B15BD2" w:rsidRPr="001D302C" w:rsidRDefault="00B15BD2" w:rsidP="00E84D5A">
            <w:pPr>
              <w:tabs>
                <w:tab w:val="left" w:pos="6028"/>
              </w:tabs>
              <w:autoSpaceDE w:val="0"/>
              <w:spacing w:line="240" w:lineRule="auto"/>
              <w:jc w:val="both"/>
              <w:rPr>
                <w:bCs/>
                <w:iCs/>
                <w:sz w:val="22"/>
                <w:szCs w:val="22"/>
              </w:rPr>
            </w:pPr>
            <w:r w:rsidRPr="001D302C">
              <w:rPr>
                <w:bCs/>
                <w:iCs/>
                <w:sz w:val="22"/>
                <w:szCs w:val="22"/>
              </w:rPr>
              <w:t>Датум:</w:t>
            </w:r>
          </w:p>
        </w:tc>
        <w:tc>
          <w:tcPr>
            <w:tcW w:w="2694" w:type="dxa"/>
            <w:tcBorders>
              <w:top w:val="nil"/>
              <w:left w:val="nil"/>
              <w:bottom w:val="single" w:sz="4" w:space="0" w:color="auto"/>
              <w:right w:val="nil"/>
            </w:tcBorders>
          </w:tcPr>
          <w:p w:rsidR="00B15BD2" w:rsidRPr="001D302C" w:rsidRDefault="00B15BD2" w:rsidP="00E84D5A">
            <w:pPr>
              <w:tabs>
                <w:tab w:val="left" w:pos="6028"/>
              </w:tabs>
              <w:autoSpaceDE w:val="0"/>
              <w:spacing w:line="240" w:lineRule="auto"/>
              <w:jc w:val="both"/>
              <w:rPr>
                <w:bCs/>
                <w:iCs/>
                <w:sz w:val="22"/>
                <w:szCs w:val="22"/>
              </w:rPr>
            </w:pPr>
          </w:p>
        </w:tc>
      </w:tr>
    </w:tbl>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tabs>
          <w:tab w:val="left" w:pos="6028"/>
        </w:tabs>
        <w:autoSpaceDE w:val="0"/>
        <w:spacing w:line="240" w:lineRule="auto"/>
        <w:jc w:val="both"/>
        <w:rPr>
          <w:bCs/>
          <w:i/>
          <w:iCs/>
          <w:sz w:val="22"/>
          <w:szCs w:val="22"/>
        </w:rPr>
      </w:pPr>
      <w:r w:rsidRPr="001D302C">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B15BD2" w:rsidRPr="001D302C" w:rsidRDefault="00B15BD2" w:rsidP="00B15BD2">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B15BD2" w:rsidRDefault="00B15BD2" w:rsidP="008C3A9F">
      <w:pPr>
        <w:pStyle w:val="ListParagraph"/>
        <w:numPr>
          <w:ilvl w:val="0"/>
          <w:numId w:val="9"/>
        </w:numPr>
        <w:tabs>
          <w:tab w:val="left" w:pos="450"/>
          <w:tab w:val="left" w:pos="6028"/>
        </w:tabs>
        <w:autoSpaceDE w:val="0"/>
        <w:spacing w:line="240" w:lineRule="auto"/>
        <w:ind w:right="593"/>
        <w:rPr>
          <w:rFonts w:ascii="Times New Roman" w:hAnsi="Times New Roman"/>
          <w:bCs/>
          <w:iCs/>
          <w:u w:val="single"/>
        </w:rPr>
        <w:sectPr w:rsidR="00B15BD2" w:rsidSect="00E84D5A">
          <w:pgSz w:w="15840" w:h="12240" w:orient="landscape"/>
          <w:pgMar w:top="1296" w:right="734" w:bottom="1267" w:left="763" w:header="720" w:footer="720" w:gutter="0"/>
          <w:cols w:space="720"/>
          <w:docGrid w:linePitch="360"/>
        </w:sectPr>
      </w:pPr>
      <w:r w:rsidRPr="00FE223F">
        <w:rPr>
          <w:rFonts w:ascii="Times New Roman" w:hAnsi="Times New Roman"/>
          <w:bCs/>
          <w:iCs/>
          <w:u w:val="single"/>
        </w:rPr>
        <w:t xml:space="preserve">Понуђач је у обавези да овај образац достави у року од </w:t>
      </w:r>
      <w:r>
        <w:rPr>
          <w:rFonts w:ascii="Times New Roman" w:hAnsi="Times New Roman"/>
          <w:bCs/>
          <w:iCs/>
          <w:u w:val="single"/>
        </w:rPr>
        <w:t>7 дана од дана закључења уговор</w:t>
      </w:r>
      <w:r>
        <w:rPr>
          <w:rFonts w:ascii="Times New Roman" w:hAnsi="Times New Roman"/>
          <w:bCs/>
          <w:iCs/>
          <w:u w:val="single"/>
          <w:lang w:val="sr-Cyrl-CS"/>
        </w:rPr>
        <w:t>а</w:t>
      </w:r>
    </w:p>
    <w:p w:rsidR="00B15BD2" w:rsidRPr="0036245F" w:rsidRDefault="00B15BD2" w:rsidP="00B15BD2">
      <w:pPr>
        <w:tabs>
          <w:tab w:val="left" w:pos="6028"/>
        </w:tabs>
        <w:autoSpaceDE w:val="0"/>
        <w:spacing w:line="240" w:lineRule="auto"/>
        <w:jc w:val="both"/>
        <w:rPr>
          <w:bCs/>
          <w:i/>
          <w:iCs/>
          <w:sz w:val="22"/>
          <w:szCs w:val="22"/>
          <w:lang w:val="sr-Cyrl-CS"/>
        </w:rPr>
      </w:pPr>
    </w:p>
    <w:p w:rsidR="00B15BD2" w:rsidRPr="001D302C" w:rsidRDefault="00B15BD2" w:rsidP="00B15BD2">
      <w:pPr>
        <w:tabs>
          <w:tab w:val="left" w:pos="6028"/>
        </w:tabs>
        <w:autoSpaceDE w:val="0"/>
        <w:spacing w:line="240" w:lineRule="auto"/>
        <w:jc w:val="both"/>
        <w:rPr>
          <w:bCs/>
          <w:i/>
          <w:iCs/>
          <w:sz w:val="22"/>
          <w:szCs w:val="22"/>
        </w:rPr>
      </w:pPr>
    </w:p>
    <w:p w:rsidR="00B15BD2" w:rsidRPr="001D302C" w:rsidRDefault="00B15BD2" w:rsidP="00B15BD2">
      <w:pPr>
        <w:jc w:val="center"/>
        <w:rPr>
          <w:b/>
          <w:sz w:val="22"/>
          <w:szCs w:val="22"/>
        </w:rPr>
      </w:pPr>
      <w:r w:rsidRPr="001D302C">
        <w:rPr>
          <w:b/>
          <w:bCs/>
          <w:iCs/>
          <w:sz w:val="22"/>
          <w:szCs w:val="22"/>
        </w:rPr>
        <w:t>VI МОДЕЛ УГОВОРА</w:t>
      </w:r>
      <w:r w:rsidRPr="001D302C">
        <w:rPr>
          <w:b/>
          <w:sz w:val="22"/>
          <w:szCs w:val="22"/>
        </w:rPr>
        <w:t xml:space="preserve"> О ПРУЖАЊУ УСЛУГА</w:t>
      </w:r>
    </w:p>
    <w:p w:rsidR="00B15BD2" w:rsidRPr="00EA4F3D" w:rsidRDefault="00B932E8" w:rsidP="00B15BD2">
      <w:pPr>
        <w:jc w:val="center"/>
        <w:rPr>
          <w:b/>
          <w:sz w:val="22"/>
          <w:szCs w:val="22"/>
          <w:lang w:val="sr-Cyrl-CS"/>
        </w:rPr>
      </w:pPr>
      <w:r>
        <w:rPr>
          <w:b/>
          <w:sz w:val="22"/>
          <w:szCs w:val="22"/>
          <w:lang w:val="sr-Cyrl-CS"/>
        </w:rPr>
        <w:t>ИЗРАДЕ ИЗМЕНЕ И ДОПУНЕ ПРОСТОРНОГ ПЛАНА ОПШТИНЕ ДОЉЕВАЦ</w:t>
      </w:r>
    </w:p>
    <w:p w:rsidR="00B15BD2" w:rsidRPr="001D302C" w:rsidRDefault="00B15BD2" w:rsidP="00B15BD2">
      <w:pPr>
        <w:jc w:val="center"/>
        <w:rPr>
          <w:b/>
          <w:bCs/>
          <w:i/>
          <w:iCs/>
          <w:sz w:val="22"/>
          <w:szCs w:val="22"/>
        </w:rPr>
      </w:pPr>
    </w:p>
    <w:p w:rsidR="00B15BD2" w:rsidRDefault="00B15BD2" w:rsidP="00B15BD2">
      <w:pPr>
        <w:rPr>
          <w:i/>
          <w:iCs/>
          <w:sz w:val="22"/>
          <w:szCs w:val="22"/>
          <w:lang w:val="sr-Cyrl-CS"/>
        </w:rPr>
      </w:pPr>
      <w:r w:rsidRPr="001D302C">
        <w:rPr>
          <w:b/>
          <w:i/>
          <w:iCs/>
          <w:sz w:val="22"/>
          <w:szCs w:val="22"/>
        </w:rPr>
        <w:t>Закључен између:</w:t>
      </w:r>
      <w:r w:rsidRPr="00EE128C">
        <w:rPr>
          <w:i/>
          <w:iCs/>
          <w:sz w:val="22"/>
          <w:szCs w:val="22"/>
        </w:rPr>
        <w:t xml:space="preserve"> </w:t>
      </w:r>
      <w:proofErr w:type="gramStart"/>
      <w:r>
        <w:rPr>
          <w:i/>
          <w:iCs/>
          <w:sz w:val="22"/>
          <w:szCs w:val="22"/>
        </w:rPr>
        <w:t>Наручиоца :</w:t>
      </w:r>
      <w:proofErr w:type="gramEnd"/>
      <w:r>
        <w:rPr>
          <w:i/>
          <w:iCs/>
          <w:sz w:val="22"/>
          <w:szCs w:val="22"/>
        </w:rPr>
        <w:t xml:space="preserve"> </w:t>
      </w:r>
      <w:r w:rsidR="00012846">
        <w:rPr>
          <w:i/>
          <w:iCs/>
          <w:sz w:val="22"/>
          <w:szCs w:val="22"/>
          <w:lang w:val="sr-Cyrl-CS"/>
        </w:rPr>
        <w:t xml:space="preserve">Општинска управа </w:t>
      </w:r>
      <w:r>
        <w:rPr>
          <w:i/>
          <w:iCs/>
          <w:sz w:val="22"/>
          <w:szCs w:val="22"/>
          <w:lang w:val="sr-Cyrl-CS"/>
        </w:rPr>
        <w:t>општине Дољевац</w:t>
      </w:r>
    </w:p>
    <w:p w:rsidR="00B15BD2" w:rsidRDefault="00B15BD2" w:rsidP="00B15BD2">
      <w:pPr>
        <w:rPr>
          <w:i/>
          <w:iCs/>
          <w:sz w:val="22"/>
          <w:szCs w:val="22"/>
        </w:rPr>
      </w:pPr>
      <w:proofErr w:type="gramStart"/>
      <w:r>
        <w:rPr>
          <w:i/>
          <w:iCs/>
          <w:sz w:val="22"/>
          <w:szCs w:val="22"/>
        </w:rPr>
        <w:t>са</w:t>
      </w:r>
      <w:proofErr w:type="gramEnd"/>
      <w:r>
        <w:rPr>
          <w:i/>
          <w:iCs/>
          <w:sz w:val="22"/>
          <w:szCs w:val="22"/>
        </w:rPr>
        <w:t xml:space="preserve"> седиштем у  Дољевцу, ул. Николе Тесле број 121, 18410 Дољевац</w:t>
      </w:r>
    </w:p>
    <w:p w:rsidR="00B15BD2" w:rsidRPr="007779CF" w:rsidRDefault="00B15BD2" w:rsidP="00B15BD2">
      <w:pPr>
        <w:rPr>
          <w:i/>
          <w:iCs/>
          <w:sz w:val="22"/>
          <w:szCs w:val="22"/>
          <w:lang w:val="sr-Latn-CS"/>
        </w:rPr>
      </w:pPr>
      <w:r>
        <w:rPr>
          <w:i/>
          <w:iCs/>
          <w:sz w:val="22"/>
          <w:szCs w:val="22"/>
        </w:rPr>
        <w:t xml:space="preserve"> ПИБ: </w:t>
      </w:r>
      <w:r>
        <w:rPr>
          <w:b/>
          <w:sz w:val="22"/>
          <w:szCs w:val="22"/>
        </w:rPr>
        <w:t>100491448</w:t>
      </w:r>
      <w:proofErr w:type="gramStart"/>
      <w:r>
        <w:rPr>
          <w:b/>
          <w:sz w:val="22"/>
          <w:szCs w:val="22"/>
        </w:rPr>
        <w:t xml:space="preserve">, </w:t>
      </w:r>
      <w:r>
        <w:rPr>
          <w:i/>
          <w:iCs/>
          <w:sz w:val="22"/>
          <w:szCs w:val="22"/>
        </w:rPr>
        <w:t xml:space="preserve"> Матични</w:t>
      </w:r>
      <w:proofErr w:type="gramEnd"/>
      <w:r>
        <w:rPr>
          <w:i/>
          <w:iCs/>
          <w:sz w:val="22"/>
          <w:szCs w:val="22"/>
        </w:rPr>
        <w:t xml:space="preserve"> број: </w:t>
      </w:r>
      <w:r>
        <w:rPr>
          <w:sz w:val="22"/>
          <w:szCs w:val="22"/>
        </w:rPr>
        <w:t xml:space="preserve"> </w:t>
      </w:r>
      <w:r>
        <w:rPr>
          <w:b/>
          <w:sz w:val="22"/>
          <w:szCs w:val="22"/>
          <w:lang w:val="sr-Cyrl-CS"/>
        </w:rPr>
        <w:t>071718</w:t>
      </w:r>
      <w:r>
        <w:rPr>
          <w:b/>
          <w:sz w:val="22"/>
          <w:szCs w:val="22"/>
          <w:lang w:val="sr-Latn-CS"/>
        </w:rPr>
        <w:t>20</w:t>
      </w:r>
    </w:p>
    <w:p w:rsidR="00B15BD2" w:rsidRDefault="00B15BD2" w:rsidP="00B15BD2">
      <w:pPr>
        <w:rPr>
          <w:i/>
          <w:iCs/>
          <w:sz w:val="22"/>
          <w:szCs w:val="22"/>
        </w:rPr>
      </w:pPr>
      <w:r>
        <w:rPr>
          <w:i/>
          <w:iCs/>
          <w:sz w:val="22"/>
          <w:szCs w:val="22"/>
        </w:rPr>
        <w:t xml:space="preserve">Број рачуна: </w:t>
      </w:r>
      <w:r>
        <w:rPr>
          <w:b/>
          <w:sz w:val="22"/>
          <w:szCs w:val="22"/>
        </w:rPr>
        <w:t>840-154640-62</w:t>
      </w:r>
    </w:p>
    <w:p w:rsidR="00B15BD2" w:rsidRDefault="00B15BD2" w:rsidP="00B15BD2">
      <w:pPr>
        <w:rPr>
          <w:i/>
          <w:iCs/>
          <w:sz w:val="22"/>
          <w:szCs w:val="22"/>
        </w:rPr>
      </w:pPr>
      <w:r>
        <w:rPr>
          <w:i/>
          <w:iCs/>
          <w:sz w:val="22"/>
          <w:szCs w:val="22"/>
        </w:rPr>
        <w:t>Телефон</w:t>
      </w:r>
      <w:proofErr w:type="gramStart"/>
      <w:r>
        <w:rPr>
          <w:i/>
          <w:iCs/>
          <w:sz w:val="22"/>
          <w:szCs w:val="22"/>
        </w:rPr>
        <w:t>:018</w:t>
      </w:r>
      <w:proofErr w:type="gramEnd"/>
      <w:r>
        <w:rPr>
          <w:i/>
          <w:iCs/>
          <w:sz w:val="22"/>
          <w:szCs w:val="22"/>
        </w:rPr>
        <w:t>/4810-054, Факс:0184/810-055</w:t>
      </w:r>
    </w:p>
    <w:p w:rsidR="00B15BD2" w:rsidRDefault="00B15BD2" w:rsidP="00B15BD2">
      <w:pPr>
        <w:rPr>
          <w:i/>
          <w:iCs/>
          <w:sz w:val="22"/>
          <w:szCs w:val="22"/>
        </w:rPr>
      </w:pPr>
      <w:proofErr w:type="gramStart"/>
      <w:r>
        <w:rPr>
          <w:i/>
          <w:iCs/>
          <w:sz w:val="22"/>
          <w:szCs w:val="22"/>
        </w:rPr>
        <w:t>ко</w:t>
      </w:r>
      <w:r>
        <w:rPr>
          <w:i/>
          <w:iCs/>
          <w:sz w:val="22"/>
          <w:szCs w:val="22"/>
          <w:lang w:val="sr-Cyrl-CS"/>
        </w:rPr>
        <w:t>га</w:t>
      </w:r>
      <w:proofErr w:type="gramEnd"/>
      <w:r>
        <w:rPr>
          <w:i/>
          <w:iCs/>
          <w:sz w:val="22"/>
          <w:szCs w:val="22"/>
        </w:rPr>
        <w:t xml:space="preserve"> заступа </w:t>
      </w:r>
      <w:r>
        <w:rPr>
          <w:i/>
          <w:iCs/>
          <w:sz w:val="22"/>
          <w:szCs w:val="22"/>
          <w:lang w:val="sr-Cyrl-CS"/>
        </w:rPr>
        <w:t>председник Гор</w:t>
      </w:r>
      <w:r w:rsidR="00D35196">
        <w:rPr>
          <w:i/>
          <w:iCs/>
          <w:sz w:val="22"/>
          <w:szCs w:val="22"/>
          <w:lang w:val="sr-Cyrl-CS"/>
        </w:rPr>
        <w:t>дана Цветковић</w:t>
      </w:r>
      <w:r>
        <w:rPr>
          <w:i/>
          <w:iCs/>
          <w:sz w:val="22"/>
          <w:szCs w:val="22"/>
        </w:rPr>
        <w:t xml:space="preserve">, </w:t>
      </w:r>
    </w:p>
    <w:p w:rsidR="00B15BD2" w:rsidRDefault="00B15BD2" w:rsidP="00B15BD2">
      <w:pPr>
        <w:rPr>
          <w:i/>
          <w:iCs/>
          <w:sz w:val="22"/>
          <w:szCs w:val="22"/>
        </w:rPr>
      </w:pPr>
      <w:r>
        <w:rPr>
          <w:i/>
          <w:iCs/>
          <w:sz w:val="22"/>
          <w:szCs w:val="22"/>
        </w:rPr>
        <w:t>(</w:t>
      </w:r>
      <w:proofErr w:type="gramStart"/>
      <w:r>
        <w:rPr>
          <w:i/>
          <w:iCs/>
          <w:sz w:val="22"/>
          <w:szCs w:val="22"/>
        </w:rPr>
        <w:t>у</w:t>
      </w:r>
      <w:proofErr w:type="gramEnd"/>
      <w:r>
        <w:rPr>
          <w:i/>
          <w:iCs/>
          <w:sz w:val="22"/>
          <w:szCs w:val="22"/>
        </w:rPr>
        <w:t xml:space="preserve"> даљем тексту:</w:t>
      </w:r>
      <w:r>
        <w:rPr>
          <w:i/>
          <w:iCs/>
          <w:sz w:val="22"/>
          <w:szCs w:val="22"/>
          <w:lang w:val="sr-Cyrl-CS"/>
        </w:rPr>
        <w:t>корисник услуга</w:t>
      </w:r>
      <w:r>
        <w:rPr>
          <w:i/>
          <w:iCs/>
          <w:sz w:val="22"/>
          <w:szCs w:val="22"/>
        </w:rPr>
        <w:t>)</w:t>
      </w:r>
    </w:p>
    <w:p w:rsidR="00B15BD2" w:rsidRDefault="00B15BD2" w:rsidP="00B15BD2">
      <w:pPr>
        <w:rPr>
          <w:i/>
          <w:iCs/>
          <w:sz w:val="22"/>
          <w:szCs w:val="22"/>
        </w:rPr>
      </w:pPr>
      <w:proofErr w:type="gramStart"/>
      <w:r>
        <w:rPr>
          <w:i/>
          <w:iCs/>
          <w:sz w:val="22"/>
          <w:szCs w:val="22"/>
        </w:rPr>
        <w:t>и</w:t>
      </w:r>
      <w:proofErr w:type="gramEnd"/>
    </w:p>
    <w:p w:rsidR="00B15BD2" w:rsidRPr="0036245F" w:rsidRDefault="00B15BD2" w:rsidP="00B15BD2">
      <w:pPr>
        <w:rPr>
          <w:i/>
          <w:iCs/>
          <w:sz w:val="22"/>
          <w:szCs w:val="22"/>
          <w:lang w:val="sr-Cyrl-CS"/>
        </w:rPr>
      </w:pPr>
      <w:r>
        <w:rPr>
          <w:i/>
          <w:iCs/>
          <w:sz w:val="22"/>
          <w:szCs w:val="22"/>
          <w:lang w:val="sr-Cyrl-CS"/>
        </w:rPr>
        <w:t>________________________________________________________</w:t>
      </w:r>
    </w:p>
    <w:p w:rsidR="00B15BD2" w:rsidRDefault="00B15BD2" w:rsidP="00B15BD2">
      <w:pPr>
        <w:rPr>
          <w:i/>
          <w:iCs/>
          <w:sz w:val="22"/>
          <w:szCs w:val="22"/>
          <w:lang w:val="sr-Cyrl-CS"/>
        </w:rPr>
      </w:pPr>
      <w:proofErr w:type="gramStart"/>
      <w:r>
        <w:rPr>
          <w:i/>
          <w:iCs/>
          <w:sz w:val="22"/>
          <w:szCs w:val="22"/>
        </w:rPr>
        <w:t>са</w:t>
      </w:r>
      <w:proofErr w:type="gramEnd"/>
      <w:r>
        <w:rPr>
          <w:i/>
          <w:iCs/>
          <w:sz w:val="22"/>
          <w:szCs w:val="22"/>
        </w:rPr>
        <w:t xml:space="preserve"> седиштем у </w:t>
      </w:r>
      <w:r>
        <w:rPr>
          <w:i/>
          <w:iCs/>
          <w:sz w:val="22"/>
          <w:szCs w:val="22"/>
          <w:lang w:val="sr-Cyrl-CS"/>
        </w:rPr>
        <w:t xml:space="preserve">___________, </w:t>
      </w:r>
      <w:r>
        <w:rPr>
          <w:i/>
          <w:iCs/>
          <w:sz w:val="22"/>
          <w:szCs w:val="22"/>
        </w:rPr>
        <w:t xml:space="preserve"> улица</w:t>
      </w:r>
      <w:r>
        <w:rPr>
          <w:i/>
          <w:iCs/>
          <w:sz w:val="22"/>
          <w:szCs w:val="22"/>
          <w:lang w:val="sr-Cyrl-CS"/>
        </w:rPr>
        <w:t xml:space="preserve"> ___________________</w:t>
      </w:r>
      <w:r>
        <w:rPr>
          <w:i/>
          <w:iCs/>
          <w:sz w:val="22"/>
          <w:szCs w:val="22"/>
        </w:rPr>
        <w:t>, ПИБ:</w:t>
      </w:r>
      <w:r>
        <w:rPr>
          <w:i/>
          <w:iCs/>
          <w:sz w:val="22"/>
          <w:szCs w:val="22"/>
          <w:lang w:val="sr-Cyrl-CS"/>
        </w:rPr>
        <w:t xml:space="preserve"> _____________, </w:t>
      </w:r>
      <w:r>
        <w:rPr>
          <w:i/>
          <w:iCs/>
          <w:sz w:val="22"/>
          <w:szCs w:val="22"/>
        </w:rPr>
        <w:t xml:space="preserve"> Матични број: </w:t>
      </w:r>
      <w:r>
        <w:rPr>
          <w:i/>
          <w:iCs/>
          <w:sz w:val="22"/>
          <w:szCs w:val="22"/>
          <w:lang w:val="sr-Cyrl-CS"/>
        </w:rPr>
        <w:t>_______,</w:t>
      </w:r>
    </w:p>
    <w:p w:rsidR="00B15BD2" w:rsidRPr="00261C42" w:rsidRDefault="00B15BD2" w:rsidP="00B15BD2">
      <w:pPr>
        <w:rPr>
          <w:i/>
          <w:iCs/>
          <w:sz w:val="22"/>
          <w:szCs w:val="22"/>
          <w:lang w:val="sr-Cyrl-CS"/>
        </w:rPr>
      </w:pPr>
      <w:r>
        <w:rPr>
          <w:i/>
          <w:iCs/>
          <w:sz w:val="22"/>
          <w:szCs w:val="22"/>
        </w:rPr>
        <w:t xml:space="preserve">Број рачуна: </w:t>
      </w:r>
      <w:r>
        <w:rPr>
          <w:i/>
          <w:iCs/>
          <w:sz w:val="22"/>
          <w:szCs w:val="22"/>
          <w:lang w:val="sr-Cyrl-CS"/>
        </w:rPr>
        <w:t>_____________</w:t>
      </w:r>
    </w:p>
    <w:p w:rsidR="00B15BD2" w:rsidRPr="00261C42" w:rsidRDefault="00B15BD2" w:rsidP="00B15BD2">
      <w:pPr>
        <w:rPr>
          <w:i/>
          <w:iCs/>
          <w:sz w:val="22"/>
          <w:szCs w:val="22"/>
          <w:lang w:val="sr-Cyrl-CS"/>
        </w:rPr>
      </w:pPr>
      <w:r>
        <w:rPr>
          <w:i/>
          <w:iCs/>
          <w:sz w:val="22"/>
          <w:szCs w:val="22"/>
        </w:rPr>
        <w:t>Телефон</w:t>
      </w:r>
      <w:proofErr w:type="gramStart"/>
      <w:r>
        <w:rPr>
          <w:i/>
          <w:iCs/>
          <w:sz w:val="22"/>
          <w:szCs w:val="22"/>
        </w:rPr>
        <w:t>:</w:t>
      </w:r>
      <w:r>
        <w:rPr>
          <w:i/>
          <w:iCs/>
          <w:sz w:val="22"/>
          <w:szCs w:val="22"/>
          <w:lang w:val="sr-Cyrl-CS"/>
        </w:rPr>
        <w:t>_</w:t>
      </w:r>
      <w:proofErr w:type="gramEnd"/>
      <w:r>
        <w:rPr>
          <w:i/>
          <w:iCs/>
          <w:sz w:val="22"/>
          <w:szCs w:val="22"/>
          <w:lang w:val="sr-Cyrl-CS"/>
        </w:rPr>
        <w:t>_______________</w:t>
      </w:r>
    </w:p>
    <w:p w:rsidR="00B15BD2" w:rsidRDefault="00B15BD2" w:rsidP="00B15BD2">
      <w:pPr>
        <w:rPr>
          <w:i/>
          <w:iCs/>
          <w:sz w:val="22"/>
          <w:szCs w:val="22"/>
          <w:lang w:val="sr-Cyrl-CS"/>
        </w:rPr>
      </w:pPr>
      <w:proofErr w:type="gramStart"/>
      <w:r>
        <w:rPr>
          <w:i/>
          <w:iCs/>
          <w:sz w:val="22"/>
          <w:szCs w:val="22"/>
        </w:rPr>
        <w:t>кога</w:t>
      </w:r>
      <w:proofErr w:type="gramEnd"/>
      <w:r>
        <w:rPr>
          <w:i/>
          <w:iCs/>
          <w:sz w:val="22"/>
          <w:szCs w:val="22"/>
        </w:rPr>
        <w:t xml:space="preserve"> заступа</w:t>
      </w:r>
      <w:r>
        <w:rPr>
          <w:i/>
          <w:iCs/>
          <w:sz w:val="22"/>
          <w:szCs w:val="22"/>
          <w:lang w:val="sr-Cyrl-CS"/>
        </w:rPr>
        <w:t xml:space="preserve"> ___________________</w:t>
      </w:r>
    </w:p>
    <w:p w:rsidR="00B15BD2" w:rsidRDefault="00B15BD2" w:rsidP="00B15BD2">
      <w:pPr>
        <w:rPr>
          <w:i/>
          <w:iCs/>
          <w:sz w:val="22"/>
          <w:szCs w:val="22"/>
        </w:rPr>
      </w:pPr>
      <w:r>
        <w:rPr>
          <w:i/>
          <w:iCs/>
          <w:sz w:val="22"/>
          <w:szCs w:val="22"/>
        </w:rPr>
        <w:t>(</w:t>
      </w:r>
      <w:proofErr w:type="gramStart"/>
      <w:r>
        <w:rPr>
          <w:i/>
          <w:iCs/>
          <w:sz w:val="22"/>
          <w:szCs w:val="22"/>
        </w:rPr>
        <w:t>у</w:t>
      </w:r>
      <w:proofErr w:type="gramEnd"/>
      <w:r>
        <w:rPr>
          <w:i/>
          <w:iCs/>
          <w:sz w:val="22"/>
          <w:szCs w:val="22"/>
        </w:rPr>
        <w:t xml:space="preserve"> даљем тексту: пружалац услуга),</w:t>
      </w:r>
    </w:p>
    <w:p w:rsidR="00B15BD2" w:rsidRDefault="00B15BD2" w:rsidP="00B15BD2">
      <w:pPr>
        <w:rPr>
          <w:i/>
          <w:iCs/>
          <w:sz w:val="22"/>
          <w:szCs w:val="22"/>
        </w:rPr>
      </w:pPr>
    </w:p>
    <w:p w:rsidR="00B15BD2" w:rsidRDefault="00B15BD2" w:rsidP="00B15BD2">
      <w:pPr>
        <w:rPr>
          <w:i/>
          <w:iCs/>
          <w:sz w:val="22"/>
          <w:szCs w:val="22"/>
        </w:rPr>
      </w:pPr>
      <w:r>
        <w:rPr>
          <w:i/>
          <w:iCs/>
          <w:sz w:val="22"/>
          <w:szCs w:val="22"/>
        </w:rPr>
        <w:t>Основ уговора:</w:t>
      </w:r>
    </w:p>
    <w:p w:rsidR="00B15BD2" w:rsidRDefault="008E6545" w:rsidP="00B15BD2">
      <w:pPr>
        <w:rPr>
          <w:i/>
          <w:iCs/>
          <w:sz w:val="22"/>
          <w:szCs w:val="22"/>
          <w:lang w:val="sr-Cyrl-CS"/>
        </w:rPr>
      </w:pPr>
      <w:r>
        <w:rPr>
          <w:i/>
          <w:iCs/>
          <w:sz w:val="22"/>
          <w:szCs w:val="22"/>
        </w:rPr>
        <w:t>ЈН Број: 404-2-</w:t>
      </w:r>
      <w:r>
        <w:rPr>
          <w:i/>
          <w:iCs/>
          <w:sz w:val="22"/>
          <w:szCs w:val="22"/>
          <w:lang w:val="sr-Cyrl-CS"/>
        </w:rPr>
        <w:t>98</w:t>
      </w:r>
      <w:r w:rsidR="00B15BD2">
        <w:rPr>
          <w:i/>
          <w:iCs/>
          <w:sz w:val="22"/>
          <w:szCs w:val="22"/>
        </w:rPr>
        <w:t>/2017-05</w:t>
      </w:r>
    </w:p>
    <w:p w:rsidR="00B15BD2" w:rsidRDefault="00B15BD2" w:rsidP="00B15BD2">
      <w:pPr>
        <w:rPr>
          <w:i/>
          <w:iCs/>
          <w:sz w:val="22"/>
          <w:szCs w:val="22"/>
          <w:lang w:val="sr-Cyrl-CS"/>
        </w:rPr>
      </w:pPr>
      <w:r>
        <w:rPr>
          <w:i/>
          <w:iCs/>
          <w:sz w:val="22"/>
          <w:szCs w:val="22"/>
        </w:rPr>
        <w:t xml:space="preserve">Понуда изабраног понуђача бр. </w:t>
      </w:r>
      <w:r>
        <w:rPr>
          <w:i/>
          <w:iCs/>
          <w:sz w:val="22"/>
          <w:szCs w:val="22"/>
          <w:lang w:val="sr-Cyrl-CS"/>
        </w:rPr>
        <w:t xml:space="preserve">____________ </w:t>
      </w:r>
      <w:r>
        <w:rPr>
          <w:i/>
          <w:iCs/>
          <w:sz w:val="22"/>
          <w:szCs w:val="22"/>
        </w:rPr>
        <w:t>о</w:t>
      </w:r>
      <w:r>
        <w:rPr>
          <w:i/>
          <w:iCs/>
          <w:sz w:val="22"/>
          <w:szCs w:val="22"/>
          <w:lang w:val="sr-Cyrl-CS"/>
        </w:rPr>
        <w:t>д ______.201</w:t>
      </w:r>
      <w:r w:rsidR="006341DD">
        <w:rPr>
          <w:i/>
          <w:iCs/>
          <w:sz w:val="22"/>
          <w:szCs w:val="22"/>
          <w:lang w:val="sr-Cyrl-CS"/>
        </w:rPr>
        <w:t>8</w:t>
      </w:r>
      <w:r>
        <w:rPr>
          <w:i/>
          <w:iCs/>
          <w:sz w:val="22"/>
          <w:szCs w:val="22"/>
          <w:lang w:val="sr-Cyrl-CS"/>
        </w:rPr>
        <w:t>.године</w:t>
      </w:r>
      <w:r>
        <w:rPr>
          <w:i/>
          <w:iCs/>
          <w:sz w:val="22"/>
          <w:szCs w:val="22"/>
        </w:rPr>
        <w:t>.</w:t>
      </w:r>
    </w:p>
    <w:p w:rsidR="00B15BD2" w:rsidRPr="00D03110" w:rsidRDefault="00B15BD2" w:rsidP="00B15BD2">
      <w:pPr>
        <w:rPr>
          <w:i/>
          <w:iCs/>
          <w:sz w:val="22"/>
          <w:szCs w:val="22"/>
          <w:lang w:val="sr-Cyrl-CS"/>
        </w:rPr>
      </w:pPr>
    </w:p>
    <w:p w:rsidR="00B15BD2" w:rsidRDefault="00B15BD2" w:rsidP="00B15BD2">
      <w:pPr>
        <w:pStyle w:val="BodyText"/>
        <w:jc w:val="both"/>
        <w:rPr>
          <w:sz w:val="22"/>
          <w:szCs w:val="22"/>
        </w:rPr>
      </w:pPr>
      <w:r>
        <w:rPr>
          <w:sz w:val="22"/>
          <w:szCs w:val="22"/>
        </w:rPr>
        <w:t>Уговорене стране сагласно константују:</w:t>
      </w:r>
    </w:p>
    <w:p w:rsidR="00B15BD2" w:rsidRDefault="00B15BD2" w:rsidP="00B15BD2">
      <w:pPr>
        <w:pStyle w:val="BodyText"/>
        <w:jc w:val="both"/>
        <w:rPr>
          <w:sz w:val="22"/>
          <w:szCs w:val="22"/>
          <w:lang w:val="sr-Cyrl-CS"/>
        </w:rPr>
      </w:pPr>
      <w:r>
        <w:rPr>
          <w:sz w:val="22"/>
          <w:szCs w:val="22"/>
        </w:rPr>
        <w:t>-</w:t>
      </w:r>
      <w:r>
        <w:rPr>
          <w:sz w:val="22"/>
          <w:szCs w:val="22"/>
          <w:lang w:val="sr-Cyrl-CS"/>
        </w:rPr>
        <w:t xml:space="preserve"> </w:t>
      </w:r>
      <w:proofErr w:type="gramStart"/>
      <w:r>
        <w:rPr>
          <w:sz w:val="22"/>
          <w:szCs w:val="22"/>
        </w:rPr>
        <w:t>да</w:t>
      </w:r>
      <w:proofErr w:type="gramEnd"/>
      <w:r>
        <w:rPr>
          <w:sz w:val="22"/>
          <w:szCs w:val="22"/>
        </w:rPr>
        <w:t xml:space="preserve"> је </w:t>
      </w:r>
      <w:r>
        <w:rPr>
          <w:sz w:val="22"/>
          <w:szCs w:val="22"/>
          <w:lang w:val="sr-Cyrl-CS"/>
        </w:rPr>
        <w:t>корисник услуга сагласно одредбама Закона о јавним набавкама („Службени гласник Републике Србије“, бр. 124/12, 14/15 и 68/15), на основу Позива за подношење понуда за јавну набавку ЈН 404-2-</w:t>
      </w:r>
      <w:r w:rsidR="00012846">
        <w:rPr>
          <w:color w:val="000000"/>
          <w:sz w:val="22"/>
          <w:szCs w:val="22"/>
          <w:lang w:val="sr-Cyrl-CS"/>
        </w:rPr>
        <w:t>98</w:t>
      </w:r>
      <w:r>
        <w:rPr>
          <w:sz w:val="22"/>
          <w:szCs w:val="22"/>
          <w:lang w:val="sr-Cyrl-CS"/>
        </w:rPr>
        <w:t xml:space="preserve">/2017-05, спровео поступак јавне набавке мале вредности </w:t>
      </w:r>
      <w:r w:rsidR="00402588">
        <w:rPr>
          <w:sz w:val="22"/>
          <w:szCs w:val="22"/>
          <w:lang w:val="sr-Cyrl-CS"/>
        </w:rPr>
        <w:t>услуге израде измене и допуне Просторног плана општине Дољевац</w:t>
      </w:r>
    </w:p>
    <w:p w:rsidR="00B15BD2" w:rsidRDefault="00B15BD2" w:rsidP="00B15BD2">
      <w:pPr>
        <w:pStyle w:val="BodyText"/>
        <w:jc w:val="both"/>
        <w:rPr>
          <w:sz w:val="22"/>
          <w:szCs w:val="22"/>
          <w:lang w:val="sr-Cyrl-CS"/>
        </w:rPr>
      </w:pPr>
      <w:r>
        <w:rPr>
          <w:sz w:val="22"/>
          <w:szCs w:val="22"/>
          <w:lang w:val="sr-Cyrl-CS"/>
        </w:rPr>
        <w:t>- да је пружалац услуга доставио понуду за јавну набавку бр. ____________________ од _________________године, евидентирану код корисника услуга под бројем ________________ од _____________године, која се налази у прилогу уговора и саставни је део овог уговора.</w:t>
      </w:r>
    </w:p>
    <w:p w:rsidR="00B15BD2" w:rsidRPr="00091774" w:rsidRDefault="00B15BD2" w:rsidP="00B15BD2">
      <w:pPr>
        <w:pStyle w:val="BodyText"/>
        <w:jc w:val="both"/>
        <w:rPr>
          <w:sz w:val="22"/>
          <w:szCs w:val="22"/>
          <w:lang w:val="sr-Cyrl-CS"/>
        </w:rPr>
      </w:pPr>
      <w:r>
        <w:rPr>
          <w:sz w:val="22"/>
          <w:szCs w:val="22"/>
          <w:lang w:val="sr-Cyrl-CS"/>
        </w:rPr>
        <w:t>- да је корисник услуга, на основу понуде пружаоца услуга и Одлуке о додели уговора бр. ___________________ од ___________201</w:t>
      </w:r>
      <w:r w:rsidR="006341DD">
        <w:rPr>
          <w:sz w:val="22"/>
          <w:szCs w:val="22"/>
          <w:lang w:val="sr-Cyrl-CS"/>
        </w:rPr>
        <w:t>8</w:t>
      </w:r>
      <w:r>
        <w:rPr>
          <w:sz w:val="22"/>
          <w:szCs w:val="22"/>
          <w:lang w:val="sr-Cyrl-CS"/>
        </w:rPr>
        <w:t xml:space="preserve">.године изабрао пружаоца услуга, по спроведеном поступку јавне набавке мале вредности. </w:t>
      </w:r>
    </w:p>
    <w:p w:rsidR="00832DD4" w:rsidRDefault="00832DD4" w:rsidP="00832DD4">
      <w:pPr>
        <w:rPr>
          <w:b/>
          <w:sz w:val="24"/>
          <w:szCs w:val="24"/>
          <w:lang w:val="ru-RU"/>
        </w:rPr>
      </w:pPr>
      <w:r>
        <w:rPr>
          <w:b/>
          <w:szCs w:val="24"/>
          <w:lang w:val="ru-RU"/>
        </w:rPr>
        <w:t>ПРЕДМЕТ УГОВОРА</w:t>
      </w:r>
    </w:p>
    <w:p w:rsidR="00B15BD2" w:rsidRDefault="00B15BD2" w:rsidP="00B15BD2">
      <w:pPr>
        <w:rPr>
          <w:b/>
          <w:sz w:val="24"/>
          <w:szCs w:val="24"/>
          <w:lang w:val="sr-Cyrl-CS"/>
        </w:rPr>
      </w:pPr>
    </w:p>
    <w:p w:rsidR="00B15BD2" w:rsidRDefault="00B15BD2" w:rsidP="00B15BD2">
      <w:pPr>
        <w:jc w:val="center"/>
        <w:rPr>
          <w:sz w:val="22"/>
          <w:szCs w:val="22"/>
        </w:rPr>
      </w:pPr>
      <w:r>
        <w:rPr>
          <w:sz w:val="22"/>
          <w:szCs w:val="22"/>
        </w:rPr>
        <w:t>Члан 1.</w:t>
      </w:r>
    </w:p>
    <w:p w:rsidR="0049611F" w:rsidRDefault="00B15BD2" w:rsidP="0049611F">
      <w:pPr>
        <w:spacing w:before="120" w:after="120"/>
        <w:ind w:firstLine="720"/>
        <w:jc w:val="both"/>
        <w:rPr>
          <w:szCs w:val="24"/>
        </w:rPr>
      </w:pPr>
      <w:r>
        <w:rPr>
          <w:sz w:val="22"/>
          <w:szCs w:val="22"/>
        </w:rPr>
        <w:tab/>
        <w:t>Предмет овог уговор</w:t>
      </w:r>
      <w:r w:rsidR="00012846">
        <w:rPr>
          <w:sz w:val="22"/>
          <w:szCs w:val="22"/>
        </w:rPr>
        <w:t xml:space="preserve">а </w:t>
      </w:r>
      <w:proofErr w:type="gramStart"/>
      <w:r w:rsidR="00012846">
        <w:rPr>
          <w:sz w:val="22"/>
          <w:szCs w:val="22"/>
        </w:rPr>
        <w:t>је  пружањe</w:t>
      </w:r>
      <w:proofErr w:type="gramEnd"/>
      <w:r w:rsidR="00012846">
        <w:rPr>
          <w:sz w:val="22"/>
          <w:szCs w:val="22"/>
        </w:rPr>
        <w:t xml:space="preserve"> услуга </w:t>
      </w:r>
      <w:r w:rsidR="00012846">
        <w:rPr>
          <w:sz w:val="22"/>
          <w:szCs w:val="22"/>
          <w:lang w:val="sr-Cyrl-CS"/>
        </w:rPr>
        <w:t xml:space="preserve">израде </w:t>
      </w:r>
      <w:r w:rsidR="009134A8">
        <w:rPr>
          <w:sz w:val="22"/>
          <w:szCs w:val="22"/>
          <w:lang w:val="sr-Cyrl-CS"/>
        </w:rPr>
        <w:t xml:space="preserve">измене и допуне </w:t>
      </w:r>
      <w:r w:rsidR="00012846">
        <w:rPr>
          <w:sz w:val="22"/>
          <w:szCs w:val="22"/>
          <w:lang w:val="sr-Cyrl-CS"/>
        </w:rPr>
        <w:t>Просторног плана општине Дољевац,</w:t>
      </w:r>
      <w:r w:rsidR="0049611F">
        <w:rPr>
          <w:sz w:val="22"/>
          <w:szCs w:val="22"/>
          <w:lang w:val="en-US"/>
        </w:rPr>
        <w:t xml:space="preserve"> </w:t>
      </w:r>
      <w:r w:rsidR="0049611F">
        <w:rPr>
          <w:sz w:val="22"/>
          <w:szCs w:val="22"/>
        </w:rPr>
        <w:t xml:space="preserve">од стране Пружаоца услуга, у свему према </w:t>
      </w:r>
      <w:r>
        <w:rPr>
          <w:sz w:val="22"/>
          <w:szCs w:val="22"/>
        </w:rPr>
        <w:t xml:space="preserve">у понуди од </w:t>
      </w:r>
      <w:r>
        <w:rPr>
          <w:sz w:val="22"/>
          <w:szCs w:val="22"/>
          <w:lang w:val="sr-Cyrl-CS"/>
        </w:rPr>
        <w:t>_________</w:t>
      </w:r>
      <w:r>
        <w:rPr>
          <w:sz w:val="22"/>
          <w:szCs w:val="22"/>
        </w:rPr>
        <w:t>.201</w:t>
      </w:r>
      <w:r w:rsidR="000D4079">
        <w:rPr>
          <w:sz w:val="22"/>
          <w:szCs w:val="22"/>
        </w:rPr>
        <w:t>8.</w:t>
      </w:r>
      <w:r>
        <w:rPr>
          <w:sz w:val="22"/>
          <w:szCs w:val="22"/>
        </w:rPr>
        <w:t>.године</w:t>
      </w:r>
      <w:r>
        <w:rPr>
          <w:sz w:val="22"/>
          <w:szCs w:val="22"/>
          <w:lang w:val="sr-Cyrl-CS"/>
        </w:rPr>
        <w:t>, која је саставни део овог уговора</w:t>
      </w:r>
      <w:r w:rsidR="0049611F">
        <w:rPr>
          <w:sz w:val="22"/>
          <w:szCs w:val="22"/>
          <w:lang w:val="sr-Cyrl-CS"/>
        </w:rPr>
        <w:t xml:space="preserve">, а у складу са чл. </w:t>
      </w:r>
      <w:r w:rsidR="0049611F">
        <w:rPr>
          <w:szCs w:val="24"/>
        </w:rPr>
        <w:t xml:space="preserve">Чланом </w:t>
      </w:r>
      <w:proofErr w:type="gramStart"/>
      <w:r w:rsidR="0049611F">
        <w:rPr>
          <w:szCs w:val="24"/>
        </w:rPr>
        <w:t>19.,</w:t>
      </w:r>
      <w:proofErr w:type="gramEnd"/>
      <w:r w:rsidR="0049611F">
        <w:rPr>
          <w:szCs w:val="24"/>
        </w:rPr>
        <w:t xml:space="preserve"> 20. </w:t>
      </w:r>
      <w:proofErr w:type="gramStart"/>
      <w:r w:rsidR="0049611F">
        <w:rPr>
          <w:szCs w:val="24"/>
        </w:rPr>
        <w:t>и</w:t>
      </w:r>
      <w:proofErr w:type="gramEnd"/>
      <w:r w:rsidR="0049611F">
        <w:rPr>
          <w:szCs w:val="24"/>
        </w:rPr>
        <w:t xml:space="preserve"> 20а, Закона</w:t>
      </w:r>
      <w:r w:rsidR="0049611F" w:rsidRPr="00E833E9">
        <w:rPr>
          <w:szCs w:val="24"/>
        </w:rPr>
        <w:t xml:space="preserve"> о планирању и изградњи („Службени гласник РС”, бр. 72/09, 81/09 - исправка, 64/10 - УС, 24/11, 121/12, 42/13 - УС, 50/13 - УС</w:t>
      </w:r>
      <w:r w:rsidR="009134A8">
        <w:rPr>
          <w:szCs w:val="24"/>
        </w:rPr>
        <w:t>, 98/13 - УС, 132/14 и 145/14), ч</w:t>
      </w:r>
      <w:r w:rsidR="0049611F">
        <w:rPr>
          <w:szCs w:val="24"/>
        </w:rPr>
        <w:t>лан</w:t>
      </w:r>
      <w:r w:rsidR="009134A8">
        <w:rPr>
          <w:szCs w:val="24"/>
        </w:rPr>
        <w:t>а</w:t>
      </w:r>
      <w:r w:rsidR="0049611F">
        <w:rPr>
          <w:szCs w:val="24"/>
        </w:rPr>
        <w:t xml:space="preserve"> од 6.  </w:t>
      </w:r>
      <w:proofErr w:type="gramStart"/>
      <w:r w:rsidR="0049611F">
        <w:rPr>
          <w:szCs w:val="24"/>
        </w:rPr>
        <w:t>до</w:t>
      </w:r>
      <w:proofErr w:type="gramEnd"/>
      <w:r w:rsidR="0049611F">
        <w:rPr>
          <w:szCs w:val="24"/>
        </w:rPr>
        <w:t xml:space="preserve"> 11. </w:t>
      </w:r>
      <w:r w:rsidR="0049611F" w:rsidRPr="00E833E9">
        <w:rPr>
          <w:szCs w:val="24"/>
        </w:rPr>
        <w:t>Правилник</w:t>
      </w:r>
      <w:r w:rsidR="0049611F">
        <w:rPr>
          <w:szCs w:val="24"/>
        </w:rPr>
        <w:t>а</w:t>
      </w:r>
      <w:r w:rsidR="0049611F" w:rsidRPr="00E833E9">
        <w:rPr>
          <w:szCs w:val="24"/>
        </w:rPr>
        <w:t xml:space="preserve"> о садржини, начину и </w:t>
      </w:r>
      <w:r w:rsidR="0049611F" w:rsidRPr="00E833E9">
        <w:rPr>
          <w:szCs w:val="24"/>
        </w:rPr>
        <w:lastRenderedPageBreak/>
        <w:t>поступку израде докумената просторног и урбанистичког планирања („Службени гласник РС”, број 64/15), којим</w:t>
      </w:r>
      <w:r w:rsidR="0049611F">
        <w:rPr>
          <w:szCs w:val="24"/>
        </w:rPr>
        <w:t>а је</w:t>
      </w:r>
      <w:r w:rsidR="0049611F" w:rsidRPr="00E833E9">
        <w:rPr>
          <w:szCs w:val="24"/>
        </w:rPr>
        <w:t xml:space="preserve"> одређена садржина и процедура израде просторног плана јединице локалне самоуправе</w:t>
      </w:r>
      <w:r w:rsidR="0049611F">
        <w:rPr>
          <w:szCs w:val="24"/>
        </w:rPr>
        <w:t>, и</w:t>
      </w:r>
      <w:r w:rsidR="009134A8">
        <w:rPr>
          <w:szCs w:val="24"/>
        </w:rPr>
        <w:t xml:space="preserve"> у складу са, </w:t>
      </w:r>
      <w:r w:rsidR="0049611F" w:rsidRPr="00E833E9">
        <w:rPr>
          <w:szCs w:val="24"/>
        </w:rPr>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w:t>
      </w:r>
      <w:r w:rsidR="009134A8">
        <w:rPr>
          <w:szCs w:val="24"/>
        </w:rPr>
        <w:t xml:space="preserve"> достављања планских докумената, и стручним захтевима и смерницама Наручиоца.</w:t>
      </w:r>
    </w:p>
    <w:p w:rsidR="009134A8" w:rsidRPr="009134A8" w:rsidRDefault="009134A8" w:rsidP="009134A8">
      <w:pPr>
        <w:spacing w:before="120" w:after="120"/>
        <w:ind w:firstLine="720"/>
        <w:jc w:val="both"/>
        <w:rPr>
          <w:szCs w:val="24"/>
        </w:rPr>
      </w:pPr>
      <w:r w:rsidRPr="009134A8">
        <w:rPr>
          <w:szCs w:val="24"/>
        </w:rPr>
        <w:t xml:space="preserve">Израда </w:t>
      </w:r>
      <w:r>
        <w:rPr>
          <w:szCs w:val="24"/>
        </w:rPr>
        <w:t>изм</w:t>
      </w:r>
      <w:r w:rsidR="00D35196">
        <w:rPr>
          <w:szCs w:val="24"/>
          <w:lang w:val="sr-Cyrl-CS"/>
        </w:rPr>
        <w:t>е</w:t>
      </w:r>
      <w:r>
        <w:rPr>
          <w:szCs w:val="24"/>
        </w:rPr>
        <w:t xml:space="preserve">не и допуне </w:t>
      </w:r>
      <w:r w:rsidRPr="009134A8">
        <w:rPr>
          <w:szCs w:val="24"/>
        </w:rPr>
        <w:t xml:space="preserve">просторног плана из става 1. </w:t>
      </w:r>
      <w:proofErr w:type="gramStart"/>
      <w:r w:rsidRPr="009134A8">
        <w:rPr>
          <w:szCs w:val="24"/>
        </w:rPr>
        <w:t>овог</w:t>
      </w:r>
      <w:proofErr w:type="gramEnd"/>
      <w:r w:rsidRPr="009134A8">
        <w:rPr>
          <w:szCs w:val="24"/>
        </w:rPr>
        <w:t xml:space="preserve"> члана обухвата израду:</w:t>
      </w:r>
    </w:p>
    <w:p w:rsidR="009134A8" w:rsidRPr="009134A8" w:rsidRDefault="009134A8" w:rsidP="009134A8">
      <w:pPr>
        <w:tabs>
          <w:tab w:val="left" w:pos="990"/>
        </w:tabs>
        <w:spacing w:before="120" w:after="120"/>
        <w:ind w:firstLine="720"/>
        <w:jc w:val="both"/>
        <w:rPr>
          <w:szCs w:val="24"/>
        </w:rPr>
      </w:pPr>
      <w:r w:rsidRPr="009134A8">
        <w:rPr>
          <w:szCs w:val="24"/>
        </w:rPr>
        <w:t>-</w:t>
      </w:r>
      <w:r w:rsidRPr="009134A8">
        <w:rPr>
          <w:szCs w:val="24"/>
        </w:rPr>
        <w:tab/>
      </w:r>
      <w:proofErr w:type="gramStart"/>
      <w:r>
        <w:rPr>
          <w:szCs w:val="24"/>
        </w:rPr>
        <w:t>Измене  и</w:t>
      </w:r>
      <w:proofErr w:type="gramEnd"/>
      <w:r>
        <w:rPr>
          <w:szCs w:val="24"/>
        </w:rPr>
        <w:t xml:space="preserve"> допуне </w:t>
      </w:r>
      <w:r w:rsidRPr="009134A8">
        <w:rPr>
          <w:szCs w:val="24"/>
        </w:rPr>
        <w:t xml:space="preserve">Просторног плана </w:t>
      </w:r>
      <w:r>
        <w:rPr>
          <w:szCs w:val="24"/>
        </w:rPr>
        <w:t>општине Дољевац – као пречишћен текст документа.</w:t>
      </w:r>
    </w:p>
    <w:p w:rsidR="009134A8" w:rsidRPr="009134A8" w:rsidRDefault="009134A8" w:rsidP="009134A8">
      <w:pPr>
        <w:tabs>
          <w:tab w:val="left" w:pos="990"/>
        </w:tabs>
        <w:spacing w:before="120" w:after="120"/>
        <w:ind w:firstLine="720"/>
        <w:jc w:val="both"/>
        <w:rPr>
          <w:szCs w:val="24"/>
        </w:rPr>
      </w:pPr>
      <w:r w:rsidRPr="009134A8">
        <w:rPr>
          <w:szCs w:val="24"/>
        </w:rPr>
        <w:t>-</w:t>
      </w:r>
      <w:r w:rsidRPr="009134A8">
        <w:rPr>
          <w:szCs w:val="24"/>
        </w:rPr>
        <w:tab/>
        <w:t>Извештаја о стратешкој процени утицаја</w:t>
      </w:r>
      <w:r>
        <w:rPr>
          <w:szCs w:val="24"/>
        </w:rPr>
        <w:t xml:space="preserve"> измена и допуна</w:t>
      </w:r>
      <w:r w:rsidRPr="009134A8">
        <w:rPr>
          <w:szCs w:val="24"/>
        </w:rPr>
        <w:t xml:space="preserve"> Просторног плана </w:t>
      </w:r>
      <w:r>
        <w:rPr>
          <w:szCs w:val="24"/>
        </w:rPr>
        <w:t>општине Дољевац</w:t>
      </w:r>
      <w:r w:rsidRPr="009134A8">
        <w:rPr>
          <w:szCs w:val="24"/>
        </w:rPr>
        <w:t xml:space="preserve"> на животну средину;</w:t>
      </w:r>
    </w:p>
    <w:p w:rsidR="009134A8" w:rsidRPr="00832DD4" w:rsidRDefault="009134A8" w:rsidP="009134A8">
      <w:pPr>
        <w:tabs>
          <w:tab w:val="left" w:pos="990"/>
        </w:tabs>
        <w:spacing w:before="120" w:after="120"/>
        <w:ind w:firstLine="720"/>
        <w:jc w:val="both"/>
        <w:rPr>
          <w:szCs w:val="24"/>
        </w:rPr>
      </w:pPr>
      <w:r w:rsidRPr="009134A8">
        <w:rPr>
          <w:szCs w:val="24"/>
        </w:rPr>
        <w:t>-</w:t>
      </w:r>
      <w:r w:rsidRPr="009134A8">
        <w:rPr>
          <w:szCs w:val="24"/>
        </w:rPr>
        <w:tab/>
      </w:r>
      <w:proofErr w:type="gramStart"/>
      <w:r>
        <w:rPr>
          <w:szCs w:val="24"/>
        </w:rPr>
        <w:t>аналитичко</w:t>
      </w:r>
      <w:proofErr w:type="gramEnd"/>
      <w:r w:rsidRPr="009134A8">
        <w:rPr>
          <w:szCs w:val="24"/>
        </w:rPr>
        <w:t xml:space="preserve"> - </w:t>
      </w:r>
      <w:r>
        <w:rPr>
          <w:szCs w:val="24"/>
        </w:rPr>
        <w:t>документационе</w:t>
      </w:r>
      <w:r w:rsidRPr="009134A8">
        <w:rPr>
          <w:szCs w:val="24"/>
        </w:rPr>
        <w:t xml:space="preserve"> </w:t>
      </w:r>
      <w:r>
        <w:rPr>
          <w:szCs w:val="24"/>
        </w:rPr>
        <w:t>основе измен</w:t>
      </w:r>
      <w:r w:rsidR="00832DD4">
        <w:rPr>
          <w:szCs w:val="24"/>
        </w:rPr>
        <w:t>е</w:t>
      </w:r>
      <w:r>
        <w:rPr>
          <w:szCs w:val="24"/>
        </w:rPr>
        <w:t xml:space="preserve"> и допуне</w:t>
      </w:r>
      <w:r w:rsidRPr="009134A8">
        <w:rPr>
          <w:szCs w:val="24"/>
        </w:rPr>
        <w:t xml:space="preserve"> </w:t>
      </w:r>
      <w:r>
        <w:rPr>
          <w:szCs w:val="24"/>
        </w:rPr>
        <w:t>Просторног</w:t>
      </w:r>
      <w:r w:rsidRPr="009134A8">
        <w:rPr>
          <w:szCs w:val="24"/>
        </w:rPr>
        <w:t xml:space="preserve"> </w:t>
      </w:r>
      <w:r>
        <w:rPr>
          <w:szCs w:val="24"/>
        </w:rPr>
        <w:t>плана</w:t>
      </w:r>
      <w:r w:rsidRPr="009134A8">
        <w:rPr>
          <w:szCs w:val="24"/>
        </w:rPr>
        <w:t xml:space="preserve"> </w:t>
      </w:r>
      <w:r w:rsidR="00832DD4">
        <w:rPr>
          <w:szCs w:val="24"/>
        </w:rPr>
        <w:t>општине Дољевац.</w:t>
      </w:r>
    </w:p>
    <w:p w:rsidR="009134A8" w:rsidRDefault="009134A8" w:rsidP="00B15BD2">
      <w:pPr>
        <w:jc w:val="center"/>
        <w:rPr>
          <w:b/>
          <w:sz w:val="24"/>
          <w:szCs w:val="24"/>
          <w:lang w:val="sr-Cyrl-CS"/>
        </w:rPr>
      </w:pPr>
    </w:p>
    <w:p w:rsidR="00832DD4" w:rsidRDefault="00832DD4" w:rsidP="00832DD4">
      <w:pPr>
        <w:rPr>
          <w:b/>
          <w:sz w:val="24"/>
          <w:szCs w:val="24"/>
          <w:lang w:val="sr-Cyrl-CS"/>
        </w:rPr>
      </w:pPr>
      <w:r>
        <w:rPr>
          <w:b/>
          <w:szCs w:val="24"/>
        </w:rPr>
        <w:t>ВРЕДНОСТ УГОВОРА</w:t>
      </w:r>
    </w:p>
    <w:p w:rsidR="00B15BD2" w:rsidRDefault="00B15BD2" w:rsidP="00B15BD2">
      <w:pPr>
        <w:jc w:val="center"/>
        <w:rPr>
          <w:b/>
          <w:sz w:val="24"/>
          <w:szCs w:val="24"/>
          <w:lang w:val="sr-Cyrl-CS"/>
        </w:rPr>
      </w:pPr>
    </w:p>
    <w:p w:rsidR="00B15BD2" w:rsidRDefault="00B15BD2" w:rsidP="00B15BD2">
      <w:pPr>
        <w:jc w:val="center"/>
        <w:rPr>
          <w:sz w:val="22"/>
          <w:szCs w:val="22"/>
        </w:rPr>
      </w:pPr>
      <w:r>
        <w:rPr>
          <w:sz w:val="22"/>
          <w:szCs w:val="22"/>
        </w:rPr>
        <w:t>Члан 2.</w:t>
      </w:r>
    </w:p>
    <w:p w:rsidR="00B15BD2" w:rsidRDefault="00B15BD2" w:rsidP="00B15BD2">
      <w:pPr>
        <w:suppressAutoHyphens/>
        <w:spacing w:line="100" w:lineRule="atLeast"/>
        <w:jc w:val="both"/>
        <w:rPr>
          <w:rFonts w:eastAsia="Arial Unicode MS"/>
          <w:bCs/>
          <w:kern w:val="2"/>
          <w:sz w:val="22"/>
          <w:szCs w:val="22"/>
          <w:lang w:val="sr-Cyrl-CS" w:eastAsia="ar-SA"/>
        </w:rPr>
      </w:pPr>
      <w:r>
        <w:rPr>
          <w:sz w:val="22"/>
          <w:szCs w:val="22"/>
        </w:rPr>
        <w:tab/>
      </w:r>
      <w:r>
        <w:rPr>
          <w:sz w:val="22"/>
          <w:szCs w:val="22"/>
          <w:lang w:val="sr-Cyrl-CS"/>
        </w:rPr>
        <w:t xml:space="preserve">Укупна </w:t>
      </w:r>
      <w:r w:rsidR="00832DD4">
        <w:rPr>
          <w:sz w:val="22"/>
          <w:szCs w:val="22"/>
          <w:lang w:val="sr-Cyrl-CS"/>
        </w:rPr>
        <w:t>вредност</w:t>
      </w:r>
      <w:r>
        <w:rPr>
          <w:sz w:val="22"/>
          <w:szCs w:val="22"/>
        </w:rPr>
        <w:t xml:space="preserve"> </w:t>
      </w:r>
      <w:r w:rsidR="00402588">
        <w:rPr>
          <w:sz w:val="22"/>
          <w:szCs w:val="22"/>
        </w:rPr>
        <w:t>услуге израде измене и допуне Просторног плана општине Дољевац</w:t>
      </w:r>
      <w:r w:rsidR="00012846">
        <w:rPr>
          <w:sz w:val="22"/>
          <w:szCs w:val="22"/>
          <w:lang w:val="sr-Cyrl-CS"/>
        </w:rPr>
        <w:t xml:space="preserve">, </w:t>
      </w:r>
      <w:r>
        <w:rPr>
          <w:sz w:val="22"/>
          <w:szCs w:val="22"/>
        </w:rPr>
        <w:t xml:space="preserve">износи  </w:t>
      </w:r>
      <w:r>
        <w:rPr>
          <w:sz w:val="22"/>
          <w:szCs w:val="22"/>
          <w:lang w:val="sr-Cyrl-CS"/>
        </w:rPr>
        <w:t>_____________</w:t>
      </w:r>
      <w:r>
        <w:rPr>
          <w:sz w:val="22"/>
          <w:szCs w:val="22"/>
        </w:rPr>
        <w:t xml:space="preserve"> динара, без ПДВ- а</w:t>
      </w:r>
      <w:r>
        <w:rPr>
          <w:sz w:val="22"/>
          <w:szCs w:val="22"/>
          <w:lang w:val="sr-Cyrl-CS"/>
        </w:rPr>
        <w:t xml:space="preserve">, </w:t>
      </w:r>
      <w:r>
        <w:rPr>
          <w:rFonts w:eastAsia="Arial Unicode MS"/>
          <w:kern w:val="2"/>
          <w:sz w:val="22"/>
          <w:szCs w:val="22"/>
          <w:lang w:val="sr-Cyrl-CS" w:eastAsia="sr-Latn-CS"/>
        </w:rPr>
        <w:t xml:space="preserve">односно највише до износа средстава предвиђених за те намене </w:t>
      </w:r>
      <w:r>
        <w:rPr>
          <w:rFonts w:eastAsia="Arial Unicode MS"/>
          <w:bCs/>
          <w:kern w:val="2"/>
          <w:sz w:val="22"/>
          <w:szCs w:val="22"/>
          <w:lang w:val="sr-Cyrl-CS" w:eastAsia="ar-SA"/>
        </w:rPr>
        <w:t>Одлуком о буџету општине Дољевац за 201</w:t>
      </w:r>
      <w:r w:rsidR="00967ED7">
        <w:rPr>
          <w:rFonts w:eastAsia="Arial Unicode MS"/>
          <w:bCs/>
          <w:kern w:val="2"/>
          <w:sz w:val="22"/>
          <w:szCs w:val="22"/>
          <w:lang w:val="sr-Cyrl-CS" w:eastAsia="ar-SA"/>
        </w:rPr>
        <w:t>7.годину, која ће као наменска неутрошена средства бити пренета у 2018.години.</w:t>
      </w:r>
    </w:p>
    <w:p w:rsidR="00B15BD2" w:rsidRDefault="00B15BD2" w:rsidP="00B15BD2">
      <w:pPr>
        <w:suppressAutoHyphens/>
        <w:spacing w:line="100" w:lineRule="atLeast"/>
        <w:ind w:firstLine="720"/>
        <w:jc w:val="both"/>
        <w:rPr>
          <w:rFonts w:eastAsia="Arial Unicode MS"/>
          <w:bCs/>
          <w:kern w:val="2"/>
          <w:sz w:val="22"/>
          <w:szCs w:val="22"/>
          <w:lang w:val="sr-Cyrl-CS" w:eastAsia="ar-SA"/>
        </w:rPr>
      </w:pPr>
      <w:r>
        <w:rPr>
          <w:rFonts w:eastAsia="Arial Unicode MS"/>
          <w:bCs/>
          <w:kern w:val="2"/>
          <w:sz w:val="22"/>
          <w:szCs w:val="22"/>
          <w:lang w:val="sr-Cyrl-CS" w:eastAsia="ar-SA"/>
        </w:rPr>
        <w:t>За део реализације уговора који се односи на 201</w:t>
      </w:r>
      <w:r w:rsidR="00967ED7">
        <w:rPr>
          <w:rFonts w:eastAsia="Arial Unicode MS"/>
          <w:bCs/>
          <w:kern w:val="2"/>
          <w:sz w:val="22"/>
          <w:szCs w:val="22"/>
          <w:lang w:val="sr-Cyrl-CS" w:eastAsia="ar-SA"/>
        </w:rPr>
        <w:t>8</w:t>
      </w:r>
      <w:r>
        <w:rPr>
          <w:rFonts w:eastAsia="Arial Unicode MS"/>
          <w:bCs/>
          <w:kern w:val="2"/>
          <w:sz w:val="22"/>
          <w:szCs w:val="22"/>
          <w:lang w:val="sr-Cyrl-CS" w:eastAsia="ar-SA"/>
        </w:rPr>
        <w:t>.годину, реализација уговора ће зависити од износа средстава који ће се обезбедити за те намене Одлуком о буџету општине Дољевац за 201</w:t>
      </w:r>
      <w:r w:rsidR="00967ED7">
        <w:rPr>
          <w:rFonts w:eastAsia="Arial Unicode MS"/>
          <w:bCs/>
          <w:kern w:val="2"/>
          <w:sz w:val="22"/>
          <w:szCs w:val="22"/>
          <w:lang w:val="sr-Cyrl-CS" w:eastAsia="ar-SA"/>
        </w:rPr>
        <w:t>8</w:t>
      </w:r>
      <w:r>
        <w:rPr>
          <w:rFonts w:eastAsia="Arial Unicode MS"/>
          <w:bCs/>
          <w:kern w:val="2"/>
          <w:sz w:val="22"/>
          <w:szCs w:val="22"/>
          <w:lang w:val="sr-Cyrl-CS" w:eastAsia="ar-SA"/>
        </w:rPr>
        <w:t>. годину.</w:t>
      </w:r>
    </w:p>
    <w:p w:rsidR="00832DD4" w:rsidRDefault="00832DD4" w:rsidP="00B15BD2">
      <w:pPr>
        <w:suppressAutoHyphens/>
        <w:spacing w:line="100" w:lineRule="atLeast"/>
        <w:ind w:firstLine="720"/>
        <w:jc w:val="both"/>
        <w:rPr>
          <w:rFonts w:eastAsia="Arial Unicode MS"/>
          <w:kern w:val="2"/>
          <w:sz w:val="22"/>
          <w:szCs w:val="22"/>
          <w:lang w:val="en-US" w:eastAsia="sr-Latn-CS"/>
        </w:rPr>
      </w:pPr>
      <w:r w:rsidRPr="00832DD4">
        <w:rPr>
          <w:rFonts w:eastAsia="Arial Unicode MS"/>
          <w:kern w:val="2"/>
          <w:sz w:val="22"/>
          <w:szCs w:val="22"/>
          <w:lang w:val="en-US" w:eastAsia="sr-Latn-CS"/>
        </w:rPr>
        <w:t>Вредност услуге је фиксна и не може се мењати.</w:t>
      </w:r>
    </w:p>
    <w:p w:rsidR="00832DD4" w:rsidRDefault="00832DD4" w:rsidP="00B15BD2">
      <w:pPr>
        <w:suppressAutoHyphens/>
        <w:spacing w:line="100" w:lineRule="atLeast"/>
        <w:ind w:firstLine="720"/>
        <w:jc w:val="both"/>
        <w:rPr>
          <w:rFonts w:eastAsia="Arial Unicode MS"/>
          <w:kern w:val="2"/>
          <w:sz w:val="22"/>
          <w:szCs w:val="22"/>
          <w:lang w:val="en-US" w:eastAsia="sr-Latn-CS"/>
        </w:rPr>
      </w:pPr>
    </w:p>
    <w:p w:rsidR="00832DD4" w:rsidRPr="00832DD4" w:rsidRDefault="00832DD4" w:rsidP="00832DD4">
      <w:pPr>
        <w:suppressAutoHyphens/>
        <w:spacing w:line="100" w:lineRule="atLeast"/>
        <w:ind w:firstLine="720"/>
        <w:jc w:val="both"/>
        <w:rPr>
          <w:rFonts w:eastAsia="Arial Unicode MS"/>
          <w:kern w:val="2"/>
          <w:sz w:val="22"/>
          <w:szCs w:val="22"/>
          <w:lang w:val="en-US" w:eastAsia="sr-Latn-CS"/>
        </w:rPr>
      </w:pPr>
    </w:p>
    <w:p w:rsidR="00832DD4" w:rsidRPr="008C0BA9" w:rsidRDefault="00832DD4" w:rsidP="00832DD4">
      <w:pPr>
        <w:suppressAutoHyphens/>
        <w:spacing w:line="100" w:lineRule="atLeast"/>
        <w:ind w:firstLine="720"/>
        <w:jc w:val="both"/>
        <w:rPr>
          <w:rFonts w:eastAsia="Arial Unicode MS"/>
          <w:b/>
          <w:kern w:val="2"/>
          <w:sz w:val="22"/>
          <w:szCs w:val="22"/>
          <w:lang w:val="en-US" w:eastAsia="sr-Latn-CS"/>
        </w:rPr>
      </w:pPr>
      <w:r w:rsidRPr="008C0BA9">
        <w:rPr>
          <w:rFonts w:eastAsia="Arial Unicode MS"/>
          <w:b/>
          <w:kern w:val="2"/>
          <w:sz w:val="22"/>
          <w:szCs w:val="22"/>
          <w:lang w:val="en-US" w:eastAsia="sr-Latn-CS"/>
        </w:rPr>
        <w:t>СРЕДСТВА ОБЕЗБЕЂЕЊА</w:t>
      </w:r>
    </w:p>
    <w:p w:rsidR="00832DD4" w:rsidRDefault="00832DD4" w:rsidP="00832DD4">
      <w:pPr>
        <w:suppressAutoHyphens/>
        <w:spacing w:line="100" w:lineRule="atLeast"/>
        <w:ind w:firstLine="720"/>
        <w:jc w:val="both"/>
        <w:rPr>
          <w:rFonts w:eastAsia="Arial Unicode MS"/>
          <w:kern w:val="2"/>
          <w:sz w:val="22"/>
          <w:szCs w:val="22"/>
          <w:lang w:val="sr-Cyrl-CS" w:eastAsia="sr-Latn-CS"/>
        </w:rPr>
      </w:pPr>
      <w:r w:rsidRPr="00832DD4">
        <w:rPr>
          <w:rFonts w:eastAsia="Arial Unicode MS"/>
          <w:kern w:val="2"/>
          <w:sz w:val="22"/>
          <w:szCs w:val="22"/>
          <w:lang w:val="en-US" w:eastAsia="sr-Latn-CS"/>
        </w:rPr>
        <w:t xml:space="preserve">                                 </w:t>
      </w:r>
      <w:r w:rsidR="00D35196">
        <w:rPr>
          <w:rFonts w:eastAsia="Arial Unicode MS"/>
          <w:kern w:val="2"/>
          <w:sz w:val="22"/>
          <w:szCs w:val="22"/>
          <w:lang w:val="en-US" w:eastAsia="sr-Latn-CS"/>
        </w:rPr>
        <w:t xml:space="preserve">                          Члан </w:t>
      </w:r>
      <w:r w:rsidR="00D35196">
        <w:rPr>
          <w:rFonts w:eastAsia="Arial Unicode MS"/>
          <w:kern w:val="2"/>
          <w:sz w:val="22"/>
          <w:szCs w:val="22"/>
          <w:lang w:val="sr-Cyrl-CS" w:eastAsia="sr-Latn-CS"/>
        </w:rPr>
        <w:t>3</w:t>
      </w:r>
      <w:r w:rsidRPr="00832DD4">
        <w:rPr>
          <w:rFonts w:eastAsia="Arial Unicode MS"/>
          <w:kern w:val="2"/>
          <w:sz w:val="22"/>
          <w:szCs w:val="22"/>
          <w:lang w:val="en-US" w:eastAsia="sr-Latn-CS"/>
        </w:rPr>
        <w:t>.</w:t>
      </w:r>
    </w:p>
    <w:p w:rsidR="00503100" w:rsidRPr="00503100" w:rsidRDefault="00503100" w:rsidP="00832DD4">
      <w:pPr>
        <w:suppressAutoHyphens/>
        <w:spacing w:line="100" w:lineRule="atLeast"/>
        <w:ind w:firstLine="720"/>
        <w:jc w:val="both"/>
        <w:rPr>
          <w:rFonts w:eastAsia="Arial Unicode MS"/>
          <w:kern w:val="2"/>
          <w:sz w:val="22"/>
          <w:szCs w:val="22"/>
          <w:lang w:val="sr-Cyrl-CS" w:eastAsia="sr-Latn-CS"/>
        </w:rPr>
      </w:pPr>
    </w:p>
    <w:p w:rsidR="00503100" w:rsidRPr="001D302C" w:rsidRDefault="00503100" w:rsidP="00503100">
      <w:pPr>
        <w:ind w:firstLine="720"/>
        <w:jc w:val="both"/>
        <w:rPr>
          <w:rFonts w:eastAsia="TimesNewRomanPSMT"/>
          <w:bCs/>
          <w:iCs/>
          <w:sz w:val="22"/>
          <w:szCs w:val="22"/>
        </w:rPr>
      </w:pPr>
      <w:r w:rsidRPr="001D302C">
        <w:rPr>
          <w:rFonts w:eastAsia="Arial Unicode MS"/>
          <w:kern w:val="2"/>
          <w:sz w:val="22"/>
          <w:szCs w:val="22"/>
          <w:lang w:eastAsia="ar-SA"/>
        </w:rPr>
        <w:t xml:space="preserve">Понуђач се обавезује да </w:t>
      </w:r>
      <w:r w:rsidRPr="001D302C">
        <w:rPr>
          <w:rFonts w:eastAsia="TimesNewRomanPSMT"/>
          <w:bCs/>
          <w:iCs/>
          <w:sz w:val="22"/>
          <w:szCs w:val="22"/>
        </w:rPr>
        <w:t>у року од 7 дана од дана закључења уговора</w:t>
      </w:r>
      <w:r w:rsidRPr="001D302C">
        <w:rPr>
          <w:rFonts w:eastAsia="Arial Unicode MS"/>
          <w:kern w:val="2"/>
          <w:sz w:val="22"/>
          <w:szCs w:val="22"/>
          <w:lang w:eastAsia="ar-SA"/>
        </w:rPr>
        <w:t xml:space="preserve"> достави средство финансијског обезбеђења, за добро извршење посла </w:t>
      </w:r>
      <w:r w:rsidRPr="001D302C">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03100" w:rsidRPr="001D302C" w:rsidRDefault="00503100" w:rsidP="00503100">
      <w:pPr>
        <w:ind w:firstLine="720"/>
        <w:jc w:val="both"/>
        <w:rPr>
          <w:rFonts w:eastAsia="TimesNewRomanPSMT"/>
          <w:bCs/>
          <w:iCs/>
          <w:sz w:val="22"/>
          <w:szCs w:val="22"/>
        </w:rPr>
      </w:pPr>
      <w:r w:rsidRPr="001D302C">
        <w:rPr>
          <w:rFonts w:eastAsia="TimesNewRomanPSMT"/>
          <w:bCs/>
          <w:iCs/>
          <w:sz w:val="22"/>
          <w:szCs w:val="22"/>
        </w:rPr>
        <w:t xml:space="preserve">Рок важења менице за </w:t>
      </w:r>
      <w:r w:rsidRPr="001D302C">
        <w:rPr>
          <w:rFonts w:eastAsia="Arial Unicode MS"/>
          <w:kern w:val="2"/>
          <w:sz w:val="22"/>
          <w:szCs w:val="22"/>
          <w:lang w:eastAsia="ar-SA"/>
        </w:rPr>
        <w:t xml:space="preserve">добро извршење посла </w:t>
      </w:r>
      <w:r w:rsidRPr="001D302C">
        <w:rPr>
          <w:rFonts w:eastAsia="TimesNewRomanPSMT"/>
          <w:bCs/>
          <w:iCs/>
          <w:sz w:val="22"/>
          <w:szCs w:val="22"/>
        </w:rPr>
        <w:t xml:space="preserve">је док траје уговорна обавеза. </w:t>
      </w:r>
    </w:p>
    <w:p w:rsidR="00503100" w:rsidRPr="001D302C" w:rsidRDefault="00503100" w:rsidP="00503100">
      <w:pPr>
        <w:ind w:firstLine="720"/>
        <w:jc w:val="both"/>
        <w:rPr>
          <w:iCs/>
          <w:sz w:val="22"/>
          <w:szCs w:val="22"/>
        </w:rPr>
      </w:pPr>
      <w:r w:rsidRPr="001D302C">
        <w:rPr>
          <w:rFonts w:eastAsia="TimesNewRomanPSMT"/>
          <w:bCs/>
          <w:iCs/>
          <w:sz w:val="22"/>
          <w:szCs w:val="22"/>
        </w:rPr>
        <w:t>Наручилац ће уновчити меницу уколико понуђач не поштује одредбе уговора.</w:t>
      </w:r>
    </w:p>
    <w:p w:rsidR="00503100" w:rsidRDefault="00503100" w:rsidP="00503100">
      <w:pPr>
        <w:ind w:firstLine="720"/>
        <w:jc w:val="both"/>
        <w:rPr>
          <w:rFonts w:eastAsia="TimesNewRomanPSMT"/>
          <w:bCs/>
          <w:iCs/>
          <w:sz w:val="22"/>
        </w:rPr>
      </w:pPr>
      <w:r w:rsidRPr="001D302C">
        <w:rPr>
          <w:rFonts w:eastAsia="TimesNewRomanPSMT"/>
          <w:bCs/>
          <w:iCs/>
          <w:sz w:val="22"/>
        </w:rPr>
        <w:t>Уколико изабрани понуђач не достави меницу у предвиђеном року, Уговор ће се раскинути.</w:t>
      </w:r>
    </w:p>
    <w:p w:rsidR="00832DD4" w:rsidRDefault="00832DD4" w:rsidP="00B15BD2">
      <w:pPr>
        <w:suppressAutoHyphens/>
        <w:spacing w:line="100" w:lineRule="atLeast"/>
        <w:ind w:firstLine="720"/>
        <w:jc w:val="both"/>
        <w:rPr>
          <w:rFonts w:eastAsia="Arial Unicode MS"/>
          <w:kern w:val="2"/>
          <w:sz w:val="22"/>
          <w:szCs w:val="22"/>
          <w:lang w:val="en-US" w:eastAsia="sr-Latn-CS"/>
        </w:rPr>
      </w:pPr>
    </w:p>
    <w:p w:rsidR="008C0BA9" w:rsidRDefault="008C0BA9" w:rsidP="008C0BA9">
      <w:pPr>
        <w:suppressAutoHyphens/>
        <w:spacing w:line="100" w:lineRule="atLeast"/>
        <w:ind w:firstLine="720"/>
        <w:jc w:val="both"/>
        <w:rPr>
          <w:rFonts w:eastAsia="Arial Unicode MS"/>
          <w:kern w:val="2"/>
          <w:sz w:val="22"/>
          <w:szCs w:val="22"/>
          <w:lang w:val="en-US" w:eastAsia="sr-Latn-CS"/>
        </w:rPr>
      </w:pPr>
    </w:p>
    <w:p w:rsidR="000D4079" w:rsidRDefault="000D4079" w:rsidP="008C0BA9">
      <w:pPr>
        <w:suppressAutoHyphens/>
        <w:spacing w:line="100" w:lineRule="atLeast"/>
        <w:ind w:firstLine="720"/>
        <w:jc w:val="both"/>
        <w:rPr>
          <w:rFonts w:eastAsia="Arial Unicode MS"/>
          <w:kern w:val="2"/>
          <w:sz w:val="22"/>
          <w:szCs w:val="22"/>
          <w:lang w:val="en-US" w:eastAsia="sr-Latn-CS"/>
        </w:rPr>
      </w:pPr>
    </w:p>
    <w:p w:rsidR="000D4079" w:rsidRDefault="000D4079" w:rsidP="008C0BA9">
      <w:pPr>
        <w:suppressAutoHyphens/>
        <w:spacing w:line="100" w:lineRule="atLeast"/>
        <w:ind w:firstLine="720"/>
        <w:jc w:val="both"/>
        <w:rPr>
          <w:rFonts w:eastAsia="Arial Unicode MS"/>
          <w:kern w:val="2"/>
          <w:sz w:val="22"/>
          <w:szCs w:val="22"/>
          <w:lang w:val="en-US" w:eastAsia="sr-Latn-CS"/>
        </w:rPr>
      </w:pPr>
    </w:p>
    <w:p w:rsidR="000D4079" w:rsidRDefault="000D4079" w:rsidP="008C0BA9">
      <w:pPr>
        <w:suppressAutoHyphens/>
        <w:spacing w:line="100" w:lineRule="atLeast"/>
        <w:ind w:firstLine="720"/>
        <w:jc w:val="both"/>
        <w:rPr>
          <w:rFonts w:eastAsia="Arial Unicode MS"/>
          <w:kern w:val="2"/>
          <w:sz w:val="22"/>
          <w:szCs w:val="22"/>
          <w:lang w:val="en-US" w:eastAsia="sr-Latn-CS"/>
        </w:rPr>
      </w:pPr>
    </w:p>
    <w:p w:rsidR="008C0BA9" w:rsidRPr="008C0BA9" w:rsidRDefault="008C0BA9" w:rsidP="008C0BA9">
      <w:pPr>
        <w:suppressAutoHyphens/>
        <w:spacing w:line="100" w:lineRule="atLeast"/>
        <w:ind w:firstLine="720"/>
        <w:jc w:val="both"/>
        <w:rPr>
          <w:rFonts w:eastAsia="Arial Unicode MS"/>
          <w:b/>
          <w:kern w:val="2"/>
          <w:sz w:val="22"/>
          <w:szCs w:val="22"/>
          <w:lang w:val="en-US" w:eastAsia="sr-Latn-CS"/>
        </w:rPr>
      </w:pPr>
      <w:r w:rsidRPr="008C0BA9">
        <w:rPr>
          <w:rFonts w:eastAsia="Arial Unicode MS"/>
          <w:b/>
          <w:kern w:val="2"/>
          <w:sz w:val="22"/>
          <w:szCs w:val="22"/>
          <w:lang w:val="en-US" w:eastAsia="sr-Latn-CS"/>
        </w:rPr>
        <w:lastRenderedPageBreak/>
        <w:t>РОК ИЗРАДЕ</w:t>
      </w:r>
    </w:p>
    <w:p w:rsidR="008C0BA9" w:rsidRPr="008C0BA9" w:rsidRDefault="00D35196" w:rsidP="008C0BA9">
      <w:pPr>
        <w:suppressAutoHyphens/>
        <w:spacing w:line="100" w:lineRule="atLeast"/>
        <w:ind w:firstLine="720"/>
        <w:jc w:val="center"/>
        <w:rPr>
          <w:rFonts w:eastAsia="Arial Unicode MS"/>
          <w:b/>
          <w:kern w:val="2"/>
          <w:sz w:val="22"/>
          <w:szCs w:val="22"/>
          <w:lang w:val="en-US" w:eastAsia="sr-Latn-CS"/>
        </w:rPr>
      </w:pPr>
      <w:r>
        <w:rPr>
          <w:rFonts w:eastAsia="Arial Unicode MS"/>
          <w:b/>
          <w:kern w:val="2"/>
          <w:sz w:val="22"/>
          <w:szCs w:val="22"/>
          <w:lang w:val="en-US" w:eastAsia="sr-Latn-CS"/>
        </w:rPr>
        <w:t xml:space="preserve">Члан </w:t>
      </w:r>
      <w:r>
        <w:rPr>
          <w:rFonts w:eastAsia="Arial Unicode MS"/>
          <w:b/>
          <w:kern w:val="2"/>
          <w:sz w:val="22"/>
          <w:szCs w:val="22"/>
          <w:lang w:val="sr-Cyrl-CS" w:eastAsia="sr-Latn-CS"/>
        </w:rPr>
        <w:t>4</w:t>
      </w:r>
      <w:r w:rsidR="008C0BA9" w:rsidRPr="008C0BA9">
        <w:rPr>
          <w:rFonts w:eastAsia="Arial Unicode MS"/>
          <w:b/>
          <w:kern w:val="2"/>
          <w:sz w:val="22"/>
          <w:szCs w:val="22"/>
          <w:lang w:val="en-US" w:eastAsia="sr-Latn-CS"/>
        </w:rPr>
        <w:t>.</w:t>
      </w:r>
    </w:p>
    <w:p w:rsidR="008C0BA9" w:rsidRPr="008C0BA9" w:rsidRDefault="008C0BA9" w:rsidP="008C0BA9">
      <w:pPr>
        <w:suppressAutoHyphens/>
        <w:spacing w:line="100" w:lineRule="atLeast"/>
        <w:ind w:firstLine="720"/>
        <w:jc w:val="both"/>
        <w:rPr>
          <w:rFonts w:eastAsia="Arial Unicode MS"/>
          <w:kern w:val="2"/>
          <w:sz w:val="22"/>
          <w:szCs w:val="22"/>
          <w:lang w:val="en-US" w:eastAsia="sr-Latn-CS"/>
        </w:rPr>
      </w:pPr>
    </w:p>
    <w:p w:rsidR="008C0BA9" w:rsidRPr="008C0BA9" w:rsidRDefault="008C0BA9" w:rsidP="008C0BA9">
      <w:pPr>
        <w:suppressAutoHyphens/>
        <w:spacing w:line="100" w:lineRule="atLeast"/>
        <w:ind w:firstLine="720"/>
        <w:jc w:val="both"/>
        <w:rPr>
          <w:rFonts w:eastAsia="Arial Unicode MS"/>
          <w:kern w:val="2"/>
          <w:sz w:val="22"/>
          <w:szCs w:val="22"/>
          <w:lang w:val="en-US" w:eastAsia="sr-Latn-CS"/>
        </w:rPr>
      </w:pPr>
      <w:r w:rsidRPr="008C0BA9">
        <w:rPr>
          <w:rFonts w:eastAsia="Arial Unicode MS"/>
          <w:kern w:val="2"/>
          <w:sz w:val="22"/>
          <w:szCs w:val="22"/>
          <w:lang w:val="en-US" w:eastAsia="sr-Latn-CS"/>
        </w:rPr>
        <w:t xml:space="preserve">Рокови израде </w:t>
      </w:r>
      <w:r>
        <w:rPr>
          <w:rFonts w:eastAsia="Arial Unicode MS"/>
          <w:kern w:val="2"/>
          <w:sz w:val="22"/>
          <w:szCs w:val="22"/>
          <w:lang w:eastAsia="sr-Latn-CS"/>
        </w:rPr>
        <w:t xml:space="preserve">измене и допуне </w:t>
      </w:r>
      <w:r>
        <w:rPr>
          <w:rFonts w:eastAsia="Arial Unicode MS"/>
          <w:kern w:val="2"/>
          <w:sz w:val="22"/>
          <w:szCs w:val="22"/>
          <w:lang w:val="en-US" w:eastAsia="sr-Latn-CS"/>
        </w:rPr>
        <w:t>ППОД</w:t>
      </w:r>
      <w:r w:rsidRPr="008C0BA9">
        <w:rPr>
          <w:rFonts w:eastAsia="Arial Unicode MS"/>
          <w:kern w:val="2"/>
          <w:sz w:val="22"/>
          <w:szCs w:val="22"/>
          <w:lang w:val="en-US" w:eastAsia="sr-Latn-CS"/>
        </w:rPr>
        <w:t>, утврђују се на следећи начин:</w:t>
      </w:r>
    </w:p>
    <w:p w:rsidR="008C0BA9" w:rsidRPr="008C0BA9" w:rsidRDefault="008C0BA9" w:rsidP="008C0BA9">
      <w:pPr>
        <w:pStyle w:val="ListParagraph"/>
        <w:numPr>
          <w:ilvl w:val="0"/>
          <w:numId w:val="32"/>
        </w:numPr>
        <w:suppressAutoHyphens/>
        <w:spacing w:line="100" w:lineRule="atLeast"/>
        <w:jc w:val="both"/>
        <w:rPr>
          <w:rFonts w:ascii="Times New Roman" w:eastAsia="Arial Unicode MS" w:hAnsi="Times New Roman"/>
          <w:kern w:val="2"/>
          <w:lang w:eastAsia="sr-Latn-CS"/>
        </w:rPr>
      </w:pPr>
      <w:r w:rsidRPr="008C0BA9">
        <w:rPr>
          <w:rFonts w:ascii="Times New Roman" w:eastAsia="Arial Unicode MS" w:hAnsi="Times New Roman"/>
          <w:kern w:val="2"/>
          <w:lang w:eastAsia="sr-Latn-CS"/>
        </w:rPr>
        <w:t xml:space="preserve">рок за предају материјала за потребе спровођења процедуре раног јавног увида износи до </w:t>
      </w:r>
      <w:r w:rsidR="00FE7A7D">
        <w:rPr>
          <w:rFonts w:ascii="Times New Roman" w:eastAsia="Arial Unicode MS" w:hAnsi="Times New Roman"/>
          <w:kern w:val="2"/>
          <w:lang w:eastAsia="sr-Latn-CS"/>
        </w:rPr>
        <w:t>30</w:t>
      </w:r>
      <w:r w:rsidRPr="008C0BA9">
        <w:rPr>
          <w:rFonts w:ascii="Times New Roman" w:eastAsia="Arial Unicode MS" w:hAnsi="Times New Roman"/>
          <w:kern w:val="2"/>
          <w:lang w:eastAsia="sr-Latn-CS"/>
        </w:rPr>
        <w:t xml:space="preserve"> дана од дана потписивања уговора;</w:t>
      </w:r>
    </w:p>
    <w:p w:rsidR="008C0BA9" w:rsidRPr="008C0BA9" w:rsidRDefault="008C0BA9" w:rsidP="008C0BA9">
      <w:pPr>
        <w:pStyle w:val="ListParagraph"/>
        <w:numPr>
          <w:ilvl w:val="0"/>
          <w:numId w:val="32"/>
        </w:numPr>
        <w:suppressAutoHyphens/>
        <w:spacing w:line="100" w:lineRule="atLeast"/>
        <w:jc w:val="both"/>
        <w:rPr>
          <w:rFonts w:ascii="Times New Roman" w:eastAsia="Arial Unicode MS" w:hAnsi="Times New Roman"/>
          <w:kern w:val="2"/>
          <w:lang w:eastAsia="sr-Latn-CS"/>
        </w:rPr>
      </w:pPr>
      <w:r w:rsidRPr="008C0BA9">
        <w:rPr>
          <w:rFonts w:ascii="Times New Roman" w:eastAsia="Arial Unicode MS" w:hAnsi="Times New Roman"/>
          <w:kern w:val="2"/>
          <w:lang w:eastAsia="sr-Latn-CS"/>
        </w:rPr>
        <w:t xml:space="preserve">рок за предају радне верзије Нацрта </w:t>
      </w:r>
      <w:r w:rsidR="00015A21">
        <w:rPr>
          <w:rFonts w:ascii="Times New Roman" w:eastAsia="Arial Unicode MS" w:hAnsi="Times New Roman"/>
          <w:kern w:val="2"/>
          <w:lang w:eastAsia="sr-Latn-CS"/>
        </w:rPr>
        <w:t xml:space="preserve">измене и допуне </w:t>
      </w:r>
      <w:r>
        <w:rPr>
          <w:rFonts w:ascii="Times New Roman" w:eastAsia="Arial Unicode MS" w:hAnsi="Times New Roman"/>
          <w:kern w:val="2"/>
          <w:lang w:eastAsia="sr-Latn-CS"/>
        </w:rPr>
        <w:t>ППОД</w:t>
      </w:r>
      <w:r w:rsidRPr="008C0BA9">
        <w:rPr>
          <w:rFonts w:ascii="Times New Roman" w:eastAsia="Arial Unicode MS" w:hAnsi="Times New Roman"/>
          <w:kern w:val="2"/>
          <w:lang w:eastAsia="sr-Latn-CS"/>
        </w:rPr>
        <w:t>, износи __________месеци од дана потписивања овог уговора;</w:t>
      </w:r>
    </w:p>
    <w:p w:rsidR="008C0BA9" w:rsidRPr="008C0BA9" w:rsidRDefault="008C0BA9" w:rsidP="008C0BA9">
      <w:pPr>
        <w:pStyle w:val="ListParagraph"/>
        <w:numPr>
          <w:ilvl w:val="0"/>
          <w:numId w:val="32"/>
        </w:numPr>
        <w:suppressAutoHyphens/>
        <w:spacing w:line="100" w:lineRule="atLeast"/>
        <w:jc w:val="both"/>
        <w:rPr>
          <w:rFonts w:ascii="Times New Roman" w:eastAsia="Arial Unicode MS" w:hAnsi="Times New Roman"/>
          <w:kern w:val="2"/>
          <w:lang w:eastAsia="sr-Latn-CS"/>
        </w:rPr>
      </w:pPr>
      <w:r w:rsidRPr="008C0BA9">
        <w:rPr>
          <w:rFonts w:ascii="Times New Roman" w:eastAsia="Arial Unicode MS" w:hAnsi="Times New Roman"/>
          <w:kern w:val="2"/>
          <w:lang w:eastAsia="sr-Latn-CS"/>
        </w:rPr>
        <w:t xml:space="preserve">рок за предају финалне верзије Нацрта </w:t>
      </w:r>
      <w:r w:rsidR="00015A21">
        <w:rPr>
          <w:rFonts w:ascii="Times New Roman" w:eastAsia="Arial Unicode MS" w:hAnsi="Times New Roman"/>
          <w:kern w:val="2"/>
          <w:lang w:eastAsia="sr-Latn-CS"/>
        </w:rPr>
        <w:t xml:space="preserve">измене и допуне </w:t>
      </w:r>
      <w:r w:rsidRPr="008C0BA9">
        <w:rPr>
          <w:rFonts w:ascii="Times New Roman" w:eastAsia="Arial Unicode MS" w:hAnsi="Times New Roman"/>
          <w:kern w:val="2"/>
          <w:lang w:eastAsia="sr-Latn-CS"/>
        </w:rPr>
        <w:t>П</w:t>
      </w:r>
      <w:r>
        <w:rPr>
          <w:rFonts w:ascii="Times New Roman" w:eastAsia="Arial Unicode MS" w:hAnsi="Times New Roman"/>
          <w:kern w:val="2"/>
          <w:lang w:eastAsia="sr-Latn-CS"/>
        </w:rPr>
        <w:t xml:space="preserve">ПОД </w:t>
      </w:r>
      <w:r w:rsidRPr="008C0BA9">
        <w:rPr>
          <w:rFonts w:ascii="Times New Roman" w:eastAsia="Arial Unicode MS" w:hAnsi="Times New Roman"/>
          <w:kern w:val="2"/>
          <w:lang w:eastAsia="sr-Latn-CS"/>
        </w:rPr>
        <w:t xml:space="preserve"> по поступању у складу са Извештајем о обављеној стручној контроли Нацрта П</w:t>
      </w:r>
      <w:r>
        <w:rPr>
          <w:rFonts w:ascii="Times New Roman" w:eastAsia="Arial Unicode MS" w:hAnsi="Times New Roman"/>
          <w:kern w:val="2"/>
          <w:lang w:eastAsia="sr-Latn-CS"/>
        </w:rPr>
        <w:t xml:space="preserve">ПОД </w:t>
      </w:r>
      <w:r w:rsidRPr="008C0BA9">
        <w:rPr>
          <w:rFonts w:ascii="Times New Roman" w:eastAsia="Arial Unicode MS" w:hAnsi="Times New Roman"/>
          <w:kern w:val="2"/>
          <w:lang w:eastAsia="sr-Latn-CS"/>
        </w:rPr>
        <w:t>износи до 30 дана од дана пријема овог извештаја;</w:t>
      </w:r>
    </w:p>
    <w:p w:rsidR="008C0BA9" w:rsidRDefault="008C0BA9" w:rsidP="00015A21">
      <w:pPr>
        <w:pStyle w:val="ListParagraph"/>
        <w:numPr>
          <w:ilvl w:val="0"/>
          <w:numId w:val="32"/>
        </w:numPr>
        <w:suppressAutoHyphens/>
        <w:spacing w:line="100" w:lineRule="atLeast"/>
        <w:jc w:val="both"/>
        <w:rPr>
          <w:rFonts w:ascii="Times New Roman" w:eastAsia="Arial Unicode MS" w:hAnsi="Times New Roman"/>
          <w:kern w:val="2"/>
          <w:lang w:eastAsia="sr-Latn-CS"/>
        </w:rPr>
      </w:pPr>
      <w:proofErr w:type="gramStart"/>
      <w:r w:rsidRPr="008C0BA9">
        <w:rPr>
          <w:rFonts w:ascii="Times New Roman" w:eastAsia="Arial Unicode MS" w:hAnsi="Times New Roman"/>
          <w:kern w:val="2"/>
          <w:lang w:eastAsia="sr-Latn-CS"/>
        </w:rPr>
        <w:t>рок</w:t>
      </w:r>
      <w:proofErr w:type="gramEnd"/>
      <w:r w:rsidRPr="008C0BA9">
        <w:rPr>
          <w:rFonts w:ascii="Times New Roman" w:eastAsia="Arial Unicode MS" w:hAnsi="Times New Roman"/>
          <w:kern w:val="2"/>
          <w:lang w:eastAsia="sr-Latn-CS"/>
        </w:rPr>
        <w:t xml:space="preserve"> за предају финалне верзије</w:t>
      </w:r>
      <w:r w:rsidR="00015A21" w:rsidRPr="00015A21">
        <w:t xml:space="preserve"> </w:t>
      </w:r>
      <w:r w:rsidR="00015A21" w:rsidRPr="00015A21">
        <w:rPr>
          <w:rFonts w:ascii="Times New Roman" w:eastAsia="Arial Unicode MS" w:hAnsi="Times New Roman"/>
          <w:kern w:val="2"/>
          <w:lang w:eastAsia="sr-Latn-CS"/>
        </w:rPr>
        <w:t>измене и допуне</w:t>
      </w:r>
      <w:r w:rsidR="00015A21">
        <w:rPr>
          <w:rFonts w:ascii="Times New Roman" w:eastAsia="Arial Unicode MS" w:hAnsi="Times New Roman"/>
          <w:kern w:val="2"/>
          <w:lang w:eastAsia="sr-Latn-CS"/>
        </w:rPr>
        <w:t xml:space="preserve"> ППОД</w:t>
      </w:r>
      <w:r w:rsidRPr="008C0BA9">
        <w:rPr>
          <w:rFonts w:ascii="Times New Roman" w:eastAsia="Arial Unicode MS" w:hAnsi="Times New Roman"/>
          <w:kern w:val="2"/>
          <w:lang w:eastAsia="sr-Latn-CS"/>
        </w:rPr>
        <w:t>, коригован</w:t>
      </w:r>
      <w:r w:rsidR="00015A21">
        <w:rPr>
          <w:rFonts w:ascii="Times New Roman" w:eastAsia="Arial Unicode MS" w:hAnsi="Times New Roman"/>
          <w:kern w:val="2"/>
          <w:lang w:eastAsia="sr-Latn-CS"/>
        </w:rPr>
        <w:t>е</w:t>
      </w:r>
      <w:r w:rsidRPr="008C0BA9">
        <w:rPr>
          <w:rFonts w:ascii="Times New Roman" w:eastAsia="Arial Unicode MS" w:hAnsi="Times New Roman"/>
          <w:kern w:val="2"/>
          <w:lang w:eastAsia="sr-Latn-CS"/>
        </w:rPr>
        <w:t xml:space="preserve"> у складу са мишљењима надлежних органа и </w:t>
      </w:r>
      <w:r w:rsidR="00015A21">
        <w:rPr>
          <w:rFonts w:ascii="Times New Roman" w:eastAsia="Arial Unicode MS" w:hAnsi="Times New Roman"/>
          <w:kern w:val="2"/>
          <w:lang w:eastAsia="sr-Latn-CS"/>
        </w:rPr>
        <w:t>организација износи ______ дана</w:t>
      </w:r>
      <w:r w:rsidRPr="008C0BA9">
        <w:rPr>
          <w:rFonts w:ascii="Times New Roman" w:eastAsia="Arial Unicode MS" w:hAnsi="Times New Roman"/>
          <w:kern w:val="2"/>
          <w:lang w:eastAsia="sr-Latn-CS"/>
        </w:rPr>
        <w:t xml:space="preserve"> од дана пријема мишљења надлежних органа и организација.</w:t>
      </w:r>
    </w:p>
    <w:p w:rsidR="00015A21" w:rsidRPr="00360133" w:rsidRDefault="00015A21" w:rsidP="008C0BA9">
      <w:pPr>
        <w:pStyle w:val="ListParagraph"/>
        <w:numPr>
          <w:ilvl w:val="0"/>
          <w:numId w:val="32"/>
        </w:numPr>
        <w:suppressAutoHyphens/>
        <w:spacing w:line="100" w:lineRule="atLeast"/>
        <w:jc w:val="both"/>
        <w:rPr>
          <w:rFonts w:ascii="Times New Roman" w:eastAsia="Arial Unicode MS" w:hAnsi="Times New Roman"/>
          <w:kern w:val="2"/>
          <w:lang w:eastAsia="sr-Latn-CS"/>
        </w:rPr>
      </w:pPr>
      <w:r>
        <w:rPr>
          <w:rFonts w:ascii="Times New Roman" w:eastAsia="Arial Unicode MS" w:hAnsi="Times New Roman"/>
          <w:kern w:val="2"/>
          <w:lang w:eastAsia="sr-Latn-CS"/>
        </w:rPr>
        <w:t xml:space="preserve">Рок за отклањање примедби на измене и допуне ППОД и Извештаја о стратешкој процени утицаја измене и допуне ППОД на животну средину, </w:t>
      </w:r>
      <w:proofErr w:type="gramStart"/>
      <w:r>
        <w:rPr>
          <w:rFonts w:ascii="Times New Roman" w:eastAsia="Arial Unicode MS" w:hAnsi="Times New Roman"/>
          <w:kern w:val="2"/>
          <w:lang w:eastAsia="sr-Latn-CS"/>
        </w:rPr>
        <w:t>износи  _</w:t>
      </w:r>
      <w:proofErr w:type="gramEnd"/>
      <w:r>
        <w:rPr>
          <w:rFonts w:ascii="Times New Roman" w:eastAsia="Arial Unicode MS" w:hAnsi="Times New Roman"/>
          <w:kern w:val="2"/>
          <w:lang w:eastAsia="sr-Latn-CS"/>
        </w:rPr>
        <w:t>___ дана од дана пријема писаних примедби од стране Комисије за планове општине Дољевац и Комисије за давање мишљења на Извештај о стратешкој про</w:t>
      </w:r>
      <w:r w:rsidR="000D4079">
        <w:rPr>
          <w:rFonts w:ascii="Times New Roman" w:eastAsia="Arial Unicode MS" w:hAnsi="Times New Roman"/>
          <w:kern w:val="2"/>
          <w:lang w:eastAsia="sr-Latn-CS"/>
        </w:rPr>
        <w:t>цени утицаја на животну средину</w:t>
      </w:r>
      <w:r w:rsidR="00E52BCB">
        <w:rPr>
          <w:rFonts w:ascii="Times New Roman" w:eastAsia="Arial Unicode MS" w:hAnsi="Times New Roman"/>
          <w:kern w:val="2"/>
          <w:lang w:eastAsia="sr-Latn-CS"/>
        </w:rPr>
        <w:t>.</w:t>
      </w:r>
    </w:p>
    <w:p w:rsidR="00360133" w:rsidRPr="00360133" w:rsidRDefault="00360133" w:rsidP="00360133">
      <w:pPr>
        <w:suppressAutoHyphens/>
        <w:spacing w:line="100" w:lineRule="atLeast"/>
        <w:ind w:left="1080" w:firstLine="360"/>
        <w:jc w:val="both"/>
        <w:rPr>
          <w:rFonts w:eastAsia="Arial Unicode MS"/>
          <w:kern w:val="2"/>
          <w:lang w:val="sr-Cyrl-CS" w:eastAsia="sr-Latn-CS"/>
        </w:rPr>
      </w:pPr>
      <w:r w:rsidRPr="006D5820">
        <w:rPr>
          <w:sz w:val="22"/>
          <w:szCs w:val="22"/>
        </w:rPr>
        <w:t xml:space="preserve">Сходно члану 115. ЗЈН, измену током </w:t>
      </w:r>
      <w:proofErr w:type="gramStart"/>
      <w:r w:rsidRPr="006D5820">
        <w:rPr>
          <w:sz w:val="22"/>
          <w:szCs w:val="22"/>
        </w:rPr>
        <w:t>трајања  уговора</w:t>
      </w:r>
      <w:proofErr w:type="gramEnd"/>
      <w:r w:rsidRPr="006D5820">
        <w:rPr>
          <w:sz w:val="22"/>
          <w:szCs w:val="22"/>
        </w:rPr>
        <w:t>,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w:t>
      </w:r>
      <w:r>
        <w:rPr>
          <w:sz w:val="22"/>
          <w:szCs w:val="22"/>
        </w:rPr>
        <w:t>.</w:t>
      </w:r>
    </w:p>
    <w:p w:rsidR="008C0BA9" w:rsidRPr="008C0BA9" w:rsidRDefault="008C0BA9" w:rsidP="008C0BA9">
      <w:pPr>
        <w:suppressAutoHyphens/>
        <w:spacing w:line="100" w:lineRule="atLeast"/>
        <w:ind w:firstLine="720"/>
        <w:jc w:val="both"/>
        <w:rPr>
          <w:rFonts w:eastAsia="Arial Unicode MS"/>
          <w:kern w:val="2"/>
          <w:sz w:val="22"/>
          <w:szCs w:val="22"/>
          <w:lang w:val="en-US" w:eastAsia="sr-Latn-CS"/>
        </w:rPr>
      </w:pPr>
    </w:p>
    <w:p w:rsidR="00832DD4" w:rsidRPr="0083774D" w:rsidRDefault="00832DD4" w:rsidP="00B15BD2">
      <w:pPr>
        <w:suppressAutoHyphens/>
        <w:spacing w:line="100" w:lineRule="atLeast"/>
        <w:ind w:firstLine="720"/>
        <w:jc w:val="both"/>
        <w:rPr>
          <w:rFonts w:eastAsia="Arial Unicode MS"/>
          <w:kern w:val="2"/>
          <w:sz w:val="22"/>
          <w:szCs w:val="22"/>
          <w:lang w:val="en-US" w:eastAsia="sr-Latn-CS"/>
        </w:rPr>
      </w:pPr>
    </w:p>
    <w:p w:rsidR="00B15BD2" w:rsidRDefault="00015A21" w:rsidP="00015A21">
      <w:pPr>
        <w:rPr>
          <w:b/>
          <w:sz w:val="24"/>
          <w:szCs w:val="24"/>
          <w:lang w:val="sr-Cyrl-CS"/>
        </w:rPr>
      </w:pPr>
      <w:r>
        <w:rPr>
          <w:b/>
          <w:sz w:val="24"/>
          <w:szCs w:val="24"/>
          <w:lang w:val="sr-Cyrl-CS"/>
        </w:rPr>
        <w:t>РОК И НАЧИН ПЛАЋАЊА</w:t>
      </w:r>
    </w:p>
    <w:p w:rsidR="00B15BD2" w:rsidRDefault="00D35196" w:rsidP="00B15BD2">
      <w:pPr>
        <w:jc w:val="center"/>
        <w:rPr>
          <w:sz w:val="22"/>
          <w:szCs w:val="22"/>
          <w:lang w:val="sr-Cyrl-CS"/>
        </w:rPr>
      </w:pPr>
      <w:r>
        <w:rPr>
          <w:sz w:val="22"/>
          <w:szCs w:val="22"/>
          <w:lang w:val="sr-Cyrl-CS"/>
        </w:rPr>
        <w:t>Члан 5.</w:t>
      </w:r>
    </w:p>
    <w:p w:rsidR="00015A21" w:rsidRDefault="00015A21" w:rsidP="00015A21">
      <w:pPr>
        <w:ind w:firstLine="720"/>
        <w:jc w:val="both"/>
        <w:rPr>
          <w:sz w:val="22"/>
          <w:szCs w:val="22"/>
          <w:lang w:val="sr-Cyrl-CS"/>
        </w:rPr>
      </w:pPr>
      <w:r w:rsidRPr="00015A21">
        <w:rPr>
          <w:sz w:val="22"/>
          <w:szCs w:val="22"/>
        </w:rPr>
        <w:t>НАЧИН ПЛАЋАЊА</w:t>
      </w:r>
      <w:r w:rsidRPr="00015A21">
        <w:rPr>
          <w:sz w:val="22"/>
          <w:szCs w:val="22"/>
        </w:rPr>
        <w:tab/>
      </w:r>
    </w:p>
    <w:p w:rsidR="00D35196" w:rsidRPr="00D35196" w:rsidRDefault="00D35196" w:rsidP="00015A21">
      <w:pPr>
        <w:ind w:firstLine="720"/>
        <w:jc w:val="both"/>
        <w:rPr>
          <w:sz w:val="22"/>
          <w:szCs w:val="22"/>
          <w:lang w:val="sr-Cyrl-CS"/>
        </w:rPr>
      </w:pPr>
    </w:p>
    <w:p w:rsidR="00015A21" w:rsidRPr="00015A21" w:rsidRDefault="00015A21" w:rsidP="00D35196">
      <w:pPr>
        <w:ind w:firstLine="720"/>
        <w:jc w:val="both"/>
        <w:rPr>
          <w:sz w:val="22"/>
          <w:szCs w:val="22"/>
        </w:rPr>
      </w:pPr>
      <w:r w:rsidRPr="00015A21">
        <w:rPr>
          <w:sz w:val="22"/>
          <w:szCs w:val="22"/>
        </w:rPr>
        <w:t>Наручилац се обавезује да ће плаћање извршити у року од 45 дана по пријему исправне фактуре Пружаоца услуге са извештајем од стране овлашћених представника Пружаоца услуге и Наручиоца, на следећи начин:</w:t>
      </w:r>
    </w:p>
    <w:p w:rsidR="00FE7A7D" w:rsidRPr="00FE7A7D" w:rsidRDefault="00FE7A7D" w:rsidP="00FE7A7D">
      <w:pPr>
        <w:pStyle w:val="ListParagraph"/>
        <w:jc w:val="both"/>
        <w:rPr>
          <w:rFonts w:ascii="Times New Roman" w:hAnsi="Times New Roman"/>
        </w:rPr>
      </w:pPr>
      <w:r w:rsidRPr="00FE7A7D">
        <w:rPr>
          <w:rFonts w:ascii="Times New Roman" w:hAnsi="Times New Roman"/>
        </w:rPr>
        <w:t xml:space="preserve">30 % </w:t>
      </w:r>
      <w:proofErr w:type="gramStart"/>
      <w:r w:rsidRPr="00FE7A7D">
        <w:rPr>
          <w:rFonts w:ascii="Times New Roman" w:hAnsi="Times New Roman"/>
        </w:rPr>
        <w:t>-  у</w:t>
      </w:r>
      <w:proofErr w:type="gramEnd"/>
      <w:r w:rsidRPr="00FE7A7D">
        <w:rPr>
          <w:rFonts w:ascii="Times New Roman" w:hAnsi="Times New Roman"/>
        </w:rPr>
        <w:t xml:space="preserve"> року од 45 дана – након предаје материјала и организовању Раног јавног увида</w:t>
      </w:r>
    </w:p>
    <w:p w:rsidR="00FE7A7D" w:rsidRPr="00FE7A7D" w:rsidRDefault="00FE7A7D" w:rsidP="00FE7A7D">
      <w:pPr>
        <w:pStyle w:val="ListParagraph"/>
        <w:jc w:val="both"/>
        <w:rPr>
          <w:rFonts w:ascii="Times New Roman" w:hAnsi="Times New Roman"/>
        </w:rPr>
      </w:pPr>
      <w:r w:rsidRPr="00FE7A7D">
        <w:rPr>
          <w:rFonts w:ascii="Times New Roman" w:hAnsi="Times New Roman"/>
        </w:rPr>
        <w:t>40 % - у року од 45 дана – по изради нацрта измене и допуне ППОД, Извештаја о стратешкој процени утицаја на животну средину и објављивању јавног увида</w:t>
      </w:r>
    </w:p>
    <w:p w:rsidR="006F0C88" w:rsidRPr="00015A21" w:rsidRDefault="00FE7A7D" w:rsidP="00FE7A7D">
      <w:pPr>
        <w:pStyle w:val="ListParagraph"/>
        <w:jc w:val="both"/>
        <w:rPr>
          <w:rFonts w:ascii="Times New Roman" w:hAnsi="Times New Roman"/>
        </w:rPr>
      </w:pPr>
      <w:r w:rsidRPr="00FE7A7D">
        <w:rPr>
          <w:rFonts w:ascii="Times New Roman" w:hAnsi="Times New Roman"/>
        </w:rPr>
        <w:t>30% - по отклањању евентуалних примедби датих у јавном увиду извршеној стручној контроли од стране комисије за планове и добијања позитивног мишљења од стручне комисије за давање мишљења на извештај о стратешкој процени утицаја на животну средину</w:t>
      </w:r>
    </w:p>
    <w:p w:rsidR="006F0C88" w:rsidRPr="006F0C88" w:rsidRDefault="006F0C88" w:rsidP="006F0C88">
      <w:pPr>
        <w:jc w:val="both"/>
        <w:rPr>
          <w:rFonts w:eastAsia="Arial Unicode MS"/>
          <w:b/>
          <w:color w:val="000000"/>
          <w:kern w:val="2"/>
          <w:sz w:val="22"/>
          <w:szCs w:val="22"/>
          <w:lang w:val="sr-Cyrl-CS" w:eastAsia="ar-SA"/>
        </w:rPr>
      </w:pPr>
      <w:r w:rsidRPr="006F0C88">
        <w:rPr>
          <w:rFonts w:eastAsia="Arial Unicode MS"/>
          <w:b/>
          <w:color w:val="000000"/>
          <w:kern w:val="2"/>
          <w:sz w:val="22"/>
          <w:szCs w:val="22"/>
          <w:lang w:val="sr-Cyrl-CS" w:eastAsia="ar-SA"/>
        </w:rPr>
        <w:t>ОБАВЕЗА ПРУЖАОЦА УСЛУГЕ</w:t>
      </w:r>
    </w:p>
    <w:p w:rsidR="006F0C88" w:rsidRPr="006F0C88" w:rsidRDefault="006F0C88" w:rsidP="006F0C88">
      <w:pPr>
        <w:jc w:val="both"/>
        <w:rPr>
          <w:rFonts w:eastAsia="Arial Unicode MS"/>
          <w:b/>
          <w:color w:val="000000"/>
          <w:kern w:val="2"/>
          <w:sz w:val="22"/>
          <w:szCs w:val="22"/>
          <w:lang w:val="sr-Cyrl-CS" w:eastAsia="ar-SA"/>
        </w:rPr>
      </w:pPr>
    </w:p>
    <w:p w:rsidR="006F0C88" w:rsidRPr="006F0C88" w:rsidRDefault="00D35196" w:rsidP="006F0C88">
      <w:pPr>
        <w:jc w:val="center"/>
        <w:rPr>
          <w:rFonts w:eastAsia="Arial Unicode MS"/>
          <w:b/>
          <w:color w:val="000000"/>
          <w:kern w:val="2"/>
          <w:sz w:val="22"/>
          <w:szCs w:val="22"/>
          <w:lang w:val="sr-Cyrl-CS" w:eastAsia="ar-SA"/>
        </w:rPr>
      </w:pPr>
      <w:r>
        <w:rPr>
          <w:rFonts w:eastAsia="Arial Unicode MS"/>
          <w:b/>
          <w:color w:val="000000"/>
          <w:kern w:val="2"/>
          <w:sz w:val="22"/>
          <w:szCs w:val="22"/>
          <w:lang w:val="sr-Cyrl-CS" w:eastAsia="ar-SA"/>
        </w:rPr>
        <w:t>Члан 6</w:t>
      </w:r>
      <w:r w:rsidR="006F0C88" w:rsidRPr="006F0C88">
        <w:rPr>
          <w:rFonts w:eastAsia="Arial Unicode MS"/>
          <w:b/>
          <w:color w:val="000000"/>
          <w:kern w:val="2"/>
          <w:sz w:val="22"/>
          <w:szCs w:val="22"/>
          <w:lang w:val="sr-Cyrl-CS" w:eastAsia="ar-SA"/>
        </w:rPr>
        <w:t>.</w:t>
      </w:r>
    </w:p>
    <w:p w:rsidR="006F0C88" w:rsidRPr="006F0C88" w:rsidRDefault="006F0C88" w:rsidP="006F0C88">
      <w:pPr>
        <w:jc w:val="both"/>
        <w:rPr>
          <w:rFonts w:eastAsia="Arial Unicode MS"/>
          <w:b/>
          <w:color w:val="000000"/>
          <w:kern w:val="2"/>
          <w:sz w:val="22"/>
          <w:szCs w:val="22"/>
          <w:lang w:val="sr-Cyrl-CS" w:eastAsia="ar-SA"/>
        </w:rPr>
      </w:pPr>
    </w:p>
    <w:p w:rsidR="006F0C88" w:rsidRPr="006F0C88" w:rsidRDefault="006F0C88" w:rsidP="006F0C88">
      <w:pPr>
        <w:jc w:val="both"/>
        <w:rPr>
          <w:rFonts w:eastAsia="Arial Unicode MS"/>
          <w:color w:val="000000"/>
          <w:kern w:val="2"/>
          <w:sz w:val="22"/>
          <w:szCs w:val="22"/>
          <w:lang w:val="sr-Cyrl-CS" w:eastAsia="ar-SA"/>
        </w:rPr>
      </w:pPr>
      <w:r w:rsidRPr="006F0C88">
        <w:rPr>
          <w:rFonts w:eastAsia="Arial Unicode MS"/>
          <w:color w:val="000000"/>
          <w:kern w:val="2"/>
          <w:sz w:val="22"/>
          <w:szCs w:val="22"/>
          <w:lang w:val="sr-Cyrl-CS" w:eastAsia="ar-SA"/>
        </w:rPr>
        <w:t>Пружалац услуге је обавезан да:</w:t>
      </w:r>
    </w:p>
    <w:p w:rsidR="006F0C88" w:rsidRPr="006F0C88" w:rsidRDefault="006F0C88" w:rsidP="006F0C88">
      <w:pPr>
        <w:jc w:val="both"/>
        <w:rPr>
          <w:rFonts w:eastAsia="Arial Unicode MS"/>
          <w:color w:val="000000"/>
          <w:kern w:val="2"/>
          <w:sz w:val="22"/>
          <w:szCs w:val="22"/>
          <w:lang w:val="sr-Cyrl-CS" w:eastAsia="ar-SA"/>
        </w:rPr>
      </w:pPr>
      <w:r w:rsidRPr="006F0C88">
        <w:rPr>
          <w:rFonts w:eastAsia="Arial Unicode MS"/>
          <w:color w:val="000000"/>
          <w:kern w:val="2"/>
          <w:sz w:val="22"/>
          <w:szCs w:val="22"/>
          <w:lang w:val="sr-Cyrl-CS" w:eastAsia="ar-SA"/>
        </w:rPr>
        <w:t>1)</w:t>
      </w:r>
      <w:r w:rsidRPr="006F0C88">
        <w:rPr>
          <w:rFonts w:eastAsia="Arial Unicode MS"/>
          <w:color w:val="000000"/>
          <w:kern w:val="2"/>
          <w:sz w:val="22"/>
          <w:szCs w:val="22"/>
          <w:lang w:val="sr-Cyrl-CS" w:eastAsia="ar-SA"/>
        </w:rPr>
        <w:tab/>
        <w:t xml:space="preserve">активно учествује у свим фазама израде и усвајања </w:t>
      </w:r>
      <w:r>
        <w:rPr>
          <w:rFonts w:eastAsia="Arial Unicode MS"/>
          <w:color w:val="000000"/>
          <w:kern w:val="2"/>
          <w:sz w:val="22"/>
          <w:szCs w:val="22"/>
          <w:lang w:val="sr-Cyrl-CS" w:eastAsia="ar-SA"/>
        </w:rPr>
        <w:t>измене и допуне ППОД</w:t>
      </w:r>
      <w:r w:rsidRPr="006F0C88">
        <w:rPr>
          <w:rFonts w:eastAsia="Arial Unicode MS"/>
          <w:color w:val="000000"/>
          <w:kern w:val="2"/>
          <w:sz w:val="22"/>
          <w:szCs w:val="22"/>
          <w:lang w:val="sr-Cyrl-CS" w:eastAsia="ar-SA"/>
        </w:rPr>
        <w:t xml:space="preserve">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6F0C88" w:rsidRPr="006F0C88" w:rsidRDefault="006F0C88" w:rsidP="006F0C88">
      <w:pPr>
        <w:jc w:val="both"/>
        <w:rPr>
          <w:rFonts w:eastAsia="Arial Unicode MS"/>
          <w:color w:val="000000"/>
          <w:kern w:val="2"/>
          <w:sz w:val="22"/>
          <w:szCs w:val="22"/>
          <w:lang w:val="sr-Cyrl-CS" w:eastAsia="ar-SA"/>
        </w:rPr>
      </w:pPr>
      <w:r w:rsidRPr="006F0C88">
        <w:rPr>
          <w:rFonts w:eastAsia="Arial Unicode MS"/>
          <w:color w:val="000000"/>
          <w:kern w:val="2"/>
          <w:sz w:val="22"/>
          <w:szCs w:val="22"/>
          <w:lang w:val="sr-Cyrl-CS" w:eastAsia="ar-SA"/>
        </w:rPr>
        <w:t>2)</w:t>
      </w:r>
      <w:r w:rsidRPr="006F0C88">
        <w:rPr>
          <w:rFonts w:eastAsia="Arial Unicode MS"/>
          <w:color w:val="000000"/>
          <w:kern w:val="2"/>
          <w:sz w:val="22"/>
          <w:szCs w:val="22"/>
          <w:lang w:val="sr-Cyrl-CS" w:eastAsia="ar-SA"/>
        </w:rPr>
        <w:tab/>
        <w:t xml:space="preserve">у циљу детаљне разраде </w:t>
      </w:r>
      <w:r>
        <w:rPr>
          <w:rFonts w:eastAsia="Arial Unicode MS"/>
          <w:color w:val="000000"/>
          <w:kern w:val="2"/>
          <w:sz w:val="22"/>
          <w:szCs w:val="22"/>
          <w:lang w:val="sr-Cyrl-CS" w:eastAsia="ar-SA"/>
        </w:rPr>
        <w:t>измене и допуне ППОД,</w:t>
      </w:r>
      <w:r w:rsidRPr="006F0C88">
        <w:rPr>
          <w:rFonts w:eastAsia="Arial Unicode MS"/>
          <w:color w:val="000000"/>
          <w:kern w:val="2"/>
          <w:sz w:val="22"/>
          <w:szCs w:val="22"/>
          <w:lang w:val="sr-Cyrl-CS" w:eastAsia="ar-SA"/>
        </w:rPr>
        <w:t xml:space="preserve"> по потреби изврши додатна геодетска снимања терена која улазе у цену израде планског документа;</w:t>
      </w:r>
    </w:p>
    <w:p w:rsidR="006F0C88" w:rsidRPr="006F0C88" w:rsidRDefault="006F0C88" w:rsidP="006F0C88">
      <w:pPr>
        <w:jc w:val="both"/>
        <w:rPr>
          <w:rFonts w:eastAsia="Arial Unicode MS"/>
          <w:color w:val="000000"/>
          <w:kern w:val="2"/>
          <w:sz w:val="22"/>
          <w:szCs w:val="22"/>
          <w:lang w:val="sr-Cyrl-CS" w:eastAsia="ar-SA"/>
        </w:rPr>
      </w:pPr>
      <w:r w:rsidRPr="006F0C88">
        <w:rPr>
          <w:rFonts w:eastAsia="Arial Unicode MS"/>
          <w:color w:val="000000"/>
          <w:kern w:val="2"/>
          <w:sz w:val="22"/>
          <w:szCs w:val="22"/>
          <w:lang w:val="sr-Cyrl-CS" w:eastAsia="ar-SA"/>
        </w:rPr>
        <w:lastRenderedPageBreak/>
        <w:t>3)</w:t>
      </w:r>
      <w:r w:rsidRPr="006F0C88">
        <w:rPr>
          <w:rFonts w:eastAsia="Arial Unicode MS"/>
          <w:color w:val="000000"/>
          <w:kern w:val="2"/>
          <w:sz w:val="22"/>
          <w:szCs w:val="22"/>
          <w:lang w:val="sr-Cyrl-CS" w:eastAsia="ar-SA"/>
        </w:rPr>
        <w:tab/>
        <w:t>за потребе одржавања раног јавног увида припреми одговарајући материјал и достави Наручиоцу;</w:t>
      </w:r>
    </w:p>
    <w:p w:rsidR="006F0C88" w:rsidRDefault="006F0C88" w:rsidP="006F0C88">
      <w:pPr>
        <w:jc w:val="both"/>
        <w:rPr>
          <w:rFonts w:eastAsia="Arial Unicode MS"/>
          <w:color w:val="000000"/>
          <w:kern w:val="2"/>
          <w:sz w:val="22"/>
          <w:szCs w:val="22"/>
          <w:lang w:val="sr-Cyrl-CS" w:eastAsia="ar-SA"/>
        </w:rPr>
      </w:pPr>
      <w:r w:rsidRPr="006F0C88">
        <w:rPr>
          <w:rFonts w:eastAsia="Arial Unicode MS"/>
          <w:color w:val="000000"/>
          <w:kern w:val="2"/>
          <w:sz w:val="22"/>
          <w:szCs w:val="22"/>
          <w:lang w:val="sr-Cyrl-CS" w:eastAsia="ar-SA"/>
        </w:rPr>
        <w:t>4)</w:t>
      </w:r>
      <w:r w:rsidRPr="006F0C88">
        <w:rPr>
          <w:rFonts w:eastAsia="Arial Unicode MS"/>
          <w:color w:val="000000"/>
          <w:kern w:val="2"/>
          <w:sz w:val="22"/>
          <w:szCs w:val="22"/>
          <w:lang w:val="sr-Cyrl-CS" w:eastAsia="ar-SA"/>
        </w:rPr>
        <w:tab/>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Pr>
          <w:rFonts w:eastAsia="Arial Unicode MS"/>
          <w:color w:val="000000"/>
          <w:kern w:val="2"/>
          <w:sz w:val="22"/>
          <w:szCs w:val="22"/>
          <w:lang w:val="sr-Cyrl-CS" w:eastAsia="ar-SA"/>
        </w:rPr>
        <w:t>измене и допуне ППОД</w:t>
      </w:r>
      <w:r w:rsidRPr="006F0C88">
        <w:rPr>
          <w:rFonts w:eastAsia="Arial Unicode MS"/>
          <w:color w:val="000000"/>
          <w:kern w:val="2"/>
          <w:sz w:val="22"/>
          <w:szCs w:val="22"/>
          <w:lang w:val="sr-Cyrl-CS" w:eastAsia="ar-SA"/>
        </w:rPr>
        <w:t xml:space="preserve"> на животну средину, као и одговарајуће презентације;</w:t>
      </w:r>
    </w:p>
    <w:p w:rsidR="00360133" w:rsidRPr="006F0C88" w:rsidRDefault="00360133" w:rsidP="006F0C88">
      <w:pPr>
        <w:jc w:val="both"/>
        <w:rPr>
          <w:rFonts w:eastAsia="Arial Unicode MS"/>
          <w:color w:val="000000"/>
          <w:kern w:val="2"/>
          <w:sz w:val="22"/>
          <w:szCs w:val="22"/>
          <w:lang w:val="sr-Cyrl-CS" w:eastAsia="ar-SA"/>
        </w:rPr>
      </w:pPr>
    </w:p>
    <w:p w:rsidR="006F0C88" w:rsidRPr="006F0C88" w:rsidRDefault="006F0C88" w:rsidP="006F0C88">
      <w:pPr>
        <w:jc w:val="both"/>
        <w:rPr>
          <w:rFonts w:eastAsia="Arial Unicode MS"/>
          <w:color w:val="000000"/>
          <w:kern w:val="2"/>
          <w:sz w:val="22"/>
          <w:szCs w:val="22"/>
          <w:lang w:val="sr-Cyrl-CS" w:eastAsia="ar-SA"/>
        </w:rPr>
      </w:pPr>
      <w:r w:rsidRPr="006F0C88">
        <w:rPr>
          <w:rFonts w:eastAsia="Arial Unicode MS"/>
          <w:color w:val="000000"/>
          <w:kern w:val="2"/>
          <w:sz w:val="22"/>
          <w:szCs w:val="22"/>
          <w:lang w:val="sr-Cyrl-CS" w:eastAsia="ar-SA"/>
        </w:rPr>
        <w:t>5)</w:t>
      </w:r>
      <w:r w:rsidRPr="006F0C88">
        <w:rPr>
          <w:rFonts w:eastAsia="Arial Unicode MS"/>
          <w:color w:val="000000"/>
          <w:kern w:val="2"/>
          <w:sz w:val="22"/>
          <w:szCs w:val="22"/>
          <w:lang w:val="sr-Cyrl-CS" w:eastAsia="ar-SA"/>
        </w:rPr>
        <w:tab/>
        <w:t xml:space="preserve">за потребе трајног чувања усвојене </w:t>
      </w:r>
      <w:r>
        <w:rPr>
          <w:rFonts w:eastAsia="Arial Unicode MS"/>
          <w:color w:val="000000"/>
          <w:kern w:val="2"/>
          <w:sz w:val="22"/>
          <w:szCs w:val="22"/>
          <w:lang w:val="sr-Cyrl-CS" w:eastAsia="ar-SA"/>
        </w:rPr>
        <w:t>измене и допуне ППОД,</w:t>
      </w:r>
      <w:r w:rsidRPr="006F0C88">
        <w:rPr>
          <w:rFonts w:eastAsia="Arial Unicode MS"/>
          <w:color w:val="000000"/>
          <w:kern w:val="2"/>
          <w:sz w:val="22"/>
          <w:szCs w:val="22"/>
          <w:lang w:val="sr-Cyrl-CS" w:eastAsia="ar-SA"/>
        </w:rPr>
        <w:t xml:space="preserve"> достави Наручиоцу одговарајући број комплета </w:t>
      </w:r>
      <w:r>
        <w:rPr>
          <w:rFonts w:eastAsia="Arial Unicode MS"/>
          <w:color w:val="000000"/>
          <w:kern w:val="2"/>
          <w:sz w:val="22"/>
          <w:szCs w:val="22"/>
          <w:lang w:val="sr-Cyrl-CS" w:eastAsia="ar-SA"/>
        </w:rPr>
        <w:t>измене и допуне ППОД</w:t>
      </w:r>
      <w:r w:rsidRPr="006F0C88">
        <w:rPr>
          <w:rFonts w:eastAsia="Arial Unicode MS"/>
          <w:color w:val="000000"/>
          <w:kern w:val="2"/>
          <w:sz w:val="22"/>
          <w:szCs w:val="22"/>
          <w:lang w:val="sr-Cyrl-CS" w:eastAsia="ar-SA"/>
        </w:rPr>
        <w:t xml:space="preserve"> са текстом објављеним у Службеном </w:t>
      </w:r>
      <w:r>
        <w:rPr>
          <w:rFonts w:eastAsia="Arial Unicode MS"/>
          <w:color w:val="000000"/>
          <w:kern w:val="2"/>
          <w:sz w:val="22"/>
          <w:szCs w:val="22"/>
          <w:lang w:val="sr-Cyrl-CS" w:eastAsia="ar-SA"/>
        </w:rPr>
        <w:t xml:space="preserve">листу града Ниша </w:t>
      </w:r>
      <w:r w:rsidRPr="006F0C88">
        <w:rPr>
          <w:rFonts w:eastAsia="Arial Unicode MS"/>
          <w:color w:val="000000"/>
          <w:kern w:val="2"/>
          <w:sz w:val="22"/>
          <w:szCs w:val="22"/>
          <w:lang w:val="sr-Cyrl-CS" w:eastAsia="ar-SA"/>
        </w:rPr>
        <w:t>и рефералним ка</w:t>
      </w:r>
      <w:r>
        <w:rPr>
          <w:rFonts w:eastAsia="Arial Unicode MS"/>
          <w:color w:val="000000"/>
          <w:kern w:val="2"/>
          <w:sz w:val="22"/>
          <w:szCs w:val="22"/>
          <w:lang w:val="sr-Cyrl-CS" w:eastAsia="ar-SA"/>
        </w:rPr>
        <w:t>ртама у тврдо укориченом повезу</w:t>
      </w:r>
      <w:r w:rsidRPr="006F0C88">
        <w:rPr>
          <w:rFonts w:eastAsia="Arial Unicode MS"/>
          <w:color w:val="000000"/>
          <w:kern w:val="2"/>
          <w:sz w:val="22"/>
          <w:szCs w:val="22"/>
          <w:lang w:val="sr-Cyrl-CS" w:eastAsia="ar-SA"/>
        </w:rPr>
        <w:t>;</w:t>
      </w:r>
    </w:p>
    <w:p w:rsidR="006F0C88" w:rsidRPr="006F0C88" w:rsidRDefault="006F0C88" w:rsidP="006F0C88">
      <w:pPr>
        <w:jc w:val="both"/>
        <w:rPr>
          <w:rFonts w:eastAsia="Arial Unicode MS"/>
          <w:color w:val="000000"/>
          <w:kern w:val="2"/>
          <w:sz w:val="22"/>
          <w:szCs w:val="22"/>
          <w:lang w:val="sr-Cyrl-CS" w:eastAsia="ar-SA"/>
        </w:rPr>
      </w:pPr>
      <w:r w:rsidRPr="006F0C88">
        <w:rPr>
          <w:rFonts w:eastAsia="Arial Unicode MS"/>
          <w:color w:val="000000"/>
          <w:kern w:val="2"/>
          <w:sz w:val="22"/>
          <w:szCs w:val="22"/>
          <w:lang w:val="sr-Cyrl-CS" w:eastAsia="ar-SA"/>
        </w:rPr>
        <w:t>6)</w:t>
      </w:r>
      <w:r w:rsidRPr="006F0C88">
        <w:rPr>
          <w:rFonts w:eastAsia="Arial Unicode MS"/>
          <w:color w:val="000000"/>
          <w:kern w:val="2"/>
          <w:sz w:val="22"/>
          <w:szCs w:val="22"/>
          <w:lang w:val="sr-Cyrl-CS" w:eastAsia="ar-SA"/>
        </w:rPr>
        <w:tab/>
        <w:t xml:space="preserve">достави Наручиоцу два примерка документационе основе; </w:t>
      </w:r>
    </w:p>
    <w:p w:rsidR="006F0C88" w:rsidRPr="006F0C88" w:rsidRDefault="006F0C88" w:rsidP="006F0C88">
      <w:pPr>
        <w:jc w:val="both"/>
        <w:rPr>
          <w:rFonts w:eastAsia="Arial Unicode MS"/>
          <w:color w:val="000000"/>
          <w:kern w:val="2"/>
          <w:sz w:val="22"/>
          <w:szCs w:val="22"/>
          <w:lang w:val="sr-Cyrl-CS" w:eastAsia="ar-SA"/>
        </w:rPr>
      </w:pPr>
      <w:r w:rsidRPr="006F0C88">
        <w:rPr>
          <w:rFonts w:eastAsia="Arial Unicode MS"/>
          <w:color w:val="000000"/>
          <w:kern w:val="2"/>
          <w:sz w:val="22"/>
          <w:szCs w:val="22"/>
          <w:lang w:val="sr-Cyrl-CS" w:eastAsia="ar-SA"/>
        </w:rPr>
        <w:t>7)</w:t>
      </w:r>
      <w:r w:rsidRPr="006F0C88">
        <w:rPr>
          <w:rFonts w:eastAsia="Arial Unicode MS"/>
          <w:color w:val="000000"/>
          <w:kern w:val="2"/>
          <w:sz w:val="22"/>
          <w:szCs w:val="22"/>
          <w:lang w:val="sr-Cyrl-CS" w:eastAsia="ar-SA"/>
        </w:rPr>
        <w:tab/>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rsidR="006F0C88" w:rsidRPr="006F0C88" w:rsidRDefault="006F0C88" w:rsidP="006F0C88">
      <w:pPr>
        <w:jc w:val="both"/>
        <w:rPr>
          <w:rFonts w:eastAsia="Arial Unicode MS"/>
          <w:color w:val="000000"/>
          <w:kern w:val="2"/>
          <w:sz w:val="22"/>
          <w:szCs w:val="22"/>
          <w:lang w:val="sr-Cyrl-CS" w:eastAsia="ar-SA"/>
        </w:rPr>
      </w:pPr>
      <w:r w:rsidRPr="006F0C88">
        <w:rPr>
          <w:rFonts w:eastAsia="Arial Unicode MS"/>
          <w:color w:val="000000"/>
          <w:kern w:val="2"/>
          <w:sz w:val="22"/>
          <w:szCs w:val="22"/>
          <w:lang w:val="sr-Cyrl-CS" w:eastAsia="ar-SA"/>
        </w:rPr>
        <w:t xml:space="preserve">Сви материјали из става један, тачке 3-7.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w:t>
      </w:r>
      <w:r w:rsidRPr="00FE7A7D">
        <w:rPr>
          <w:rFonts w:eastAsia="Arial Unicode MS"/>
          <w:color w:val="000000"/>
          <w:kern w:val="2"/>
          <w:sz w:val="22"/>
          <w:szCs w:val="22"/>
          <w:lang w:val="sr-Cyrl-CS" w:eastAsia="ar-SA"/>
        </w:rPr>
        <w:t>складу са Правилником о садржини, начину и поступку израде докумената просторног и урбанистичког планирања</w:t>
      </w:r>
    </w:p>
    <w:p w:rsidR="00B15BD2" w:rsidRPr="00360133" w:rsidRDefault="00B15BD2" w:rsidP="00B15BD2">
      <w:pPr>
        <w:jc w:val="both"/>
        <w:rPr>
          <w:sz w:val="22"/>
          <w:szCs w:val="22"/>
          <w:lang w:val="sr-Cyrl-CS"/>
        </w:rPr>
      </w:pPr>
    </w:p>
    <w:p w:rsidR="00B15BD2" w:rsidRDefault="006D7B13" w:rsidP="00B15BD2">
      <w:pPr>
        <w:jc w:val="center"/>
        <w:rPr>
          <w:b/>
          <w:sz w:val="24"/>
          <w:szCs w:val="24"/>
          <w:lang w:val="sr-Cyrl-CS"/>
        </w:rPr>
      </w:pPr>
      <w:r>
        <w:rPr>
          <w:b/>
          <w:sz w:val="24"/>
          <w:szCs w:val="24"/>
          <w:lang w:val="sr-Cyrl-CS"/>
        </w:rPr>
        <w:t>Отклањање примедби</w:t>
      </w:r>
    </w:p>
    <w:p w:rsidR="00B15BD2" w:rsidRDefault="00B15BD2" w:rsidP="00B15BD2">
      <w:pPr>
        <w:jc w:val="center"/>
        <w:rPr>
          <w:b/>
          <w:sz w:val="24"/>
          <w:szCs w:val="24"/>
          <w:lang w:val="sr-Cyrl-CS"/>
        </w:rPr>
      </w:pPr>
    </w:p>
    <w:p w:rsidR="00B15BD2" w:rsidRDefault="00B15BD2" w:rsidP="00B15BD2">
      <w:pPr>
        <w:jc w:val="center"/>
        <w:rPr>
          <w:sz w:val="22"/>
          <w:szCs w:val="22"/>
        </w:rPr>
      </w:pPr>
      <w:r>
        <w:rPr>
          <w:sz w:val="22"/>
          <w:szCs w:val="22"/>
        </w:rPr>
        <w:t xml:space="preserve">Члан </w:t>
      </w:r>
      <w:r w:rsidR="00360133">
        <w:rPr>
          <w:sz w:val="22"/>
          <w:szCs w:val="22"/>
          <w:lang w:val="sr-Cyrl-CS"/>
        </w:rPr>
        <w:t>7</w:t>
      </w:r>
      <w:r>
        <w:rPr>
          <w:sz w:val="22"/>
          <w:szCs w:val="22"/>
        </w:rPr>
        <w:t>.</w:t>
      </w:r>
    </w:p>
    <w:p w:rsidR="00B15BD2" w:rsidRDefault="00B15BD2" w:rsidP="00E40F34">
      <w:pPr>
        <w:jc w:val="both"/>
        <w:rPr>
          <w:iCs/>
          <w:sz w:val="22"/>
          <w:szCs w:val="22"/>
          <w:lang w:val="sr-Cyrl-CS"/>
        </w:rPr>
      </w:pPr>
      <w:r>
        <w:rPr>
          <w:sz w:val="22"/>
          <w:szCs w:val="22"/>
        </w:rPr>
        <w:tab/>
      </w:r>
      <w:r w:rsidR="006D7B13">
        <w:rPr>
          <w:sz w:val="22"/>
          <w:szCs w:val="22"/>
        </w:rPr>
        <w:t xml:space="preserve">Пружалац </w:t>
      </w:r>
      <w:r>
        <w:rPr>
          <w:sz w:val="22"/>
          <w:szCs w:val="22"/>
        </w:rPr>
        <w:t xml:space="preserve">услуга </w:t>
      </w:r>
      <w:r w:rsidR="006D7B13">
        <w:rPr>
          <w:sz w:val="22"/>
          <w:szCs w:val="22"/>
        </w:rPr>
        <w:t>се обавезује да у свима фазама израде ППОД, отклони примедбе у року од 15 дана од дана доставе истих писменим путем од стране комисије за планове</w:t>
      </w:r>
      <w:r w:rsidR="00FE7A7D">
        <w:rPr>
          <w:sz w:val="22"/>
          <w:szCs w:val="22"/>
        </w:rPr>
        <w:t xml:space="preserve"> и комисие за давање мишљења на извештај о стратешкој процени утицаја на животну средину</w:t>
      </w:r>
      <w:r w:rsidR="006D7B13">
        <w:rPr>
          <w:sz w:val="22"/>
          <w:szCs w:val="22"/>
        </w:rPr>
        <w:t xml:space="preserve"> </w:t>
      </w:r>
      <w:r w:rsidR="00FE7A7D">
        <w:rPr>
          <w:sz w:val="22"/>
          <w:szCs w:val="22"/>
        </w:rPr>
        <w:t>.</w:t>
      </w:r>
    </w:p>
    <w:p w:rsidR="006D5820" w:rsidRPr="006D5820" w:rsidRDefault="00B15BD2" w:rsidP="00E40F34">
      <w:pPr>
        <w:jc w:val="both"/>
        <w:rPr>
          <w:sz w:val="22"/>
          <w:szCs w:val="22"/>
        </w:rPr>
      </w:pPr>
      <w:r>
        <w:rPr>
          <w:sz w:val="22"/>
          <w:szCs w:val="22"/>
        </w:rPr>
        <w:tab/>
      </w:r>
    </w:p>
    <w:p w:rsidR="006D5820" w:rsidRDefault="006D5820" w:rsidP="006D5820">
      <w:pPr>
        <w:jc w:val="center"/>
        <w:rPr>
          <w:b/>
          <w:sz w:val="22"/>
          <w:szCs w:val="22"/>
          <w:lang w:val="sr-Cyrl-CS"/>
        </w:rPr>
      </w:pPr>
      <w:r w:rsidRPr="006D5820">
        <w:rPr>
          <w:b/>
          <w:sz w:val="22"/>
          <w:szCs w:val="22"/>
        </w:rPr>
        <w:t>Уговорна казна</w:t>
      </w:r>
    </w:p>
    <w:p w:rsidR="00D35196" w:rsidRPr="00D35196" w:rsidRDefault="00D35196" w:rsidP="006D5820">
      <w:pPr>
        <w:jc w:val="center"/>
        <w:rPr>
          <w:b/>
          <w:sz w:val="22"/>
          <w:szCs w:val="22"/>
          <w:lang w:val="sr-Cyrl-CS"/>
        </w:rPr>
      </w:pPr>
    </w:p>
    <w:p w:rsidR="006D5820" w:rsidRDefault="006D5820" w:rsidP="006D5820">
      <w:pPr>
        <w:jc w:val="center"/>
        <w:rPr>
          <w:sz w:val="22"/>
          <w:szCs w:val="22"/>
          <w:lang w:val="sr-Cyrl-CS"/>
        </w:rPr>
      </w:pPr>
      <w:r w:rsidRPr="006D5820">
        <w:rPr>
          <w:sz w:val="22"/>
          <w:szCs w:val="22"/>
        </w:rPr>
        <w:t xml:space="preserve">Члан </w:t>
      </w:r>
      <w:r w:rsidR="00360133">
        <w:rPr>
          <w:sz w:val="22"/>
          <w:szCs w:val="22"/>
          <w:lang w:val="sr-Cyrl-CS"/>
        </w:rPr>
        <w:t>8</w:t>
      </w:r>
      <w:r w:rsidRPr="006D5820">
        <w:rPr>
          <w:sz w:val="22"/>
          <w:szCs w:val="22"/>
        </w:rPr>
        <w:t>.</w:t>
      </w:r>
    </w:p>
    <w:p w:rsidR="00D35196" w:rsidRPr="00D35196" w:rsidRDefault="00D35196" w:rsidP="006D5820">
      <w:pPr>
        <w:jc w:val="center"/>
        <w:rPr>
          <w:sz w:val="22"/>
          <w:szCs w:val="22"/>
          <w:lang w:val="sr-Cyrl-CS"/>
        </w:rPr>
      </w:pPr>
    </w:p>
    <w:p w:rsidR="006D5820" w:rsidRPr="00ED6D34" w:rsidRDefault="006D5820" w:rsidP="00ED6D34">
      <w:pPr>
        <w:ind w:firstLine="720"/>
        <w:jc w:val="both"/>
        <w:rPr>
          <w:sz w:val="22"/>
          <w:szCs w:val="22"/>
          <w:lang w:val="sr-Cyrl-CS"/>
        </w:rPr>
      </w:pPr>
      <w:r w:rsidRPr="006D5820">
        <w:rPr>
          <w:sz w:val="22"/>
          <w:szCs w:val="22"/>
        </w:rPr>
        <w:t>Наручилац има право на наплату пенала у висини 0</w:t>
      </w:r>
      <w:proofErr w:type="gramStart"/>
      <w:r w:rsidRPr="006D5820">
        <w:rPr>
          <w:sz w:val="22"/>
          <w:szCs w:val="22"/>
        </w:rPr>
        <w:t>,02</w:t>
      </w:r>
      <w:proofErr w:type="gramEnd"/>
      <w:r w:rsidRPr="006D5820">
        <w:rPr>
          <w:sz w:val="22"/>
          <w:szCs w:val="22"/>
        </w:rPr>
        <w:t xml:space="preserve"> % од уговорене вредности овог уговора, за сваки дан прекорачења рока извршења услуге из члана 5. </w:t>
      </w:r>
      <w:proofErr w:type="gramStart"/>
      <w:r w:rsidRPr="006D5820">
        <w:rPr>
          <w:sz w:val="22"/>
          <w:szCs w:val="22"/>
        </w:rPr>
        <w:t>уговора</w:t>
      </w:r>
      <w:proofErr w:type="gramEnd"/>
      <w:r w:rsidRPr="006D5820">
        <w:rPr>
          <w:sz w:val="22"/>
          <w:szCs w:val="22"/>
        </w:rPr>
        <w:t>, с тим да укупна вредност наплаћених пенала не прелази 5% уговорене вредности овог уговора (без ПДВ-а).</w:t>
      </w:r>
    </w:p>
    <w:p w:rsidR="006D5820" w:rsidRDefault="006D5820" w:rsidP="006D5820">
      <w:pPr>
        <w:jc w:val="center"/>
        <w:rPr>
          <w:b/>
          <w:sz w:val="24"/>
          <w:szCs w:val="24"/>
          <w:lang w:val="sr-Cyrl-CS"/>
        </w:rPr>
      </w:pPr>
    </w:p>
    <w:p w:rsidR="006D5820" w:rsidRDefault="006D5820" w:rsidP="006D5820">
      <w:pPr>
        <w:jc w:val="center"/>
        <w:rPr>
          <w:b/>
          <w:sz w:val="24"/>
          <w:szCs w:val="24"/>
          <w:lang w:val="sr-Cyrl-CS"/>
        </w:rPr>
      </w:pPr>
      <w:r w:rsidRPr="006D5820">
        <w:rPr>
          <w:b/>
          <w:sz w:val="24"/>
          <w:szCs w:val="24"/>
          <w:lang w:val="sr-Cyrl-CS"/>
        </w:rPr>
        <w:t>Виша сила</w:t>
      </w:r>
    </w:p>
    <w:p w:rsidR="00ED6D34" w:rsidRPr="006D5820" w:rsidRDefault="00ED6D34" w:rsidP="006D5820">
      <w:pPr>
        <w:jc w:val="center"/>
        <w:rPr>
          <w:b/>
          <w:sz w:val="24"/>
          <w:szCs w:val="24"/>
          <w:lang w:val="sr-Cyrl-CS"/>
        </w:rPr>
      </w:pPr>
    </w:p>
    <w:p w:rsidR="006D5820" w:rsidRDefault="00ED6D34" w:rsidP="006D5820">
      <w:pPr>
        <w:jc w:val="center"/>
        <w:rPr>
          <w:sz w:val="24"/>
          <w:szCs w:val="24"/>
          <w:lang w:val="sr-Cyrl-CS"/>
        </w:rPr>
      </w:pPr>
      <w:r>
        <w:rPr>
          <w:sz w:val="24"/>
          <w:szCs w:val="24"/>
          <w:lang w:val="sr-Cyrl-CS"/>
        </w:rPr>
        <w:t>Члан 9</w:t>
      </w:r>
      <w:r w:rsidR="006D5820" w:rsidRPr="006D5820">
        <w:rPr>
          <w:sz w:val="24"/>
          <w:szCs w:val="24"/>
          <w:lang w:val="sr-Cyrl-CS"/>
        </w:rPr>
        <w:t>.</w:t>
      </w:r>
    </w:p>
    <w:p w:rsidR="00ED6D34" w:rsidRPr="006D5820" w:rsidRDefault="00ED6D34" w:rsidP="006D5820">
      <w:pPr>
        <w:jc w:val="center"/>
        <w:rPr>
          <w:sz w:val="24"/>
          <w:szCs w:val="24"/>
          <w:lang w:val="sr-Cyrl-CS"/>
        </w:rPr>
      </w:pPr>
    </w:p>
    <w:p w:rsidR="006D5820" w:rsidRPr="006D5820" w:rsidRDefault="006D5820" w:rsidP="00E40F34">
      <w:pPr>
        <w:jc w:val="both"/>
        <w:rPr>
          <w:sz w:val="24"/>
          <w:szCs w:val="24"/>
          <w:lang w:val="sr-Cyrl-CS"/>
        </w:rPr>
      </w:pPr>
      <w:r w:rsidRPr="006D5820">
        <w:rPr>
          <w:b/>
          <w:sz w:val="24"/>
          <w:szCs w:val="24"/>
          <w:lang w:val="sr-Cyrl-CS"/>
        </w:rPr>
        <w:t xml:space="preserve"> </w:t>
      </w:r>
      <w:r w:rsidRPr="006D5820">
        <w:rPr>
          <w:b/>
          <w:sz w:val="24"/>
          <w:szCs w:val="24"/>
          <w:lang w:val="sr-Cyrl-CS"/>
        </w:rPr>
        <w:tab/>
      </w:r>
      <w:r w:rsidRPr="006D5820">
        <w:rPr>
          <w:sz w:val="24"/>
          <w:szCs w:val="24"/>
          <w:lang w:val="sr-Cyrl-CS"/>
        </w:rPr>
        <w:t xml:space="preserve">Уколико после закључења овог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  </w:t>
      </w:r>
    </w:p>
    <w:p w:rsidR="006D5820" w:rsidRPr="006D5820" w:rsidRDefault="006D5820" w:rsidP="00E40F34">
      <w:pPr>
        <w:jc w:val="both"/>
        <w:rPr>
          <w:sz w:val="24"/>
          <w:szCs w:val="24"/>
          <w:lang w:val="sr-Cyrl-CS"/>
        </w:rPr>
      </w:pPr>
      <w:r w:rsidRPr="006D5820">
        <w:rPr>
          <w:sz w:val="24"/>
          <w:szCs w:val="24"/>
          <w:lang w:val="sr-Cyrl-CS"/>
        </w:rPr>
        <w:t xml:space="preserve"> </w:t>
      </w:r>
      <w:r w:rsidRPr="006D5820">
        <w:rPr>
          <w:sz w:val="24"/>
          <w:szCs w:val="24"/>
          <w:lang w:val="sr-Cyrl-CS"/>
        </w:rPr>
        <w:tab/>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6D5820" w:rsidRPr="006D5820" w:rsidRDefault="006D5820" w:rsidP="00E40F34">
      <w:pPr>
        <w:jc w:val="both"/>
        <w:rPr>
          <w:sz w:val="24"/>
          <w:szCs w:val="24"/>
          <w:lang w:val="sr-Cyrl-CS"/>
        </w:rPr>
      </w:pPr>
      <w:r w:rsidRPr="006D5820">
        <w:rPr>
          <w:sz w:val="24"/>
          <w:szCs w:val="24"/>
          <w:lang w:val="sr-Cyrl-CS"/>
        </w:rPr>
        <w:lastRenderedPageBreak/>
        <w:t xml:space="preserve"> </w:t>
      </w:r>
      <w:r w:rsidRPr="006D5820">
        <w:rPr>
          <w:sz w:val="24"/>
          <w:szCs w:val="24"/>
          <w:lang w:val="sr-Cyrl-CS"/>
        </w:rPr>
        <w:tab/>
        <w:t xml:space="preserve">Страна у уговору погођена вишом силом, одмах ће у писаној форми обавестити другу страну о настанку околности изазване вишом силом доставити одговарајуће доказе.  </w:t>
      </w:r>
    </w:p>
    <w:p w:rsidR="006D5820" w:rsidRDefault="006D5820" w:rsidP="00E40F34">
      <w:pPr>
        <w:ind w:firstLine="720"/>
        <w:jc w:val="both"/>
        <w:rPr>
          <w:b/>
          <w:sz w:val="24"/>
          <w:szCs w:val="24"/>
          <w:lang w:val="sr-Cyrl-CS"/>
        </w:rPr>
      </w:pPr>
    </w:p>
    <w:p w:rsidR="006D5820" w:rsidRPr="006D5820" w:rsidRDefault="006D5820" w:rsidP="006D5820">
      <w:pPr>
        <w:ind w:firstLine="720"/>
        <w:jc w:val="center"/>
        <w:rPr>
          <w:b/>
          <w:sz w:val="24"/>
          <w:szCs w:val="24"/>
          <w:lang w:val="sr-Cyrl-CS"/>
        </w:rPr>
      </w:pPr>
      <w:r w:rsidRPr="006D5820">
        <w:rPr>
          <w:b/>
          <w:sz w:val="24"/>
          <w:szCs w:val="24"/>
          <w:lang w:val="sr-Cyrl-CS"/>
        </w:rPr>
        <w:t>Раскид уговора</w:t>
      </w:r>
    </w:p>
    <w:p w:rsidR="006D5820" w:rsidRPr="006D5820" w:rsidRDefault="006D5820" w:rsidP="006D5820">
      <w:pPr>
        <w:ind w:firstLine="720"/>
        <w:rPr>
          <w:b/>
          <w:sz w:val="24"/>
          <w:szCs w:val="24"/>
          <w:lang w:val="sr-Cyrl-CS"/>
        </w:rPr>
      </w:pPr>
    </w:p>
    <w:p w:rsidR="006D5820" w:rsidRPr="005C29E0" w:rsidRDefault="006D5820" w:rsidP="006D5820">
      <w:pPr>
        <w:ind w:firstLine="720"/>
        <w:rPr>
          <w:sz w:val="24"/>
          <w:szCs w:val="24"/>
          <w:lang w:val="sr-Cyrl-CS"/>
        </w:rPr>
      </w:pPr>
      <w:r w:rsidRPr="006D5820">
        <w:rPr>
          <w:b/>
          <w:sz w:val="24"/>
          <w:szCs w:val="24"/>
          <w:lang w:val="sr-Cyrl-CS"/>
        </w:rPr>
        <w:t xml:space="preserve">                                                                     </w:t>
      </w:r>
      <w:r w:rsidRPr="005C29E0">
        <w:rPr>
          <w:sz w:val="24"/>
          <w:szCs w:val="24"/>
          <w:lang w:val="sr-Cyrl-CS"/>
        </w:rPr>
        <w:t>Члан 1</w:t>
      </w:r>
      <w:r w:rsidR="00ED6D34">
        <w:rPr>
          <w:sz w:val="24"/>
          <w:szCs w:val="24"/>
          <w:lang w:val="sr-Cyrl-CS"/>
        </w:rPr>
        <w:t>0</w:t>
      </w:r>
      <w:r w:rsidR="00360133">
        <w:rPr>
          <w:sz w:val="24"/>
          <w:szCs w:val="24"/>
          <w:lang w:val="sr-Cyrl-CS"/>
        </w:rPr>
        <w:t>.</w:t>
      </w:r>
    </w:p>
    <w:p w:rsidR="006D5820" w:rsidRPr="005C29E0" w:rsidRDefault="006D5820" w:rsidP="005C29E0">
      <w:pPr>
        <w:ind w:firstLine="720"/>
        <w:jc w:val="both"/>
        <w:rPr>
          <w:sz w:val="24"/>
          <w:szCs w:val="24"/>
          <w:lang w:val="sr-Cyrl-CS"/>
        </w:rPr>
      </w:pPr>
      <w:r w:rsidRPr="005C29E0">
        <w:rPr>
          <w:sz w:val="24"/>
          <w:szCs w:val="24"/>
          <w:lang w:val="sr-Cyrl-CS"/>
        </w:rPr>
        <w:t>У случају да уговорне стране не изврше своје обавезе на начин и у роковима утврђеним овим уговором, уговор се може једнострано раскинути.</w:t>
      </w:r>
    </w:p>
    <w:p w:rsidR="006D5820" w:rsidRPr="005C29E0" w:rsidRDefault="006D5820" w:rsidP="005C29E0">
      <w:pPr>
        <w:ind w:firstLine="720"/>
        <w:jc w:val="both"/>
        <w:rPr>
          <w:sz w:val="24"/>
          <w:szCs w:val="24"/>
          <w:lang w:val="sr-Cyrl-CS"/>
        </w:rPr>
      </w:pPr>
      <w:r w:rsidRPr="005C29E0">
        <w:rPr>
          <w:sz w:val="24"/>
          <w:szCs w:val="24"/>
          <w:lang w:val="sr-Cyrl-CS"/>
        </w:rPr>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6D5820" w:rsidRPr="005C29E0" w:rsidRDefault="006D5820" w:rsidP="005C29E0">
      <w:pPr>
        <w:ind w:firstLine="720"/>
        <w:jc w:val="both"/>
        <w:rPr>
          <w:sz w:val="24"/>
          <w:szCs w:val="24"/>
          <w:lang w:val="sr-Cyrl-CS"/>
        </w:rPr>
      </w:pPr>
      <w:r w:rsidRPr="005C29E0">
        <w:rPr>
          <w:sz w:val="24"/>
          <w:szCs w:val="24"/>
          <w:lang w:val="sr-Cyrl-CS"/>
        </w:rPr>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Уговора.</w:t>
      </w:r>
    </w:p>
    <w:p w:rsidR="006D5820" w:rsidRPr="005C29E0" w:rsidRDefault="006D5820" w:rsidP="005C29E0">
      <w:pPr>
        <w:ind w:firstLine="720"/>
        <w:jc w:val="both"/>
        <w:rPr>
          <w:sz w:val="24"/>
          <w:szCs w:val="24"/>
          <w:lang w:val="sr-Cyrl-CS"/>
        </w:rPr>
      </w:pPr>
      <w:r w:rsidRPr="005C29E0">
        <w:rPr>
          <w:sz w:val="24"/>
          <w:szCs w:val="24"/>
          <w:lang w:val="sr-Cyrl-CS"/>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6D5820" w:rsidRPr="005C29E0" w:rsidRDefault="006D5820" w:rsidP="006D5820">
      <w:pPr>
        <w:ind w:firstLine="720"/>
        <w:rPr>
          <w:sz w:val="24"/>
          <w:szCs w:val="24"/>
          <w:lang w:val="sr-Cyrl-CS"/>
        </w:rPr>
      </w:pPr>
    </w:p>
    <w:p w:rsidR="006D5820" w:rsidRPr="006D5820" w:rsidRDefault="005C29E0" w:rsidP="005C29E0">
      <w:pPr>
        <w:ind w:firstLine="720"/>
        <w:jc w:val="center"/>
        <w:rPr>
          <w:b/>
          <w:sz w:val="24"/>
          <w:szCs w:val="24"/>
          <w:lang w:val="sr-Cyrl-CS"/>
        </w:rPr>
      </w:pPr>
      <w:r w:rsidRPr="006D5820">
        <w:rPr>
          <w:b/>
          <w:sz w:val="24"/>
          <w:szCs w:val="24"/>
          <w:lang w:val="sr-Cyrl-CS"/>
        </w:rPr>
        <w:t>Прелазне и завршне одредбе</w:t>
      </w:r>
    </w:p>
    <w:p w:rsidR="006D5820" w:rsidRPr="006D5820" w:rsidRDefault="006D5820" w:rsidP="006D5820">
      <w:pPr>
        <w:ind w:firstLine="720"/>
        <w:rPr>
          <w:b/>
          <w:sz w:val="24"/>
          <w:szCs w:val="24"/>
          <w:lang w:val="sr-Cyrl-CS"/>
        </w:rPr>
      </w:pPr>
    </w:p>
    <w:p w:rsidR="006D5820" w:rsidRPr="005C29E0" w:rsidRDefault="00360133" w:rsidP="005C29E0">
      <w:pPr>
        <w:ind w:firstLine="720"/>
        <w:jc w:val="center"/>
        <w:rPr>
          <w:sz w:val="24"/>
          <w:szCs w:val="24"/>
          <w:lang w:val="sr-Cyrl-CS"/>
        </w:rPr>
      </w:pPr>
      <w:r>
        <w:rPr>
          <w:sz w:val="24"/>
          <w:szCs w:val="24"/>
          <w:lang w:val="sr-Cyrl-CS"/>
        </w:rPr>
        <w:t>Члан 1</w:t>
      </w:r>
      <w:r w:rsidR="00ED6D34">
        <w:rPr>
          <w:sz w:val="24"/>
          <w:szCs w:val="24"/>
          <w:lang w:val="sr-Cyrl-CS"/>
        </w:rPr>
        <w:t>1</w:t>
      </w:r>
      <w:r w:rsidR="006D5820" w:rsidRPr="005C29E0">
        <w:rPr>
          <w:sz w:val="24"/>
          <w:szCs w:val="24"/>
          <w:lang w:val="sr-Cyrl-CS"/>
        </w:rPr>
        <w:t>.</w:t>
      </w:r>
    </w:p>
    <w:p w:rsidR="006D5820" w:rsidRPr="005C29E0" w:rsidRDefault="006D5820" w:rsidP="005C29E0">
      <w:pPr>
        <w:ind w:firstLine="720"/>
        <w:jc w:val="both"/>
        <w:rPr>
          <w:sz w:val="24"/>
          <w:szCs w:val="24"/>
          <w:lang w:val="sr-Cyrl-CS"/>
        </w:rPr>
      </w:pPr>
      <w:r w:rsidRPr="005C29E0">
        <w:rPr>
          <w:sz w:val="24"/>
          <w:szCs w:val="24"/>
          <w:lang w:val="sr-Cyrl-CS"/>
        </w:rPr>
        <w:t>Уговорне стране су сагласне да ће се за све што није регулисано овим уговором примењивати одредбе Закона о облигационим односима („Сл. лист СФРЈ“, бр. 29/78, 39/85, 45/89 и 57/89 и „Сл. лист СРЈ“, бр. 31/93 и „Сл. лист СЦГ“, бр.1/03 – Уставна повеља).</w:t>
      </w:r>
    </w:p>
    <w:p w:rsidR="006D5820" w:rsidRPr="005C29E0" w:rsidRDefault="006D5820" w:rsidP="006D5820">
      <w:pPr>
        <w:ind w:firstLine="720"/>
        <w:rPr>
          <w:sz w:val="24"/>
          <w:szCs w:val="24"/>
          <w:lang w:val="sr-Cyrl-CS"/>
        </w:rPr>
      </w:pPr>
    </w:p>
    <w:p w:rsidR="006D5820" w:rsidRPr="005C29E0" w:rsidRDefault="006D5820" w:rsidP="006D5820">
      <w:pPr>
        <w:ind w:firstLine="720"/>
        <w:rPr>
          <w:sz w:val="24"/>
          <w:szCs w:val="24"/>
          <w:lang w:val="sr-Cyrl-CS"/>
        </w:rPr>
      </w:pPr>
    </w:p>
    <w:p w:rsidR="006D5820" w:rsidRPr="005C29E0" w:rsidRDefault="006D5820" w:rsidP="005C29E0">
      <w:pPr>
        <w:ind w:firstLine="720"/>
        <w:jc w:val="center"/>
        <w:rPr>
          <w:sz w:val="24"/>
          <w:szCs w:val="24"/>
          <w:lang w:val="sr-Cyrl-CS"/>
        </w:rPr>
      </w:pPr>
      <w:r w:rsidRPr="005C29E0">
        <w:rPr>
          <w:sz w:val="24"/>
          <w:szCs w:val="24"/>
          <w:lang w:val="sr-Cyrl-CS"/>
        </w:rPr>
        <w:t>Члан 1</w:t>
      </w:r>
      <w:r w:rsidR="00ED6D34">
        <w:rPr>
          <w:sz w:val="24"/>
          <w:szCs w:val="24"/>
          <w:lang w:val="sr-Cyrl-CS"/>
        </w:rPr>
        <w:t>2</w:t>
      </w:r>
      <w:r w:rsidRPr="005C29E0">
        <w:rPr>
          <w:sz w:val="24"/>
          <w:szCs w:val="24"/>
          <w:lang w:val="sr-Cyrl-CS"/>
        </w:rPr>
        <w:t>.</w:t>
      </w:r>
    </w:p>
    <w:p w:rsidR="00E40F34" w:rsidRDefault="006D5820" w:rsidP="005C29E0">
      <w:pPr>
        <w:ind w:firstLine="720"/>
        <w:jc w:val="both"/>
        <w:rPr>
          <w:sz w:val="24"/>
          <w:szCs w:val="24"/>
          <w:lang w:val="sr-Cyrl-CS"/>
        </w:rPr>
      </w:pPr>
      <w:r w:rsidRPr="005C29E0">
        <w:rPr>
          <w:sz w:val="24"/>
          <w:szCs w:val="24"/>
          <w:lang w:val="sr-Cyrl-CS"/>
        </w:rPr>
        <w:t xml:space="preserve">  </w:t>
      </w:r>
    </w:p>
    <w:p w:rsidR="006D5820" w:rsidRPr="005C29E0" w:rsidRDefault="006D5820" w:rsidP="005C29E0">
      <w:pPr>
        <w:ind w:firstLine="720"/>
        <w:jc w:val="both"/>
        <w:rPr>
          <w:sz w:val="24"/>
          <w:szCs w:val="24"/>
          <w:lang w:val="sr-Cyrl-CS"/>
        </w:rPr>
      </w:pPr>
      <w:r w:rsidRPr="005C29E0">
        <w:rPr>
          <w:sz w:val="24"/>
          <w:szCs w:val="24"/>
          <w:lang w:val="sr-Cyrl-CS"/>
        </w:rPr>
        <w:t xml:space="preserve"> Све евентуалне спорове уговорне стране ће решавати споразумно, у супротном спорове ће решавати Привредни суд у </w:t>
      </w:r>
      <w:r w:rsidR="005C29E0">
        <w:rPr>
          <w:sz w:val="24"/>
          <w:szCs w:val="24"/>
          <w:lang w:val="sr-Cyrl-CS"/>
        </w:rPr>
        <w:t>Ниш</w:t>
      </w:r>
      <w:r w:rsidRPr="005C29E0">
        <w:rPr>
          <w:sz w:val="24"/>
          <w:szCs w:val="24"/>
          <w:lang w:val="sr-Cyrl-CS"/>
        </w:rPr>
        <w:t>у.</w:t>
      </w:r>
    </w:p>
    <w:p w:rsidR="006D5820" w:rsidRPr="005C29E0" w:rsidRDefault="006D5820" w:rsidP="006D5820">
      <w:pPr>
        <w:ind w:firstLine="720"/>
        <w:rPr>
          <w:sz w:val="24"/>
          <w:szCs w:val="24"/>
          <w:lang w:val="sr-Cyrl-CS"/>
        </w:rPr>
      </w:pPr>
    </w:p>
    <w:p w:rsidR="006D5820" w:rsidRPr="005C29E0" w:rsidRDefault="006D5820" w:rsidP="006D5820">
      <w:pPr>
        <w:ind w:firstLine="720"/>
        <w:rPr>
          <w:sz w:val="24"/>
          <w:szCs w:val="24"/>
          <w:lang w:val="sr-Cyrl-CS"/>
        </w:rPr>
      </w:pPr>
    </w:p>
    <w:p w:rsidR="006D5820" w:rsidRPr="005C29E0" w:rsidRDefault="00360133" w:rsidP="005C29E0">
      <w:pPr>
        <w:ind w:firstLine="720"/>
        <w:jc w:val="center"/>
        <w:rPr>
          <w:sz w:val="24"/>
          <w:szCs w:val="24"/>
          <w:lang w:val="sr-Cyrl-CS"/>
        </w:rPr>
      </w:pPr>
      <w:r>
        <w:rPr>
          <w:sz w:val="24"/>
          <w:szCs w:val="24"/>
          <w:lang w:val="sr-Cyrl-CS"/>
        </w:rPr>
        <w:t>Члан 1</w:t>
      </w:r>
      <w:r w:rsidR="00ED6D34">
        <w:rPr>
          <w:sz w:val="24"/>
          <w:szCs w:val="24"/>
          <w:lang w:val="sr-Cyrl-CS"/>
        </w:rPr>
        <w:t>3</w:t>
      </w:r>
      <w:r w:rsidR="006D5820" w:rsidRPr="005C29E0">
        <w:rPr>
          <w:sz w:val="24"/>
          <w:szCs w:val="24"/>
          <w:lang w:val="sr-Cyrl-CS"/>
        </w:rPr>
        <w:t>.</w:t>
      </w:r>
    </w:p>
    <w:p w:rsidR="006D5820" w:rsidRPr="005C29E0" w:rsidRDefault="006D5820" w:rsidP="005C29E0">
      <w:pPr>
        <w:ind w:firstLine="720"/>
        <w:jc w:val="both"/>
        <w:rPr>
          <w:sz w:val="24"/>
          <w:szCs w:val="24"/>
          <w:lang w:val="sr-Cyrl-CS"/>
        </w:rPr>
      </w:pPr>
      <w:r w:rsidRPr="005C29E0">
        <w:rPr>
          <w:sz w:val="24"/>
          <w:szCs w:val="24"/>
          <w:lang w:val="sr-Cyrl-CS"/>
        </w:rPr>
        <w:t xml:space="preserve">  Уговор ступа на снагу од дана потписивања од стране овлашћених представника уговорних страна.</w:t>
      </w:r>
    </w:p>
    <w:p w:rsidR="006D5820" w:rsidRPr="005C29E0" w:rsidRDefault="006D5820" w:rsidP="005C29E0">
      <w:pPr>
        <w:ind w:firstLine="720"/>
        <w:jc w:val="both"/>
        <w:rPr>
          <w:sz w:val="24"/>
          <w:szCs w:val="24"/>
          <w:lang w:val="sr-Cyrl-CS"/>
        </w:rPr>
      </w:pPr>
      <w:r w:rsidRPr="005C29E0">
        <w:rPr>
          <w:sz w:val="24"/>
          <w:szCs w:val="24"/>
          <w:lang w:val="sr-Cyrl-CS"/>
        </w:rPr>
        <w:t>Овај уговор производи правно дејство од момента пријема, од стране Наручиоца, менице на име обезбеђења за добро извршење посла, што је регулисано чланом 4. овог уговора.</w:t>
      </w:r>
    </w:p>
    <w:p w:rsidR="006D5820" w:rsidRPr="005C29E0" w:rsidRDefault="006D5820" w:rsidP="006D5820">
      <w:pPr>
        <w:ind w:firstLine="720"/>
        <w:rPr>
          <w:sz w:val="24"/>
          <w:szCs w:val="24"/>
          <w:lang w:val="sr-Cyrl-CS"/>
        </w:rPr>
      </w:pPr>
    </w:p>
    <w:p w:rsidR="006D5820" w:rsidRPr="005C29E0" w:rsidRDefault="006D5820" w:rsidP="006D5820">
      <w:pPr>
        <w:ind w:firstLine="720"/>
        <w:rPr>
          <w:sz w:val="24"/>
          <w:szCs w:val="24"/>
          <w:lang w:val="sr-Cyrl-CS"/>
        </w:rPr>
      </w:pPr>
    </w:p>
    <w:p w:rsidR="006D5820" w:rsidRPr="005C29E0" w:rsidRDefault="00360133" w:rsidP="005C29E0">
      <w:pPr>
        <w:ind w:firstLine="720"/>
        <w:jc w:val="center"/>
        <w:rPr>
          <w:sz w:val="24"/>
          <w:szCs w:val="24"/>
          <w:lang w:val="sr-Cyrl-CS"/>
        </w:rPr>
      </w:pPr>
      <w:r>
        <w:rPr>
          <w:sz w:val="24"/>
          <w:szCs w:val="24"/>
          <w:lang w:val="sr-Cyrl-CS"/>
        </w:rPr>
        <w:t>Члан 1</w:t>
      </w:r>
      <w:r w:rsidR="00ED6D34">
        <w:rPr>
          <w:sz w:val="24"/>
          <w:szCs w:val="24"/>
          <w:lang w:val="sr-Cyrl-CS"/>
        </w:rPr>
        <w:t>4</w:t>
      </w:r>
      <w:r w:rsidR="006D5820" w:rsidRPr="005C29E0">
        <w:rPr>
          <w:sz w:val="24"/>
          <w:szCs w:val="24"/>
          <w:lang w:val="sr-Cyrl-CS"/>
        </w:rPr>
        <w:t>.</w:t>
      </w:r>
    </w:p>
    <w:p w:rsidR="006D5820" w:rsidRPr="005C29E0" w:rsidRDefault="006D5820" w:rsidP="006D5820">
      <w:pPr>
        <w:ind w:firstLine="720"/>
        <w:rPr>
          <w:sz w:val="24"/>
          <w:szCs w:val="24"/>
          <w:lang w:val="sr-Cyrl-CS"/>
        </w:rPr>
      </w:pPr>
      <w:r w:rsidRPr="005C29E0">
        <w:rPr>
          <w:sz w:val="24"/>
          <w:szCs w:val="24"/>
          <w:lang w:val="sr-Cyrl-CS"/>
        </w:rPr>
        <w:t>Овај уговор је сачињен у 6 (шест) истоветних примерака, од којих свака уговорна страна задржава по 3 (три) примерка.</w:t>
      </w:r>
    </w:p>
    <w:p w:rsidR="006D5820" w:rsidRPr="005C29E0" w:rsidRDefault="006D5820" w:rsidP="006D5820">
      <w:pPr>
        <w:ind w:firstLine="720"/>
        <w:rPr>
          <w:sz w:val="24"/>
          <w:szCs w:val="24"/>
          <w:lang w:val="sr-Cyrl-CS"/>
        </w:rPr>
      </w:pPr>
    </w:p>
    <w:p w:rsidR="006D5820" w:rsidRPr="006D5820" w:rsidRDefault="006D5820" w:rsidP="006D5820">
      <w:pPr>
        <w:ind w:firstLine="720"/>
        <w:rPr>
          <w:b/>
          <w:sz w:val="24"/>
          <w:szCs w:val="24"/>
          <w:lang w:val="sr-Cyrl-CS"/>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900"/>
        <w:gridCol w:w="4770"/>
      </w:tblGrid>
      <w:tr w:rsidR="005C29E0" w:rsidTr="005C29E0">
        <w:trPr>
          <w:trHeight w:val="228"/>
        </w:trPr>
        <w:tc>
          <w:tcPr>
            <w:tcW w:w="4428" w:type="dxa"/>
          </w:tcPr>
          <w:p w:rsidR="005C29E0" w:rsidRDefault="005C29E0" w:rsidP="005C29E0">
            <w:pPr>
              <w:ind w:firstLine="720"/>
              <w:rPr>
                <w:b/>
                <w:sz w:val="24"/>
                <w:szCs w:val="24"/>
                <w:lang w:val="sr-Cyrl-CS"/>
              </w:rPr>
            </w:pPr>
            <w:r>
              <w:rPr>
                <w:b/>
                <w:sz w:val="24"/>
                <w:szCs w:val="24"/>
                <w:lang w:val="sr-Cyrl-CS"/>
              </w:rPr>
              <w:t>ПРУЖАЛАЦ УСЛУГЕ</w:t>
            </w:r>
          </w:p>
        </w:tc>
        <w:tc>
          <w:tcPr>
            <w:tcW w:w="900" w:type="dxa"/>
          </w:tcPr>
          <w:p w:rsidR="005C29E0" w:rsidRDefault="005C29E0" w:rsidP="006D5820">
            <w:pPr>
              <w:rPr>
                <w:b/>
                <w:sz w:val="24"/>
                <w:szCs w:val="24"/>
                <w:lang w:val="sr-Cyrl-CS"/>
              </w:rPr>
            </w:pPr>
          </w:p>
        </w:tc>
        <w:tc>
          <w:tcPr>
            <w:tcW w:w="4770" w:type="dxa"/>
          </w:tcPr>
          <w:p w:rsidR="005C29E0" w:rsidRDefault="005C29E0" w:rsidP="006D5820">
            <w:pPr>
              <w:rPr>
                <w:b/>
                <w:sz w:val="24"/>
                <w:szCs w:val="24"/>
                <w:lang w:val="sr-Cyrl-CS"/>
              </w:rPr>
            </w:pPr>
            <w:r w:rsidRPr="006D5820">
              <w:rPr>
                <w:b/>
                <w:sz w:val="24"/>
                <w:szCs w:val="24"/>
                <w:lang w:val="sr-Cyrl-CS"/>
              </w:rPr>
              <w:t xml:space="preserve">                         НАРУЧИЛАЦ</w:t>
            </w:r>
          </w:p>
        </w:tc>
      </w:tr>
      <w:tr w:rsidR="005C29E0" w:rsidTr="005C29E0">
        <w:tc>
          <w:tcPr>
            <w:tcW w:w="4428" w:type="dxa"/>
          </w:tcPr>
          <w:p w:rsidR="005C29E0" w:rsidRDefault="005C29E0" w:rsidP="006D5820">
            <w:pPr>
              <w:rPr>
                <w:b/>
                <w:sz w:val="24"/>
                <w:szCs w:val="24"/>
                <w:lang w:val="sr-Cyrl-CS"/>
              </w:rPr>
            </w:pPr>
          </w:p>
          <w:p w:rsidR="005C29E0" w:rsidRDefault="005C29E0" w:rsidP="006D5820">
            <w:pPr>
              <w:rPr>
                <w:b/>
                <w:sz w:val="24"/>
                <w:szCs w:val="24"/>
                <w:lang w:val="sr-Cyrl-CS"/>
              </w:rPr>
            </w:pPr>
          </w:p>
          <w:p w:rsidR="005C29E0" w:rsidRDefault="005C29E0" w:rsidP="006D5820">
            <w:pPr>
              <w:rPr>
                <w:b/>
                <w:sz w:val="24"/>
                <w:szCs w:val="24"/>
                <w:lang w:val="sr-Cyrl-CS"/>
              </w:rPr>
            </w:pPr>
          </w:p>
        </w:tc>
        <w:tc>
          <w:tcPr>
            <w:tcW w:w="900" w:type="dxa"/>
          </w:tcPr>
          <w:p w:rsidR="005C29E0" w:rsidRDefault="005C29E0" w:rsidP="006D5820">
            <w:pPr>
              <w:rPr>
                <w:b/>
                <w:sz w:val="24"/>
                <w:szCs w:val="24"/>
                <w:lang w:val="sr-Cyrl-CS"/>
              </w:rPr>
            </w:pPr>
          </w:p>
        </w:tc>
        <w:tc>
          <w:tcPr>
            <w:tcW w:w="4770" w:type="dxa"/>
          </w:tcPr>
          <w:p w:rsidR="005C29E0" w:rsidRDefault="005C29E0" w:rsidP="006D5820">
            <w:pPr>
              <w:rPr>
                <w:b/>
                <w:sz w:val="24"/>
                <w:szCs w:val="24"/>
                <w:lang w:val="sr-Cyrl-CS"/>
              </w:rPr>
            </w:pPr>
          </w:p>
        </w:tc>
      </w:tr>
      <w:tr w:rsidR="005C29E0" w:rsidRPr="005C29E0" w:rsidTr="005C29E0">
        <w:tc>
          <w:tcPr>
            <w:tcW w:w="4428" w:type="dxa"/>
          </w:tcPr>
          <w:p w:rsidR="005C29E0" w:rsidRPr="005C29E0" w:rsidRDefault="005C29E0" w:rsidP="006D5820">
            <w:pPr>
              <w:rPr>
                <w:sz w:val="24"/>
                <w:szCs w:val="24"/>
                <w:lang w:val="sr-Cyrl-CS"/>
              </w:rPr>
            </w:pPr>
            <w:r w:rsidRPr="005C29E0">
              <w:rPr>
                <w:sz w:val="24"/>
                <w:szCs w:val="24"/>
                <w:lang w:val="sr-Cyrl-CS"/>
              </w:rPr>
              <w:t xml:space="preserve">                               , директор</w:t>
            </w:r>
          </w:p>
        </w:tc>
        <w:tc>
          <w:tcPr>
            <w:tcW w:w="900" w:type="dxa"/>
          </w:tcPr>
          <w:p w:rsidR="005C29E0" w:rsidRPr="005C29E0" w:rsidRDefault="005C29E0" w:rsidP="006D5820">
            <w:pPr>
              <w:rPr>
                <w:sz w:val="24"/>
                <w:szCs w:val="24"/>
                <w:lang w:val="sr-Cyrl-CS"/>
              </w:rPr>
            </w:pPr>
          </w:p>
        </w:tc>
        <w:tc>
          <w:tcPr>
            <w:tcW w:w="4770" w:type="dxa"/>
          </w:tcPr>
          <w:p w:rsidR="005C29E0" w:rsidRPr="005C29E0" w:rsidRDefault="00D35196" w:rsidP="005C29E0">
            <w:pPr>
              <w:jc w:val="center"/>
              <w:rPr>
                <w:sz w:val="24"/>
                <w:szCs w:val="24"/>
                <w:lang w:val="sr-Cyrl-CS"/>
              </w:rPr>
            </w:pPr>
            <w:r>
              <w:rPr>
                <w:sz w:val="24"/>
                <w:szCs w:val="24"/>
                <w:lang w:val="sr-Cyrl-CS"/>
              </w:rPr>
              <w:t>Начелница</w:t>
            </w:r>
            <w:r w:rsidR="005C29E0" w:rsidRPr="005C29E0">
              <w:rPr>
                <w:sz w:val="24"/>
                <w:szCs w:val="24"/>
                <w:lang w:val="sr-Cyrl-CS"/>
              </w:rPr>
              <w:t>, Гора</w:t>
            </w:r>
            <w:r>
              <w:rPr>
                <w:sz w:val="24"/>
                <w:szCs w:val="24"/>
                <w:lang w:val="sr-Cyrl-CS"/>
              </w:rPr>
              <w:t>дана Цветковић</w:t>
            </w:r>
          </w:p>
        </w:tc>
      </w:tr>
    </w:tbl>
    <w:p w:rsidR="006D5820" w:rsidRPr="006D5820" w:rsidRDefault="006D5820" w:rsidP="006D5820">
      <w:pPr>
        <w:ind w:firstLine="720"/>
        <w:rPr>
          <w:b/>
          <w:sz w:val="24"/>
          <w:szCs w:val="24"/>
          <w:lang w:val="sr-Cyrl-CS"/>
        </w:rPr>
      </w:pPr>
    </w:p>
    <w:p w:rsidR="006D5820" w:rsidRPr="006D5820" w:rsidRDefault="006D5820" w:rsidP="006D5820">
      <w:pPr>
        <w:ind w:firstLine="720"/>
        <w:rPr>
          <w:b/>
          <w:sz w:val="24"/>
          <w:szCs w:val="24"/>
          <w:lang w:val="sr-Cyrl-CS"/>
        </w:rPr>
      </w:pPr>
    </w:p>
    <w:p w:rsidR="006D5820" w:rsidRPr="006D5820" w:rsidRDefault="006D5820" w:rsidP="006D5820">
      <w:pPr>
        <w:ind w:firstLine="720"/>
        <w:rPr>
          <w:b/>
          <w:sz w:val="24"/>
          <w:szCs w:val="24"/>
          <w:lang w:val="sr-Cyrl-CS"/>
        </w:rPr>
      </w:pPr>
    </w:p>
    <w:p w:rsidR="006D5820" w:rsidRPr="006D5820" w:rsidRDefault="006D5820" w:rsidP="006D5820">
      <w:pPr>
        <w:ind w:firstLine="720"/>
        <w:rPr>
          <w:b/>
          <w:sz w:val="24"/>
          <w:szCs w:val="24"/>
          <w:lang w:val="sr-Cyrl-CS"/>
        </w:rPr>
      </w:pPr>
    </w:p>
    <w:p w:rsidR="006D5820" w:rsidRPr="006D5820" w:rsidRDefault="006D5820" w:rsidP="006D5820">
      <w:pPr>
        <w:ind w:firstLine="720"/>
        <w:rPr>
          <w:b/>
          <w:sz w:val="24"/>
          <w:szCs w:val="24"/>
          <w:lang w:val="sr-Cyrl-CS"/>
        </w:rPr>
      </w:pPr>
      <w:r w:rsidRPr="006D5820">
        <w:rPr>
          <w:b/>
          <w:sz w:val="24"/>
          <w:szCs w:val="24"/>
          <w:lang w:val="sr-Cyrl-CS"/>
        </w:rPr>
        <w:tab/>
      </w:r>
      <w:r w:rsidRPr="006D5820">
        <w:rPr>
          <w:b/>
          <w:sz w:val="24"/>
          <w:szCs w:val="24"/>
          <w:lang w:val="sr-Cyrl-CS"/>
        </w:rPr>
        <w:tab/>
      </w:r>
      <w:r w:rsidRPr="006D5820">
        <w:rPr>
          <w:b/>
          <w:sz w:val="24"/>
          <w:szCs w:val="24"/>
          <w:lang w:val="sr-Cyrl-CS"/>
        </w:rPr>
        <w:tab/>
      </w:r>
    </w:p>
    <w:p w:rsidR="006D5820" w:rsidRPr="006D5820" w:rsidRDefault="006D5820" w:rsidP="006D5820">
      <w:pPr>
        <w:ind w:firstLine="720"/>
        <w:rPr>
          <w:b/>
          <w:sz w:val="24"/>
          <w:szCs w:val="24"/>
          <w:lang w:val="sr-Cyrl-CS"/>
        </w:rPr>
      </w:pPr>
    </w:p>
    <w:p w:rsidR="00B15BD2" w:rsidRPr="0036245F" w:rsidRDefault="00B15BD2" w:rsidP="00B15BD2">
      <w:pPr>
        <w:spacing w:before="120" w:after="120"/>
        <w:ind w:right="415"/>
        <w:jc w:val="both"/>
        <w:rPr>
          <w:sz w:val="22"/>
          <w:szCs w:val="22"/>
          <w:lang w:val="sr-Cyrl-CS"/>
        </w:rPr>
      </w:pPr>
    </w:p>
    <w:p w:rsidR="00B15BD2" w:rsidRPr="001D302C" w:rsidRDefault="00B15BD2" w:rsidP="00B15BD2">
      <w:pPr>
        <w:spacing w:before="120" w:after="120"/>
        <w:ind w:right="415"/>
        <w:jc w:val="both"/>
        <w:rPr>
          <w:sz w:val="22"/>
          <w:szCs w:val="22"/>
        </w:rPr>
      </w:pPr>
      <w:r w:rsidRPr="001D302C">
        <w:rPr>
          <w:sz w:val="22"/>
          <w:szCs w:val="22"/>
        </w:rPr>
        <w:t>Напомена: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B15BD2" w:rsidRDefault="00B15BD2" w:rsidP="00B15BD2">
      <w:pPr>
        <w:ind w:left="2880" w:firstLine="720"/>
        <w:rPr>
          <w:sz w:val="22"/>
          <w:szCs w:val="22"/>
        </w:rPr>
      </w:pPr>
    </w:p>
    <w:p w:rsidR="005C29E0" w:rsidRDefault="005C29E0">
      <w:pPr>
        <w:spacing w:after="200" w:line="276" w:lineRule="auto"/>
        <w:rPr>
          <w:sz w:val="22"/>
          <w:szCs w:val="22"/>
          <w:lang w:val="sr-Cyrl-CS"/>
        </w:rPr>
      </w:pPr>
      <w:r>
        <w:rPr>
          <w:sz w:val="22"/>
          <w:szCs w:val="22"/>
          <w:lang w:val="sr-Cyrl-CS"/>
        </w:rPr>
        <w:br w:type="page"/>
      </w:r>
    </w:p>
    <w:p w:rsidR="00B15BD2" w:rsidRPr="0036245F" w:rsidRDefault="00B15BD2" w:rsidP="00B15BD2">
      <w:pPr>
        <w:rPr>
          <w:sz w:val="22"/>
          <w:szCs w:val="22"/>
          <w:lang w:val="sr-Cyrl-CS"/>
        </w:rPr>
      </w:pPr>
    </w:p>
    <w:p w:rsidR="00B15BD2" w:rsidRPr="00AB3E67" w:rsidRDefault="00B15BD2" w:rsidP="00B15BD2">
      <w:pPr>
        <w:ind w:left="2880" w:firstLine="720"/>
        <w:rPr>
          <w:sz w:val="22"/>
          <w:szCs w:val="22"/>
          <w:lang w:val="sr-Cyrl-CS"/>
        </w:rPr>
      </w:pPr>
    </w:p>
    <w:p w:rsidR="00B15BD2" w:rsidRPr="001D302C" w:rsidRDefault="00B15BD2" w:rsidP="00B15BD2">
      <w:pPr>
        <w:jc w:val="center"/>
        <w:rPr>
          <w:b/>
          <w:bCs/>
          <w:iCs/>
          <w:sz w:val="24"/>
          <w:szCs w:val="24"/>
        </w:rPr>
      </w:pPr>
      <w:r w:rsidRPr="001D302C">
        <w:rPr>
          <w:b/>
          <w:bCs/>
          <w:iCs/>
          <w:sz w:val="24"/>
          <w:szCs w:val="24"/>
        </w:rPr>
        <w:t>VII УПУТСТВО ПОНУЂАЧИМА КАКО ДА САЧИНЕ ПОНУДУ</w:t>
      </w:r>
    </w:p>
    <w:p w:rsidR="00B15BD2" w:rsidRPr="001D302C" w:rsidRDefault="00B15BD2" w:rsidP="00B15BD2">
      <w:pPr>
        <w:jc w:val="both"/>
        <w:rPr>
          <w:rFonts w:eastAsia="Calibri"/>
          <w:b/>
          <w:bCs/>
          <w:iCs/>
          <w:sz w:val="22"/>
          <w:szCs w:val="22"/>
        </w:rPr>
      </w:pPr>
    </w:p>
    <w:p w:rsidR="00B15BD2" w:rsidRPr="001D302C" w:rsidRDefault="00B15BD2" w:rsidP="00B15BD2">
      <w:pPr>
        <w:jc w:val="both"/>
        <w:rPr>
          <w:b/>
          <w:bCs/>
          <w:iCs/>
          <w:sz w:val="22"/>
          <w:szCs w:val="22"/>
        </w:rPr>
      </w:pPr>
      <w:r w:rsidRPr="001D302C">
        <w:rPr>
          <w:b/>
          <w:bCs/>
          <w:iCs/>
          <w:sz w:val="22"/>
          <w:szCs w:val="22"/>
        </w:rPr>
        <w:t>1. ПОДАЦИ О ЈЕЗИКУ НА КОЈЕМ ПОНУДА МОРА ДА БУДЕ САСТАВЉЕНА</w:t>
      </w:r>
    </w:p>
    <w:p w:rsidR="00B15BD2" w:rsidRPr="001D302C" w:rsidRDefault="00B15BD2" w:rsidP="00B15BD2">
      <w:pPr>
        <w:jc w:val="both"/>
        <w:rPr>
          <w:b/>
          <w:bCs/>
          <w:i/>
          <w:iCs/>
          <w:sz w:val="22"/>
          <w:szCs w:val="22"/>
        </w:rPr>
      </w:pPr>
    </w:p>
    <w:p w:rsidR="00B15BD2" w:rsidRPr="001D302C" w:rsidRDefault="00B15BD2" w:rsidP="00B15BD2">
      <w:pPr>
        <w:jc w:val="both"/>
        <w:rPr>
          <w:b/>
          <w:bCs/>
          <w:i/>
          <w:iCs/>
          <w:sz w:val="22"/>
          <w:szCs w:val="22"/>
        </w:rPr>
      </w:pPr>
      <w:r w:rsidRPr="001D302C">
        <w:rPr>
          <w:sz w:val="22"/>
          <w:szCs w:val="22"/>
        </w:rPr>
        <w:t>Понуђач подноси понуду на српском језику.</w:t>
      </w:r>
    </w:p>
    <w:p w:rsidR="00B15BD2" w:rsidRPr="001D302C" w:rsidRDefault="00B15BD2" w:rsidP="00B15BD2">
      <w:pPr>
        <w:jc w:val="both"/>
        <w:rPr>
          <w:b/>
          <w:bCs/>
          <w:i/>
          <w:iCs/>
          <w:sz w:val="22"/>
          <w:szCs w:val="22"/>
        </w:rPr>
      </w:pPr>
    </w:p>
    <w:p w:rsidR="00B15BD2" w:rsidRPr="001D302C" w:rsidRDefault="00B15BD2" w:rsidP="00B15BD2">
      <w:pPr>
        <w:jc w:val="both"/>
        <w:rPr>
          <w:rFonts w:eastAsia="TimesNewRomanPSMT"/>
          <w:bCs/>
          <w:sz w:val="22"/>
          <w:szCs w:val="22"/>
        </w:rPr>
      </w:pPr>
      <w:r w:rsidRPr="001D302C">
        <w:rPr>
          <w:b/>
          <w:bCs/>
          <w:iCs/>
          <w:sz w:val="22"/>
          <w:szCs w:val="22"/>
        </w:rPr>
        <w:t>2. НАЧИН ПОДНОШЕЊА ПОНУДА</w:t>
      </w:r>
    </w:p>
    <w:p w:rsidR="00B15BD2" w:rsidRPr="001D302C" w:rsidRDefault="00B15BD2" w:rsidP="00B15BD2">
      <w:pPr>
        <w:jc w:val="both"/>
        <w:rPr>
          <w:rFonts w:eastAsia="TimesNewRomanPSMT"/>
          <w:bCs/>
          <w:sz w:val="22"/>
          <w:szCs w:val="22"/>
        </w:rPr>
      </w:pPr>
    </w:p>
    <w:p w:rsidR="00B15BD2" w:rsidRPr="001D302C" w:rsidRDefault="00B15BD2" w:rsidP="00B15BD2">
      <w:pPr>
        <w:jc w:val="both"/>
        <w:rPr>
          <w:rFonts w:eastAsia="TimesNewRomanPSMT"/>
          <w:bCs/>
          <w:sz w:val="22"/>
          <w:szCs w:val="22"/>
        </w:rPr>
      </w:pPr>
      <w:r w:rsidRPr="001D302C">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15BD2" w:rsidRPr="001D302C" w:rsidRDefault="00B15BD2" w:rsidP="00B15BD2">
      <w:pPr>
        <w:jc w:val="both"/>
        <w:rPr>
          <w:rFonts w:eastAsia="TimesNewRomanPSMT"/>
          <w:bCs/>
          <w:sz w:val="22"/>
          <w:szCs w:val="22"/>
        </w:rPr>
      </w:pPr>
      <w:r w:rsidRPr="001D302C">
        <w:rPr>
          <w:rFonts w:eastAsia="TimesNewRomanPSMT"/>
          <w:bCs/>
          <w:sz w:val="22"/>
          <w:szCs w:val="22"/>
        </w:rPr>
        <w:t xml:space="preserve">На полеђини коверте или на кутији навести назив и адресу понуђача. </w:t>
      </w:r>
    </w:p>
    <w:p w:rsidR="00B15BD2" w:rsidRPr="001D302C" w:rsidRDefault="00B15BD2" w:rsidP="00B15BD2">
      <w:pPr>
        <w:jc w:val="both"/>
        <w:rPr>
          <w:rFonts w:eastAsia="TimesNewRomanPSMT"/>
          <w:bCs/>
          <w:sz w:val="22"/>
          <w:szCs w:val="22"/>
        </w:rPr>
      </w:pPr>
      <w:r w:rsidRPr="001D302C">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15BD2" w:rsidRPr="001D302C" w:rsidRDefault="00B15BD2" w:rsidP="00B15BD2">
      <w:pPr>
        <w:spacing w:after="120" w:line="240" w:lineRule="auto"/>
        <w:jc w:val="both"/>
        <w:rPr>
          <w:sz w:val="22"/>
          <w:szCs w:val="22"/>
        </w:rPr>
      </w:pPr>
      <w:r w:rsidRPr="001D302C">
        <w:rPr>
          <w:rFonts w:eastAsia="TimesNewRomanPSMT"/>
          <w:bCs/>
          <w:sz w:val="22"/>
          <w:szCs w:val="22"/>
        </w:rPr>
        <w:t xml:space="preserve">Понуду доставити на адресу: </w:t>
      </w:r>
      <w:r w:rsidR="00AF7C12">
        <w:rPr>
          <w:rFonts w:eastAsia="TimesNewRomanPSMT"/>
          <w:bCs/>
          <w:sz w:val="22"/>
          <w:szCs w:val="22"/>
          <w:lang w:val="sr-Cyrl-CS"/>
        </w:rPr>
        <w:t>Општинске управе о</w:t>
      </w:r>
      <w:r>
        <w:rPr>
          <w:rFonts w:eastAsia="TimesNewRomanPSMT"/>
          <w:bCs/>
          <w:sz w:val="22"/>
          <w:szCs w:val="22"/>
        </w:rPr>
        <w:t>пштин</w:t>
      </w:r>
      <w:r w:rsidR="00AF7C12">
        <w:rPr>
          <w:rFonts w:eastAsia="TimesNewRomanPSMT"/>
          <w:bCs/>
          <w:sz w:val="22"/>
          <w:szCs w:val="22"/>
          <w:lang w:val="sr-Cyrl-CS"/>
        </w:rPr>
        <w:t>е</w:t>
      </w:r>
      <w:r w:rsidRPr="001D302C">
        <w:rPr>
          <w:rFonts w:eastAsia="TimesNewRomanPSMT"/>
          <w:bCs/>
          <w:sz w:val="22"/>
          <w:szCs w:val="22"/>
        </w:rPr>
        <w:t xml:space="preserve"> Дољевац, ул. Николе Тесле број </w:t>
      </w:r>
      <w:r>
        <w:rPr>
          <w:rFonts w:eastAsia="TimesNewRomanPSMT"/>
          <w:bCs/>
          <w:sz w:val="22"/>
          <w:szCs w:val="22"/>
          <w:lang w:val="sr-Cyrl-CS"/>
        </w:rPr>
        <w:t>121</w:t>
      </w:r>
      <w:r w:rsidRPr="001D302C">
        <w:rPr>
          <w:rFonts w:eastAsia="TimesNewRomanPSMT"/>
          <w:bCs/>
          <w:sz w:val="22"/>
          <w:szCs w:val="22"/>
        </w:rPr>
        <w:t>, 18410 Дољевац са назнаком</w:t>
      </w:r>
      <w:proofErr w:type="gramStart"/>
      <w:r w:rsidRPr="001D302C">
        <w:rPr>
          <w:rFonts w:eastAsia="TimesNewRomanPSMT"/>
          <w:bCs/>
          <w:sz w:val="22"/>
          <w:szCs w:val="22"/>
        </w:rPr>
        <w:t xml:space="preserve">: </w:t>
      </w:r>
      <w:r w:rsidRPr="001D302C">
        <w:rPr>
          <w:rFonts w:eastAsia="TimesNewRomanPS-BoldMT"/>
          <w:b/>
          <w:bCs/>
          <w:sz w:val="22"/>
          <w:szCs w:val="22"/>
        </w:rPr>
        <w:t>,,</w:t>
      </w:r>
      <w:proofErr w:type="gramEnd"/>
      <w:r w:rsidRPr="001D302C">
        <w:rPr>
          <w:rFonts w:eastAsia="TimesNewRomanPS-BoldMT"/>
          <w:b/>
          <w:bCs/>
          <w:sz w:val="22"/>
          <w:szCs w:val="22"/>
        </w:rPr>
        <w:t xml:space="preserve">Понуда за јавну набавку </w:t>
      </w:r>
      <w:r w:rsidRPr="001D302C">
        <w:rPr>
          <w:b/>
          <w:sz w:val="22"/>
          <w:szCs w:val="22"/>
        </w:rPr>
        <w:t xml:space="preserve">мале вредности </w:t>
      </w:r>
      <w:r>
        <w:rPr>
          <w:b/>
          <w:sz w:val="22"/>
          <w:szCs w:val="22"/>
        </w:rPr>
        <w:t>услуг</w:t>
      </w:r>
      <w:r w:rsidR="00012846">
        <w:rPr>
          <w:b/>
          <w:sz w:val="22"/>
          <w:szCs w:val="22"/>
          <w:lang w:val="sr-Cyrl-CS"/>
        </w:rPr>
        <w:t>е</w:t>
      </w:r>
      <w:r w:rsidRPr="001D302C">
        <w:rPr>
          <w:b/>
          <w:sz w:val="22"/>
          <w:szCs w:val="22"/>
        </w:rPr>
        <w:t xml:space="preserve">, </w:t>
      </w:r>
      <w:r w:rsidR="00012846">
        <w:rPr>
          <w:b/>
          <w:sz w:val="22"/>
          <w:szCs w:val="22"/>
          <w:lang w:val="sr-Cyrl-CS"/>
        </w:rPr>
        <w:t xml:space="preserve">израде Просторног плана општине Дољевац </w:t>
      </w:r>
      <w:r w:rsidRPr="001D302C">
        <w:rPr>
          <w:sz w:val="22"/>
          <w:szCs w:val="22"/>
        </w:rPr>
        <w:t>,</w:t>
      </w:r>
      <w:r w:rsidRPr="001D302C">
        <w:rPr>
          <w:rFonts w:eastAsia="TimesNewRomanPS-BoldMT"/>
          <w:b/>
          <w:bCs/>
          <w:sz w:val="22"/>
          <w:szCs w:val="22"/>
        </w:rPr>
        <w:t>ЈН бр</w:t>
      </w:r>
      <w:r w:rsidRPr="001D302C">
        <w:rPr>
          <w:rFonts w:eastAsia="TimesNewRomanPS-BoldMT"/>
          <w:bCs/>
          <w:sz w:val="22"/>
          <w:szCs w:val="22"/>
        </w:rPr>
        <w:t>.</w:t>
      </w:r>
      <w:r>
        <w:rPr>
          <w:rFonts w:eastAsia="TimesNewRomanPS-BoldMT"/>
          <w:bCs/>
          <w:sz w:val="22"/>
          <w:szCs w:val="22"/>
        </w:rPr>
        <w:t xml:space="preserve"> </w:t>
      </w:r>
      <w:r w:rsidR="00012846">
        <w:rPr>
          <w:rFonts w:eastAsia="TimesNewRomanPS-BoldMT"/>
          <w:b/>
          <w:bCs/>
          <w:sz w:val="22"/>
          <w:szCs w:val="22"/>
          <w:lang w:val="sr-Cyrl-CS"/>
        </w:rPr>
        <w:t>404-2-98</w:t>
      </w:r>
      <w:r>
        <w:rPr>
          <w:rFonts w:eastAsia="TimesNewRomanPS-BoldMT"/>
          <w:b/>
          <w:bCs/>
          <w:sz w:val="22"/>
          <w:szCs w:val="22"/>
          <w:lang w:val="sr-Cyrl-CS"/>
        </w:rPr>
        <w:t>/2017-05</w:t>
      </w:r>
      <w:r w:rsidRPr="001D302C">
        <w:rPr>
          <w:color w:val="000000"/>
          <w:sz w:val="22"/>
          <w:szCs w:val="22"/>
        </w:rPr>
        <w:t xml:space="preserve"> </w:t>
      </w:r>
      <w:r w:rsidRPr="001D302C">
        <w:rPr>
          <w:rFonts w:eastAsia="TimesNewRomanPS-BoldMT"/>
          <w:b/>
          <w:bCs/>
          <w:sz w:val="22"/>
          <w:szCs w:val="22"/>
        </w:rPr>
        <w:t xml:space="preserve">- НЕ ОТВАРАТИ”. </w:t>
      </w:r>
      <w:r w:rsidRPr="001D302C">
        <w:rPr>
          <w:sz w:val="22"/>
          <w:szCs w:val="22"/>
        </w:rPr>
        <w:t>Понуда се сматра благовременом уколико</w:t>
      </w:r>
      <w:r>
        <w:rPr>
          <w:sz w:val="22"/>
          <w:szCs w:val="22"/>
        </w:rPr>
        <w:t xml:space="preserve"> је примљена од стране понуђача</w:t>
      </w:r>
      <w:r w:rsidRPr="001D302C">
        <w:rPr>
          <w:sz w:val="22"/>
          <w:szCs w:val="22"/>
        </w:rPr>
        <w:t xml:space="preserve"> до </w:t>
      </w:r>
      <w:r w:rsidR="00E96194">
        <w:rPr>
          <w:b/>
          <w:color w:val="FF0000"/>
          <w:sz w:val="22"/>
          <w:szCs w:val="22"/>
          <w:lang w:val="sr-Cyrl-CS"/>
        </w:rPr>
        <w:t>16</w:t>
      </w:r>
      <w:r w:rsidRPr="001D302C">
        <w:rPr>
          <w:b/>
          <w:color w:val="FF0000"/>
          <w:sz w:val="22"/>
          <w:szCs w:val="22"/>
        </w:rPr>
        <w:t>.0</w:t>
      </w:r>
      <w:r w:rsidR="00B012B2">
        <w:rPr>
          <w:b/>
          <w:color w:val="FF0000"/>
          <w:sz w:val="22"/>
          <w:szCs w:val="22"/>
        </w:rPr>
        <w:t>1.2018</w:t>
      </w:r>
      <w:r w:rsidRPr="001D302C">
        <w:rPr>
          <w:b/>
          <w:color w:val="FF0000"/>
          <w:sz w:val="22"/>
          <w:szCs w:val="22"/>
        </w:rPr>
        <w:t>.године до 1</w:t>
      </w:r>
      <w:r w:rsidR="00E96194">
        <w:rPr>
          <w:b/>
          <w:color w:val="FF0000"/>
          <w:sz w:val="22"/>
          <w:szCs w:val="22"/>
          <w:lang w:val="sr-Cyrl-CS"/>
        </w:rPr>
        <w:t>5</w:t>
      </w:r>
      <w:proofErr w:type="gramStart"/>
      <w:r w:rsidR="00E96194">
        <w:rPr>
          <w:b/>
          <w:color w:val="FF0000"/>
          <w:sz w:val="22"/>
          <w:szCs w:val="22"/>
          <w:lang w:val="sr-Cyrl-CS"/>
        </w:rPr>
        <w:t>,0</w:t>
      </w:r>
      <w:r w:rsidRPr="001D302C">
        <w:rPr>
          <w:b/>
          <w:color w:val="FF0000"/>
          <w:sz w:val="22"/>
          <w:szCs w:val="22"/>
        </w:rPr>
        <w:t>0</w:t>
      </w:r>
      <w:proofErr w:type="gramEnd"/>
      <w:r w:rsidRPr="001D302C">
        <w:rPr>
          <w:b/>
          <w:color w:val="FF0000"/>
          <w:sz w:val="22"/>
          <w:szCs w:val="22"/>
        </w:rPr>
        <w:t xml:space="preserve">  часова</w:t>
      </w:r>
      <w:r w:rsidRPr="001D302C">
        <w:rPr>
          <w:i/>
          <w:iCs/>
          <w:sz w:val="22"/>
          <w:szCs w:val="22"/>
        </w:rPr>
        <w:t>.</w:t>
      </w:r>
    </w:p>
    <w:p w:rsidR="00B15BD2" w:rsidRPr="001D302C" w:rsidRDefault="00B15BD2" w:rsidP="00B15BD2">
      <w:pPr>
        <w:autoSpaceDE w:val="0"/>
        <w:autoSpaceDN w:val="0"/>
        <w:adjustRightInd w:val="0"/>
        <w:spacing w:line="240" w:lineRule="auto"/>
        <w:jc w:val="both"/>
        <w:rPr>
          <w:color w:val="FF0000"/>
          <w:sz w:val="22"/>
          <w:szCs w:val="22"/>
        </w:rPr>
      </w:pPr>
      <w:r w:rsidRPr="001D302C">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B15BD2" w:rsidRPr="001D302C" w:rsidRDefault="00B15BD2" w:rsidP="00B15BD2">
      <w:pPr>
        <w:autoSpaceDE w:val="0"/>
        <w:autoSpaceDN w:val="0"/>
        <w:adjustRightInd w:val="0"/>
        <w:spacing w:line="240" w:lineRule="auto"/>
        <w:jc w:val="both"/>
        <w:rPr>
          <w:sz w:val="22"/>
          <w:szCs w:val="22"/>
        </w:rPr>
      </w:pPr>
      <w:r w:rsidRPr="001D302C">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15BD2" w:rsidRPr="001D302C" w:rsidRDefault="00B15BD2" w:rsidP="00B15BD2">
      <w:pPr>
        <w:autoSpaceDE w:val="0"/>
        <w:autoSpaceDN w:val="0"/>
        <w:adjustRightInd w:val="0"/>
        <w:spacing w:line="240" w:lineRule="auto"/>
        <w:jc w:val="both"/>
        <w:rPr>
          <w:sz w:val="22"/>
          <w:szCs w:val="22"/>
        </w:rPr>
      </w:pPr>
    </w:p>
    <w:p w:rsidR="00B15BD2" w:rsidRPr="001D302C" w:rsidRDefault="00B15BD2" w:rsidP="00B15BD2">
      <w:pPr>
        <w:jc w:val="both"/>
      </w:pPr>
      <w:r w:rsidRPr="001D302C">
        <w:t xml:space="preserve">Јавно отварање понуда обавиће се по истеку рока за подношење понуда, тј. </w:t>
      </w:r>
      <w:proofErr w:type="gramStart"/>
      <w:r w:rsidRPr="001D302C">
        <w:t>дана</w:t>
      </w:r>
      <w:proofErr w:type="gramEnd"/>
      <w:r w:rsidRPr="001D302C">
        <w:t xml:space="preserve"> </w:t>
      </w:r>
      <w:r w:rsidR="00B62A78">
        <w:rPr>
          <w:b/>
          <w:color w:val="FF0000"/>
          <w:lang w:val="sr-Cyrl-CS"/>
        </w:rPr>
        <w:t>16</w:t>
      </w:r>
      <w:r>
        <w:rPr>
          <w:b/>
          <w:color w:val="FF0000"/>
        </w:rPr>
        <w:t>.0</w:t>
      </w:r>
      <w:r w:rsidR="00B012B2">
        <w:rPr>
          <w:b/>
          <w:color w:val="FF0000"/>
        </w:rPr>
        <w:t>1</w:t>
      </w:r>
      <w:r w:rsidRPr="00EB03C7">
        <w:rPr>
          <w:b/>
          <w:color w:val="FF0000"/>
        </w:rPr>
        <w:t>.201</w:t>
      </w:r>
      <w:r w:rsidR="00B012B2">
        <w:rPr>
          <w:b/>
          <w:color w:val="FF0000"/>
        </w:rPr>
        <w:t>8</w:t>
      </w:r>
      <w:r w:rsidRPr="00EB03C7">
        <w:rPr>
          <w:b/>
          <w:color w:val="FF0000"/>
        </w:rPr>
        <w:t xml:space="preserve">. </w:t>
      </w:r>
      <w:proofErr w:type="gramStart"/>
      <w:r w:rsidRPr="00EB03C7">
        <w:rPr>
          <w:b/>
          <w:color w:val="FF0000"/>
        </w:rPr>
        <w:t>године</w:t>
      </w:r>
      <w:proofErr w:type="gramEnd"/>
      <w:r w:rsidRPr="00EB03C7">
        <w:rPr>
          <w:b/>
        </w:rPr>
        <w:t xml:space="preserve">, </w:t>
      </w:r>
      <w:r w:rsidRPr="00EB03C7">
        <w:rPr>
          <w:b/>
          <w:color w:val="FF0000"/>
        </w:rPr>
        <w:t>у 1</w:t>
      </w:r>
      <w:r>
        <w:rPr>
          <w:b/>
          <w:color w:val="FF0000"/>
          <w:lang w:val="en-US"/>
        </w:rPr>
        <w:t>5</w:t>
      </w:r>
      <w:r w:rsidR="00B012B2">
        <w:rPr>
          <w:b/>
          <w:color w:val="FF0000"/>
        </w:rPr>
        <w:t>,</w:t>
      </w:r>
      <w:r w:rsidR="00B62A78">
        <w:rPr>
          <w:b/>
          <w:color w:val="FF0000"/>
          <w:lang w:val="sr-Cyrl-CS"/>
        </w:rPr>
        <w:t>15</w:t>
      </w:r>
      <w:r w:rsidRPr="001D302C">
        <w:t xml:space="preserve"> часова у</w:t>
      </w:r>
      <w:r>
        <w:t xml:space="preserve"> просторијама О</w:t>
      </w:r>
      <w:r w:rsidR="00E40F34">
        <w:rPr>
          <w:lang w:val="sr-Cyrl-CS"/>
        </w:rPr>
        <w:t>пштинске управе општине</w:t>
      </w:r>
      <w:r w:rsidRPr="001D302C">
        <w:t xml:space="preserve"> Дољевац, Николе Тесле 121, 18410 Дољевац, у канцеларији број 11.</w:t>
      </w:r>
    </w:p>
    <w:p w:rsidR="00B15BD2" w:rsidRPr="001D302C" w:rsidRDefault="00B15BD2" w:rsidP="00B15BD2">
      <w:pPr>
        <w:jc w:val="both"/>
      </w:pPr>
      <w:r w:rsidRPr="001D302C">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B15BD2" w:rsidRPr="001D302C" w:rsidRDefault="00B15BD2" w:rsidP="00B15BD2">
      <w:pPr>
        <w:jc w:val="both"/>
      </w:pPr>
      <w:r w:rsidRPr="001D302C">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B15BD2" w:rsidRPr="001D302C" w:rsidRDefault="00B15BD2" w:rsidP="00B15BD2">
      <w:pPr>
        <w:jc w:val="both"/>
      </w:pPr>
      <w:r w:rsidRPr="001D302C">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B15BD2" w:rsidRPr="001D302C" w:rsidRDefault="00B15BD2" w:rsidP="00B15BD2">
      <w:pPr>
        <w:jc w:val="both"/>
      </w:pPr>
      <w:r w:rsidRPr="001D302C">
        <w:t xml:space="preserve">Приликом отварања понуда Наручилац не може да врши стручну оцену понуде. </w:t>
      </w:r>
    </w:p>
    <w:p w:rsidR="00B15BD2" w:rsidRPr="001D302C" w:rsidRDefault="00B15BD2" w:rsidP="00B15BD2">
      <w:pPr>
        <w:jc w:val="both"/>
      </w:pPr>
      <w:r w:rsidRPr="001D302C">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B15BD2" w:rsidRPr="001D302C" w:rsidRDefault="00B15BD2" w:rsidP="00B15BD2">
      <w:pPr>
        <w:tabs>
          <w:tab w:val="left" w:pos="1170"/>
        </w:tabs>
        <w:rPr>
          <w:b/>
          <w:sz w:val="22"/>
          <w:szCs w:val="22"/>
        </w:rPr>
      </w:pPr>
    </w:p>
    <w:p w:rsidR="00B15BD2" w:rsidRDefault="00B15BD2" w:rsidP="00B15BD2">
      <w:pPr>
        <w:tabs>
          <w:tab w:val="left" w:pos="1170"/>
        </w:tabs>
        <w:rPr>
          <w:b/>
          <w:sz w:val="22"/>
          <w:szCs w:val="22"/>
        </w:rPr>
      </w:pPr>
    </w:p>
    <w:p w:rsidR="00B15BD2" w:rsidRDefault="00B15BD2" w:rsidP="00B15BD2">
      <w:pPr>
        <w:tabs>
          <w:tab w:val="left" w:pos="1170"/>
        </w:tabs>
        <w:rPr>
          <w:b/>
          <w:sz w:val="22"/>
          <w:szCs w:val="22"/>
        </w:rPr>
      </w:pPr>
    </w:p>
    <w:p w:rsidR="00B15BD2" w:rsidRDefault="00B15BD2" w:rsidP="00B15BD2">
      <w:pPr>
        <w:tabs>
          <w:tab w:val="left" w:pos="1170"/>
        </w:tabs>
        <w:rPr>
          <w:b/>
          <w:sz w:val="22"/>
          <w:szCs w:val="22"/>
        </w:rPr>
      </w:pPr>
    </w:p>
    <w:p w:rsidR="00B15BD2" w:rsidRDefault="00B15BD2" w:rsidP="00B15BD2">
      <w:pPr>
        <w:tabs>
          <w:tab w:val="left" w:pos="1170"/>
        </w:tabs>
        <w:rPr>
          <w:b/>
          <w:sz w:val="22"/>
          <w:szCs w:val="22"/>
        </w:rPr>
      </w:pPr>
    </w:p>
    <w:p w:rsidR="00B15BD2" w:rsidRDefault="00B15BD2" w:rsidP="00B15BD2">
      <w:pPr>
        <w:tabs>
          <w:tab w:val="left" w:pos="1170"/>
        </w:tabs>
        <w:rPr>
          <w:b/>
          <w:sz w:val="22"/>
          <w:szCs w:val="22"/>
        </w:rPr>
      </w:pPr>
    </w:p>
    <w:p w:rsidR="00B15BD2" w:rsidRPr="001D302C" w:rsidRDefault="00B15BD2" w:rsidP="00B15BD2">
      <w:pPr>
        <w:tabs>
          <w:tab w:val="left" w:pos="1170"/>
        </w:tabs>
        <w:rPr>
          <w:b/>
          <w:sz w:val="22"/>
          <w:szCs w:val="22"/>
        </w:rPr>
      </w:pPr>
    </w:p>
    <w:p w:rsidR="00B15BD2" w:rsidRPr="001D302C" w:rsidRDefault="00B15BD2" w:rsidP="00B15BD2">
      <w:pPr>
        <w:tabs>
          <w:tab w:val="left" w:pos="1170"/>
        </w:tabs>
        <w:rPr>
          <w:b/>
          <w:sz w:val="22"/>
          <w:szCs w:val="22"/>
        </w:rPr>
      </w:pPr>
    </w:p>
    <w:p w:rsidR="00B15BD2" w:rsidRPr="001D302C" w:rsidRDefault="00B15BD2" w:rsidP="00B15BD2">
      <w:pPr>
        <w:tabs>
          <w:tab w:val="left" w:pos="1170"/>
        </w:tabs>
        <w:rPr>
          <w:b/>
          <w:sz w:val="22"/>
          <w:szCs w:val="22"/>
        </w:rPr>
      </w:pPr>
    </w:p>
    <w:p w:rsidR="00B15BD2" w:rsidRPr="001D302C" w:rsidRDefault="00B15BD2" w:rsidP="00B15BD2">
      <w:pPr>
        <w:tabs>
          <w:tab w:val="left" w:pos="1170"/>
        </w:tabs>
        <w:jc w:val="both"/>
        <w:rPr>
          <w:sz w:val="22"/>
          <w:szCs w:val="22"/>
        </w:rPr>
      </w:pPr>
      <w:r w:rsidRPr="001D302C">
        <w:rPr>
          <w:sz w:val="22"/>
          <w:szCs w:val="22"/>
        </w:rPr>
        <w:t xml:space="preserve"> Понуда мора да садржи:</w:t>
      </w:r>
    </w:p>
    <w:p w:rsidR="00B15BD2" w:rsidRPr="001D302C" w:rsidRDefault="00B15BD2" w:rsidP="00B15BD2">
      <w:pPr>
        <w:tabs>
          <w:tab w:val="left" w:pos="1170"/>
        </w:tabs>
        <w:jc w:val="both"/>
        <w:rPr>
          <w:sz w:val="22"/>
          <w:szCs w:val="22"/>
        </w:rPr>
      </w:pPr>
    </w:p>
    <w:tbl>
      <w:tblPr>
        <w:tblW w:w="9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5"/>
        <w:gridCol w:w="8239"/>
      </w:tblGrid>
      <w:tr w:rsidR="00B15BD2" w:rsidRPr="001D302C" w:rsidTr="00E84D5A">
        <w:trPr>
          <w:jc w:val="center"/>
        </w:trPr>
        <w:tc>
          <w:tcPr>
            <w:tcW w:w="805" w:type="dxa"/>
            <w:shd w:val="clear" w:color="auto" w:fill="D9D9D9"/>
            <w:vAlign w:val="center"/>
          </w:tcPr>
          <w:p w:rsidR="00B15BD2" w:rsidRPr="001D302C" w:rsidRDefault="00B15BD2" w:rsidP="00E84D5A">
            <w:pPr>
              <w:tabs>
                <w:tab w:val="left" w:pos="1170"/>
              </w:tabs>
              <w:jc w:val="center"/>
              <w:rPr>
                <w:b/>
                <w:sz w:val="22"/>
                <w:szCs w:val="22"/>
              </w:rPr>
            </w:pPr>
            <w:r w:rsidRPr="001D302C">
              <w:rPr>
                <w:b/>
                <w:sz w:val="22"/>
                <w:szCs w:val="22"/>
              </w:rPr>
              <w:t>Ред. бр.</w:t>
            </w:r>
          </w:p>
        </w:tc>
        <w:tc>
          <w:tcPr>
            <w:tcW w:w="8239" w:type="dxa"/>
            <w:shd w:val="clear" w:color="auto" w:fill="D9D9D9"/>
            <w:vAlign w:val="center"/>
          </w:tcPr>
          <w:p w:rsidR="00B15BD2" w:rsidRPr="001D302C" w:rsidRDefault="00B15BD2" w:rsidP="00E84D5A">
            <w:pPr>
              <w:tabs>
                <w:tab w:val="left" w:pos="1170"/>
              </w:tabs>
              <w:jc w:val="center"/>
              <w:rPr>
                <w:b/>
              </w:rPr>
            </w:pPr>
            <w:r w:rsidRPr="001D302C">
              <w:rPr>
                <w:b/>
              </w:rPr>
              <w:t>НАЗИВ ДОКУМЕНТА - ОБРАСЦА</w:t>
            </w:r>
          </w:p>
        </w:tc>
      </w:tr>
      <w:tr w:rsidR="00B15BD2" w:rsidRPr="001D302C" w:rsidTr="00E84D5A">
        <w:trPr>
          <w:jc w:val="center"/>
        </w:trPr>
        <w:tc>
          <w:tcPr>
            <w:tcW w:w="805" w:type="dxa"/>
            <w:vAlign w:val="center"/>
          </w:tcPr>
          <w:p w:rsidR="00B15BD2" w:rsidRPr="001D302C" w:rsidRDefault="00B15BD2" w:rsidP="00E84D5A">
            <w:pPr>
              <w:pStyle w:val="ListParagraph"/>
              <w:numPr>
                <w:ilvl w:val="0"/>
                <w:numId w:val="14"/>
              </w:numPr>
              <w:tabs>
                <w:tab w:val="left" w:pos="1170"/>
              </w:tabs>
              <w:jc w:val="center"/>
              <w:rPr>
                <w:rFonts w:ascii="Times New Roman" w:hAnsi="Times New Roman"/>
                <w:b/>
                <w:sz w:val="20"/>
              </w:rPr>
            </w:pPr>
          </w:p>
        </w:tc>
        <w:tc>
          <w:tcPr>
            <w:tcW w:w="8239" w:type="dxa"/>
            <w:vAlign w:val="center"/>
          </w:tcPr>
          <w:p w:rsidR="00B15BD2" w:rsidRPr="001D302C" w:rsidRDefault="00B15BD2" w:rsidP="00E84D5A">
            <w:pPr>
              <w:tabs>
                <w:tab w:val="left" w:pos="1170"/>
              </w:tabs>
              <w:jc w:val="both"/>
              <w:rPr>
                <w:sz w:val="20"/>
              </w:rPr>
            </w:pPr>
            <w:r w:rsidRPr="001D302C">
              <w:t>Образац Понуде</w:t>
            </w:r>
          </w:p>
        </w:tc>
      </w:tr>
      <w:tr w:rsidR="00B15BD2" w:rsidRPr="001D302C" w:rsidTr="00E84D5A">
        <w:trPr>
          <w:jc w:val="center"/>
        </w:trPr>
        <w:tc>
          <w:tcPr>
            <w:tcW w:w="805" w:type="dxa"/>
            <w:vAlign w:val="center"/>
          </w:tcPr>
          <w:p w:rsidR="00B15BD2" w:rsidRPr="001D302C" w:rsidRDefault="00B15BD2" w:rsidP="00E84D5A">
            <w:pPr>
              <w:pStyle w:val="ListParagraph"/>
              <w:numPr>
                <w:ilvl w:val="0"/>
                <w:numId w:val="14"/>
              </w:numPr>
              <w:tabs>
                <w:tab w:val="left" w:pos="1170"/>
              </w:tabs>
              <w:jc w:val="center"/>
              <w:rPr>
                <w:rFonts w:ascii="Times New Roman" w:hAnsi="Times New Roman"/>
                <w:b/>
                <w:sz w:val="20"/>
              </w:rPr>
            </w:pPr>
          </w:p>
        </w:tc>
        <w:tc>
          <w:tcPr>
            <w:tcW w:w="8239" w:type="dxa"/>
            <w:vAlign w:val="center"/>
          </w:tcPr>
          <w:p w:rsidR="00B15BD2" w:rsidRPr="001D302C" w:rsidRDefault="00B15BD2" w:rsidP="00E84D5A">
            <w:pPr>
              <w:tabs>
                <w:tab w:val="left" w:pos="1170"/>
              </w:tabs>
              <w:jc w:val="both"/>
              <w:rPr>
                <w:b/>
                <w:sz w:val="20"/>
              </w:rPr>
            </w:pPr>
            <w:r w:rsidRPr="001D302C">
              <w:t>Образац структуре цене</w:t>
            </w:r>
          </w:p>
        </w:tc>
      </w:tr>
      <w:tr w:rsidR="00B15BD2" w:rsidRPr="001D302C" w:rsidTr="00E84D5A">
        <w:trPr>
          <w:jc w:val="center"/>
        </w:trPr>
        <w:tc>
          <w:tcPr>
            <w:tcW w:w="805" w:type="dxa"/>
            <w:vAlign w:val="center"/>
          </w:tcPr>
          <w:p w:rsidR="00B15BD2" w:rsidRPr="001D302C" w:rsidRDefault="00B15BD2" w:rsidP="00E84D5A">
            <w:pPr>
              <w:pStyle w:val="ListParagraph"/>
              <w:numPr>
                <w:ilvl w:val="0"/>
                <w:numId w:val="14"/>
              </w:numPr>
              <w:tabs>
                <w:tab w:val="left" w:pos="1170"/>
              </w:tabs>
              <w:jc w:val="center"/>
              <w:rPr>
                <w:rFonts w:ascii="Times New Roman" w:hAnsi="Times New Roman"/>
                <w:b/>
                <w:sz w:val="20"/>
              </w:rPr>
            </w:pPr>
          </w:p>
        </w:tc>
        <w:tc>
          <w:tcPr>
            <w:tcW w:w="8239" w:type="dxa"/>
            <w:vAlign w:val="center"/>
          </w:tcPr>
          <w:p w:rsidR="00B15BD2" w:rsidRPr="001D302C" w:rsidRDefault="00B15BD2" w:rsidP="00E84D5A">
            <w:pPr>
              <w:tabs>
                <w:tab w:val="left" w:pos="1170"/>
              </w:tabs>
              <w:jc w:val="both"/>
              <w:rPr>
                <w:b/>
                <w:sz w:val="20"/>
              </w:rPr>
            </w:pPr>
            <w:r w:rsidRPr="001D302C">
              <w:t>Образац трошкова припреме понуде - (образац се доставља уколико понуђач има трошкове припреме и подношења понуде)</w:t>
            </w:r>
          </w:p>
        </w:tc>
      </w:tr>
      <w:tr w:rsidR="00B15BD2" w:rsidRPr="001D302C" w:rsidTr="00E84D5A">
        <w:trPr>
          <w:jc w:val="center"/>
        </w:trPr>
        <w:tc>
          <w:tcPr>
            <w:tcW w:w="805" w:type="dxa"/>
            <w:vAlign w:val="center"/>
          </w:tcPr>
          <w:p w:rsidR="00B15BD2" w:rsidRPr="001D302C" w:rsidRDefault="00B15BD2" w:rsidP="00E84D5A">
            <w:pPr>
              <w:pStyle w:val="ListParagraph"/>
              <w:numPr>
                <w:ilvl w:val="0"/>
                <w:numId w:val="14"/>
              </w:numPr>
              <w:tabs>
                <w:tab w:val="left" w:pos="1170"/>
              </w:tabs>
              <w:jc w:val="center"/>
              <w:rPr>
                <w:rFonts w:ascii="Times New Roman" w:hAnsi="Times New Roman"/>
                <w:b/>
                <w:sz w:val="20"/>
              </w:rPr>
            </w:pPr>
          </w:p>
        </w:tc>
        <w:tc>
          <w:tcPr>
            <w:tcW w:w="8239" w:type="dxa"/>
            <w:vAlign w:val="center"/>
          </w:tcPr>
          <w:p w:rsidR="00B15BD2" w:rsidRPr="001D302C" w:rsidRDefault="00B15BD2" w:rsidP="00E84D5A">
            <w:pPr>
              <w:tabs>
                <w:tab w:val="left" w:pos="1170"/>
              </w:tabs>
              <w:jc w:val="both"/>
              <w:rPr>
                <w:b/>
                <w:sz w:val="20"/>
              </w:rPr>
            </w:pPr>
            <w:r w:rsidRPr="001D302C">
              <w:t xml:space="preserve">Образац изјаве о независној понуди </w:t>
            </w:r>
          </w:p>
        </w:tc>
      </w:tr>
      <w:tr w:rsidR="00B15BD2" w:rsidRPr="001D302C" w:rsidTr="00E84D5A">
        <w:trPr>
          <w:jc w:val="center"/>
        </w:trPr>
        <w:tc>
          <w:tcPr>
            <w:tcW w:w="805" w:type="dxa"/>
            <w:vAlign w:val="center"/>
          </w:tcPr>
          <w:p w:rsidR="00B15BD2" w:rsidRPr="001D302C" w:rsidRDefault="00B15BD2" w:rsidP="00E84D5A">
            <w:pPr>
              <w:pStyle w:val="ListParagraph"/>
              <w:numPr>
                <w:ilvl w:val="0"/>
                <w:numId w:val="14"/>
              </w:numPr>
              <w:tabs>
                <w:tab w:val="left" w:pos="1170"/>
              </w:tabs>
              <w:jc w:val="center"/>
              <w:rPr>
                <w:rFonts w:ascii="Times New Roman" w:hAnsi="Times New Roman"/>
                <w:b/>
                <w:sz w:val="20"/>
              </w:rPr>
            </w:pPr>
          </w:p>
        </w:tc>
        <w:tc>
          <w:tcPr>
            <w:tcW w:w="8239" w:type="dxa"/>
            <w:vAlign w:val="center"/>
          </w:tcPr>
          <w:p w:rsidR="00B15BD2" w:rsidRPr="001D302C" w:rsidRDefault="00B15BD2" w:rsidP="00E84D5A">
            <w:pPr>
              <w:tabs>
                <w:tab w:val="left" w:pos="1170"/>
              </w:tabs>
              <w:jc w:val="both"/>
              <w:rPr>
                <w:sz w:val="20"/>
              </w:rPr>
            </w:pPr>
            <w:r w:rsidRPr="001D302C">
              <w:t xml:space="preserve">Образац изјаве о испуњености услова за учешће у поступку јавне набавке - чл. 75. </w:t>
            </w:r>
            <w:r>
              <w:rPr>
                <w:lang w:val="sr-Cyrl-CS"/>
              </w:rPr>
              <w:t xml:space="preserve"> </w:t>
            </w:r>
            <w:proofErr w:type="gramStart"/>
            <w:r>
              <w:rPr>
                <w:lang w:val="sr-Cyrl-CS"/>
              </w:rPr>
              <w:t>и</w:t>
            </w:r>
            <w:proofErr w:type="gramEnd"/>
            <w:r>
              <w:rPr>
                <w:lang w:val="sr-Cyrl-CS"/>
              </w:rPr>
              <w:t xml:space="preserve"> 76. </w:t>
            </w:r>
            <w:r w:rsidRPr="001D302C">
              <w:t>ЗЈН</w:t>
            </w:r>
          </w:p>
        </w:tc>
      </w:tr>
      <w:tr w:rsidR="00B15BD2" w:rsidRPr="001D302C" w:rsidTr="00E84D5A">
        <w:trPr>
          <w:jc w:val="center"/>
        </w:trPr>
        <w:tc>
          <w:tcPr>
            <w:tcW w:w="805" w:type="dxa"/>
            <w:vAlign w:val="center"/>
          </w:tcPr>
          <w:p w:rsidR="00B15BD2" w:rsidRPr="001D302C" w:rsidRDefault="00B15BD2" w:rsidP="00E84D5A">
            <w:pPr>
              <w:pStyle w:val="ListParagraph"/>
              <w:numPr>
                <w:ilvl w:val="0"/>
                <w:numId w:val="14"/>
              </w:numPr>
              <w:tabs>
                <w:tab w:val="left" w:pos="1170"/>
              </w:tabs>
              <w:jc w:val="center"/>
              <w:rPr>
                <w:rFonts w:ascii="Times New Roman" w:hAnsi="Times New Roman"/>
                <w:b/>
                <w:sz w:val="20"/>
              </w:rPr>
            </w:pPr>
          </w:p>
        </w:tc>
        <w:tc>
          <w:tcPr>
            <w:tcW w:w="8239" w:type="dxa"/>
            <w:vAlign w:val="center"/>
          </w:tcPr>
          <w:p w:rsidR="00B15BD2" w:rsidRPr="001D302C" w:rsidRDefault="00B15BD2" w:rsidP="00E84D5A">
            <w:pPr>
              <w:tabs>
                <w:tab w:val="left" w:pos="1170"/>
              </w:tabs>
              <w:jc w:val="both"/>
            </w:pPr>
            <w:r w:rsidRPr="001D302C">
              <w:t>Образац изјаве подизвођача о испуњености услова за учешће поступку јавне набавке - чл. 75. ЗЈН</w:t>
            </w:r>
          </w:p>
        </w:tc>
      </w:tr>
      <w:tr w:rsidR="00B15BD2" w:rsidRPr="001D302C" w:rsidTr="00E84D5A">
        <w:trPr>
          <w:jc w:val="center"/>
        </w:trPr>
        <w:tc>
          <w:tcPr>
            <w:tcW w:w="805" w:type="dxa"/>
            <w:vAlign w:val="center"/>
          </w:tcPr>
          <w:p w:rsidR="00B15BD2" w:rsidRPr="001D302C" w:rsidRDefault="00B15BD2" w:rsidP="00E84D5A">
            <w:pPr>
              <w:pStyle w:val="ListParagraph"/>
              <w:numPr>
                <w:ilvl w:val="0"/>
                <w:numId w:val="14"/>
              </w:numPr>
              <w:tabs>
                <w:tab w:val="left" w:pos="1170"/>
              </w:tabs>
              <w:jc w:val="center"/>
              <w:rPr>
                <w:rFonts w:ascii="Times New Roman" w:hAnsi="Times New Roman"/>
                <w:b/>
                <w:sz w:val="20"/>
              </w:rPr>
            </w:pPr>
          </w:p>
        </w:tc>
        <w:tc>
          <w:tcPr>
            <w:tcW w:w="8239" w:type="dxa"/>
            <w:vAlign w:val="center"/>
          </w:tcPr>
          <w:p w:rsidR="00B15BD2" w:rsidRPr="001D302C" w:rsidRDefault="00B15BD2" w:rsidP="00E84D5A">
            <w:pPr>
              <w:tabs>
                <w:tab w:val="left" w:pos="1170"/>
              </w:tabs>
              <w:jc w:val="both"/>
              <w:rPr>
                <w:sz w:val="22"/>
                <w:szCs w:val="22"/>
              </w:rPr>
            </w:pPr>
            <w:r w:rsidRPr="001D302C">
              <w:rPr>
                <w:sz w:val="22"/>
                <w:szCs w:val="22"/>
              </w:rPr>
              <w:t>Модел уговора</w:t>
            </w:r>
          </w:p>
        </w:tc>
      </w:tr>
    </w:tbl>
    <w:p w:rsidR="00B15BD2" w:rsidRPr="001D302C" w:rsidRDefault="00B15BD2" w:rsidP="00B15BD2">
      <w:pPr>
        <w:tabs>
          <w:tab w:val="left" w:pos="1170"/>
        </w:tabs>
        <w:jc w:val="both"/>
      </w:pPr>
    </w:p>
    <w:p w:rsidR="00B15BD2" w:rsidRPr="001D302C" w:rsidRDefault="00B15BD2" w:rsidP="00B15BD2">
      <w:pPr>
        <w:jc w:val="both"/>
        <w:rPr>
          <w:rFonts w:eastAsia="TimesNewRomanPSMT"/>
          <w:bCs/>
          <w:sz w:val="22"/>
          <w:szCs w:val="22"/>
        </w:rPr>
      </w:pPr>
    </w:p>
    <w:p w:rsidR="00B15BD2" w:rsidRPr="001D302C" w:rsidRDefault="00B15BD2" w:rsidP="00B15BD2">
      <w:pPr>
        <w:jc w:val="both"/>
        <w:rPr>
          <w:bCs/>
          <w:iCs/>
          <w:sz w:val="22"/>
          <w:szCs w:val="22"/>
        </w:rPr>
      </w:pPr>
      <w:r w:rsidRPr="001D302C">
        <w:rPr>
          <w:b/>
          <w:iCs/>
          <w:sz w:val="22"/>
          <w:szCs w:val="22"/>
        </w:rPr>
        <w:t xml:space="preserve">3. </w:t>
      </w:r>
      <w:r w:rsidRPr="001D302C">
        <w:rPr>
          <w:b/>
          <w:bCs/>
          <w:iCs/>
          <w:sz w:val="22"/>
          <w:szCs w:val="22"/>
        </w:rPr>
        <w:t xml:space="preserve">  ПОНУДА СА ВАРИЈАНТАМА</w:t>
      </w:r>
    </w:p>
    <w:p w:rsidR="00B15BD2" w:rsidRPr="001D302C" w:rsidRDefault="00B15BD2" w:rsidP="00B15BD2">
      <w:pPr>
        <w:jc w:val="both"/>
        <w:rPr>
          <w:bCs/>
          <w:iCs/>
          <w:sz w:val="22"/>
          <w:szCs w:val="22"/>
        </w:rPr>
      </w:pPr>
    </w:p>
    <w:p w:rsidR="00B15BD2" w:rsidRPr="001D302C" w:rsidRDefault="00B15BD2" w:rsidP="00B15BD2">
      <w:pPr>
        <w:jc w:val="both"/>
        <w:rPr>
          <w:b/>
          <w:bCs/>
          <w:i/>
          <w:iCs/>
          <w:sz w:val="22"/>
          <w:szCs w:val="22"/>
        </w:rPr>
      </w:pPr>
      <w:r w:rsidRPr="001D302C">
        <w:rPr>
          <w:bCs/>
          <w:iCs/>
          <w:sz w:val="22"/>
          <w:szCs w:val="22"/>
        </w:rPr>
        <w:t>Подношење понуде са варијантама није дозвољено.</w:t>
      </w:r>
    </w:p>
    <w:p w:rsidR="00B15BD2" w:rsidRPr="001D302C" w:rsidRDefault="00B15BD2" w:rsidP="00B15BD2">
      <w:pPr>
        <w:jc w:val="both"/>
        <w:rPr>
          <w:b/>
          <w:bCs/>
          <w:i/>
          <w:iCs/>
          <w:sz w:val="22"/>
          <w:szCs w:val="22"/>
        </w:rPr>
      </w:pPr>
    </w:p>
    <w:p w:rsidR="00B15BD2" w:rsidRPr="001D302C" w:rsidRDefault="00B15BD2" w:rsidP="00B15BD2">
      <w:pPr>
        <w:rPr>
          <w:sz w:val="22"/>
          <w:szCs w:val="22"/>
        </w:rPr>
      </w:pPr>
      <w:r w:rsidRPr="001D302C">
        <w:rPr>
          <w:b/>
          <w:bCs/>
          <w:iCs/>
          <w:sz w:val="22"/>
          <w:szCs w:val="22"/>
        </w:rPr>
        <w:t xml:space="preserve">4. </w:t>
      </w:r>
      <w:r w:rsidRPr="001D302C">
        <w:rPr>
          <w:b/>
          <w:iCs/>
          <w:sz w:val="22"/>
          <w:szCs w:val="22"/>
        </w:rPr>
        <w:t xml:space="preserve">НАЧИН ИЗМЕНЕ, ДОПУНЕ И ОПОЗИВА ПОНУДЕ У СМИСЛУ ЧЛАНА 87. </w:t>
      </w:r>
      <w:proofErr w:type="gramStart"/>
      <w:r w:rsidRPr="001D302C">
        <w:rPr>
          <w:b/>
          <w:iCs/>
          <w:sz w:val="22"/>
          <w:szCs w:val="22"/>
        </w:rPr>
        <w:t>став</w:t>
      </w:r>
      <w:proofErr w:type="gramEnd"/>
      <w:r w:rsidRPr="001D302C">
        <w:rPr>
          <w:b/>
          <w:iCs/>
          <w:sz w:val="22"/>
          <w:szCs w:val="22"/>
        </w:rPr>
        <w:t xml:space="preserve"> 6. ЗАКОНА</w:t>
      </w:r>
    </w:p>
    <w:p w:rsidR="00B15BD2" w:rsidRPr="001D302C" w:rsidRDefault="00B15BD2" w:rsidP="00B15BD2">
      <w:pPr>
        <w:jc w:val="both"/>
        <w:rPr>
          <w:sz w:val="22"/>
          <w:szCs w:val="22"/>
        </w:rPr>
      </w:pPr>
    </w:p>
    <w:p w:rsidR="00B15BD2" w:rsidRPr="001D302C" w:rsidRDefault="00B15BD2" w:rsidP="00B15BD2">
      <w:pPr>
        <w:jc w:val="both"/>
        <w:rPr>
          <w:sz w:val="22"/>
          <w:szCs w:val="22"/>
        </w:rPr>
      </w:pPr>
      <w:r w:rsidRPr="001D302C">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B15BD2" w:rsidRPr="001D302C" w:rsidRDefault="00B15BD2" w:rsidP="00B15BD2">
      <w:pPr>
        <w:jc w:val="both"/>
        <w:rPr>
          <w:rFonts w:eastAsia="TimesNewRomanPSMT"/>
          <w:bCs/>
          <w:iCs/>
          <w:sz w:val="22"/>
          <w:szCs w:val="22"/>
        </w:rPr>
      </w:pPr>
      <w:r w:rsidRPr="001D302C">
        <w:rPr>
          <w:sz w:val="22"/>
          <w:szCs w:val="22"/>
        </w:rPr>
        <w:t xml:space="preserve">Понуђач је дужан да јасно назначи који део понуде мења односно која документа накнадно доставља. </w:t>
      </w:r>
    </w:p>
    <w:p w:rsidR="00B15BD2" w:rsidRPr="001D302C" w:rsidRDefault="00B15BD2" w:rsidP="00B15BD2">
      <w:pPr>
        <w:jc w:val="both"/>
        <w:rPr>
          <w:rFonts w:eastAsia="TimesNewRomanPSMT"/>
          <w:bCs/>
          <w:iCs/>
          <w:sz w:val="22"/>
          <w:szCs w:val="22"/>
        </w:rPr>
      </w:pPr>
      <w:r w:rsidRPr="001D302C">
        <w:rPr>
          <w:rFonts w:eastAsia="TimesNewRomanPSMT"/>
          <w:bCs/>
          <w:iCs/>
          <w:sz w:val="22"/>
          <w:szCs w:val="22"/>
        </w:rPr>
        <w:t xml:space="preserve">Измену, допуну или опозив понуде треба доставити на адресу: </w:t>
      </w:r>
      <w:r w:rsidR="002606C7">
        <w:rPr>
          <w:rFonts w:eastAsia="TimesNewRomanPSMT"/>
          <w:bCs/>
          <w:iCs/>
          <w:sz w:val="22"/>
          <w:szCs w:val="22"/>
          <w:lang w:val="sr-Cyrl-CS"/>
        </w:rPr>
        <w:t xml:space="preserve">Општинска управа </w:t>
      </w:r>
      <w:r w:rsidRPr="001D302C">
        <w:rPr>
          <w:rFonts w:eastAsia="TimesNewRomanPSMT"/>
          <w:bCs/>
          <w:iCs/>
          <w:sz w:val="22"/>
          <w:szCs w:val="22"/>
        </w:rPr>
        <w:t xml:space="preserve">пштине Дољевац, ул. Николе Тесле број </w:t>
      </w:r>
      <w:r>
        <w:rPr>
          <w:rFonts w:eastAsia="TimesNewRomanPSMT"/>
          <w:bCs/>
          <w:iCs/>
          <w:sz w:val="22"/>
          <w:szCs w:val="22"/>
          <w:lang w:val="sr-Cyrl-CS"/>
        </w:rPr>
        <w:t>121</w:t>
      </w:r>
      <w:r w:rsidRPr="001D302C">
        <w:rPr>
          <w:rFonts w:eastAsia="TimesNewRomanPSMT"/>
          <w:bCs/>
          <w:iCs/>
          <w:sz w:val="22"/>
          <w:szCs w:val="22"/>
        </w:rPr>
        <w:t>, 18410 Дољевац</w:t>
      </w:r>
      <w:r w:rsidRPr="001D302C">
        <w:rPr>
          <w:i/>
          <w:iCs/>
          <w:sz w:val="22"/>
          <w:szCs w:val="22"/>
        </w:rPr>
        <w:t xml:space="preserve">, </w:t>
      </w:r>
      <w:r w:rsidRPr="001D302C">
        <w:rPr>
          <w:rFonts w:eastAsia="TimesNewRomanPSMT"/>
          <w:bCs/>
          <w:iCs/>
          <w:sz w:val="22"/>
          <w:szCs w:val="22"/>
        </w:rPr>
        <w:t>са назнаком:</w:t>
      </w:r>
    </w:p>
    <w:p w:rsidR="00B15BD2" w:rsidRPr="001D302C" w:rsidRDefault="00B15BD2" w:rsidP="00B15BD2">
      <w:pPr>
        <w:spacing w:after="120" w:line="240" w:lineRule="auto"/>
        <w:jc w:val="both"/>
        <w:rPr>
          <w:sz w:val="22"/>
          <w:szCs w:val="22"/>
        </w:rPr>
      </w:pPr>
      <w:r w:rsidRPr="001D302C">
        <w:rPr>
          <w:rFonts w:eastAsia="TimesNewRomanPSMT"/>
          <w:bCs/>
          <w:iCs/>
          <w:sz w:val="22"/>
          <w:szCs w:val="22"/>
        </w:rPr>
        <w:t>„</w:t>
      </w:r>
      <w:r w:rsidRPr="001D302C">
        <w:rPr>
          <w:rFonts w:eastAsia="TimesNewRomanPSMT"/>
          <w:b/>
          <w:bCs/>
          <w:iCs/>
          <w:sz w:val="22"/>
          <w:szCs w:val="22"/>
        </w:rPr>
        <w:t>Измена понуде</w:t>
      </w:r>
      <w:r w:rsidRPr="001D302C">
        <w:rPr>
          <w:rFonts w:eastAsia="TimesNewRomanPS-BoldMT"/>
          <w:b/>
          <w:bCs/>
          <w:sz w:val="22"/>
          <w:szCs w:val="22"/>
        </w:rPr>
        <w:t xml:space="preserve"> за јавну набавку</w:t>
      </w:r>
      <w:r>
        <w:rPr>
          <w:rFonts w:eastAsia="TimesNewRomanPS-BoldMT"/>
          <w:b/>
          <w:bCs/>
          <w:sz w:val="22"/>
          <w:szCs w:val="22"/>
        </w:rPr>
        <w:t xml:space="preserve"> </w:t>
      </w:r>
      <w:r w:rsidRPr="001D302C">
        <w:rPr>
          <w:b/>
          <w:sz w:val="22"/>
          <w:szCs w:val="22"/>
        </w:rPr>
        <w:t xml:space="preserve">мале </w:t>
      </w:r>
      <w:proofErr w:type="gramStart"/>
      <w:r w:rsidRPr="001D302C">
        <w:rPr>
          <w:b/>
          <w:sz w:val="22"/>
          <w:szCs w:val="22"/>
        </w:rPr>
        <w:t xml:space="preserve">вредности </w:t>
      </w:r>
      <w:r w:rsidRPr="001D302C">
        <w:rPr>
          <w:sz w:val="22"/>
          <w:szCs w:val="22"/>
        </w:rPr>
        <w:t xml:space="preserve"> </w:t>
      </w:r>
      <w:r w:rsidR="00402588">
        <w:rPr>
          <w:b/>
          <w:sz w:val="22"/>
          <w:szCs w:val="22"/>
        </w:rPr>
        <w:t>услуге</w:t>
      </w:r>
      <w:proofErr w:type="gramEnd"/>
      <w:r w:rsidR="00402588">
        <w:rPr>
          <w:b/>
          <w:sz w:val="22"/>
          <w:szCs w:val="22"/>
        </w:rPr>
        <w:t xml:space="preserve"> израде измене и допуне Просторног плана општине Дољевац</w:t>
      </w:r>
      <w:r w:rsidRPr="00E94E32">
        <w:rPr>
          <w:b/>
          <w:sz w:val="22"/>
          <w:szCs w:val="22"/>
        </w:rPr>
        <w:t>,</w:t>
      </w:r>
      <w:r w:rsidRPr="001D302C">
        <w:rPr>
          <w:sz w:val="22"/>
          <w:szCs w:val="22"/>
        </w:rPr>
        <w:t xml:space="preserve"> </w:t>
      </w:r>
      <w:r w:rsidRPr="001D302C">
        <w:rPr>
          <w:rFonts w:eastAsia="TimesNewRomanPS-BoldMT"/>
          <w:b/>
          <w:bCs/>
          <w:sz w:val="22"/>
          <w:szCs w:val="22"/>
        </w:rPr>
        <w:t xml:space="preserve">ЈН бр. </w:t>
      </w:r>
      <w:r>
        <w:rPr>
          <w:rFonts w:eastAsia="TimesNewRomanPS-BoldMT"/>
          <w:b/>
          <w:bCs/>
          <w:sz w:val="22"/>
          <w:szCs w:val="22"/>
          <w:lang w:val="sr-Cyrl-CS"/>
        </w:rPr>
        <w:t>404-2-</w:t>
      </w:r>
      <w:r w:rsidR="002606C7">
        <w:rPr>
          <w:rFonts w:eastAsia="TimesNewRomanPS-BoldMT"/>
          <w:b/>
          <w:bCs/>
          <w:sz w:val="22"/>
          <w:szCs w:val="22"/>
          <w:lang w:val="sr-Cyrl-CS"/>
        </w:rPr>
        <w:t>98</w:t>
      </w:r>
      <w:r>
        <w:rPr>
          <w:rFonts w:eastAsia="TimesNewRomanPS-BoldMT"/>
          <w:b/>
          <w:bCs/>
          <w:sz w:val="22"/>
          <w:szCs w:val="22"/>
          <w:lang w:val="sr-Cyrl-CS"/>
        </w:rPr>
        <w:t>/2017-05</w:t>
      </w:r>
      <w:r w:rsidRPr="00E94E32">
        <w:rPr>
          <w:b/>
          <w:color w:val="000000"/>
          <w:sz w:val="22"/>
          <w:szCs w:val="22"/>
        </w:rPr>
        <w:t xml:space="preserve">, за </w:t>
      </w:r>
      <w:r w:rsidRPr="00E94E32">
        <w:rPr>
          <w:rFonts w:eastAsia="TimesNewRomanPSMT"/>
          <w:b/>
          <w:bCs/>
          <w:sz w:val="22"/>
          <w:szCs w:val="22"/>
        </w:rPr>
        <w:t>-</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Допуна понуде </w:t>
      </w:r>
      <w:r w:rsidR="001860B5">
        <w:rPr>
          <w:rFonts w:eastAsia="TimesNewRomanPS-BoldMT"/>
          <w:b/>
          <w:bCs/>
          <w:sz w:val="22"/>
          <w:szCs w:val="22"/>
        </w:rPr>
        <w:t xml:space="preserve">За јавну набавку мале вредности </w:t>
      </w:r>
      <w:r w:rsidR="00402588">
        <w:rPr>
          <w:rFonts w:eastAsia="TimesNewRomanPS-BoldMT"/>
          <w:b/>
          <w:bCs/>
          <w:sz w:val="22"/>
          <w:szCs w:val="22"/>
        </w:rPr>
        <w:t>услуге израде измене и допуне Просторног плана општине Дољевац</w:t>
      </w:r>
      <w:r w:rsidR="001860B5">
        <w:rPr>
          <w:rFonts w:eastAsia="TimesNewRomanPS-BoldMT"/>
          <w:b/>
          <w:bCs/>
          <w:sz w:val="22"/>
          <w:szCs w:val="22"/>
        </w:rPr>
        <w:t>,</w:t>
      </w:r>
      <w:r w:rsidRPr="001D302C">
        <w:rPr>
          <w:sz w:val="22"/>
          <w:szCs w:val="22"/>
        </w:rPr>
        <w:t xml:space="preserve"> </w:t>
      </w:r>
      <w:r w:rsidRPr="001D302C">
        <w:rPr>
          <w:rFonts w:eastAsia="TimesNewRomanPS-BoldMT"/>
          <w:b/>
          <w:bCs/>
          <w:sz w:val="22"/>
          <w:szCs w:val="22"/>
        </w:rPr>
        <w:t xml:space="preserve">ЈН бр. </w:t>
      </w:r>
      <w:r>
        <w:rPr>
          <w:rFonts w:eastAsia="TimesNewRomanPS-BoldMT"/>
          <w:b/>
          <w:bCs/>
          <w:sz w:val="22"/>
          <w:szCs w:val="22"/>
          <w:lang w:val="sr-Cyrl-CS"/>
        </w:rPr>
        <w:t>404-2-</w:t>
      </w:r>
      <w:r w:rsidR="002606C7">
        <w:rPr>
          <w:rFonts w:eastAsia="TimesNewRomanPS-BoldMT"/>
          <w:b/>
          <w:bCs/>
          <w:sz w:val="22"/>
          <w:szCs w:val="22"/>
          <w:lang w:val="sr-Cyrl-CS"/>
        </w:rPr>
        <w:t>98</w:t>
      </w:r>
      <w:r>
        <w:rPr>
          <w:rFonts w:eastAsia="TimesNewRomanPS-BoldMT"/>
          <w:b/>
          <w:bCs/>
          <w:sz w:val="22"/>
          <w:szCs w:val="22"/>
          <w:lang w:val="sr-Cyrl-CS"/>
        </w:rPr>
        <w:t>/2017-05</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Опозив понуде </w:t>
      </w:r>
      <w:r w:rsidR="001860B5">
        <w:rPr>
          <w:rFonts w:eastAsia="TimesNewRomanPS-BoldMT"/>
          <w:b/>
          <w:bCs/>
          <w:sz w:val="22"/>
          <w:szCs w:val="22"/>
        </w:rPr>
        <w:t xml:space="preserve">За јавну набавку мале вредности </w:t>
      </w:r>
      <w:r w:rsidR="00402588">
        <w:rPr>
          <w:rFonts w:eastAsia="TimesNewRomanPS-BoldMT"/>
          <w:b/>
          <w:bCs/>
          <w:sz w:val="22"/>
          <w:szCs w:val="22"/>
        </w:rPr>
        <w:t>услуге израде измене и допуне Просторног плана општине Дољевац</w:t>
      </w:r>
      <w:r w:rsidR="001860B5">
        <w:rPr>
          <w:rFonts w:eastAsia="TimesNewRomanPS-BoldMT"/>
          <w:b/>
          <w:bCs/>
          <w:sz w:val="22"/>
          <w:szCs w:val="22"/>
        </w:rPr>
        <w:t>,</w:t>
      </w:r>
      <w:r w:rsidRPr="00E94E32">
        <w:rPr>
          <w:b/>
          <w:sz w:val="22"/>
          <w:szCs w:val="22"/>
        </w:rPr>
        <w:t xml:space="preserve"> ЈН бр. </w:t>
      </w:r>
      <w:r>
        <w:rPr>
          <w:b/>
          <w:sz w:val="22"/>
          <w:szCs w:val="22"/>
          <w:lang w:val="sr-Cyrl-CS"/>
        </w:rPr>
        <w:t>404-2-</w:t>
      </w:r>
      <w:r w:rsidR="002606C7">
        <w:rPr>
          <w:b/>
          <w:sz w:val="22"/>
          <w:szCs w:val="22"/>
          <w:lang w:val="sr-Cyrl-CS"/>
        </w:rPr>
        <w:t>98</w:t>
      </w:r>
      <w:r>
        <w:rPr>
          <w:b/>
          <w:sz w:val="22"/>
          <w:szCs w:val="22"/>
          <w:lang w:val="sr-Cyrl-CS"/>
        </w:rPr>
        <w:t>/2017-05</w:t>
      </w:r>
      <w:r w:rsidRPr="00E94E32">
        <w:rPr>
          <w:b/>
          <w:color w:val="000000"/>
          <w:sz w:val="22"/>
          <w:szCs w:val="22"/>
        </w:rPr>
        <w:t>,</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 xml:space="preserve">НЕ ОТВАРАТИ” </w:t>
      </w:r>
      <w:r w:rsidRPr="001D302C">
        <w:rPr>
          <w:rFonts w:eastAsia="TimesNewRomanPS-BoldMT"/>
          <w:bCs/>
          <w:sz w:val="22"/>
          <w:szCs w:val="22"/>
        </w:rPr>
        <w:t xml:space="preserve"> или</w:t>
      </w:r>
      <w:r w:rsidRPr="001D302C">
        <w:rPr>
          <w:rFonts w:eastAsia="TimesNewRomanPSMT"/>
          <w:bCs/>
          <w:iCs/>
          <w:sz w:val="22"/>
          <w:szCs w:val="22"/>
        </w:rPr>
        <w:t xml:space="preserve">„ </w:t>
      </w:r>
      <w:r w:rsidRPr="001D302C">
        <w:rPr>
          <w:rFonts w:eastAsia="TimesNewRomanPSMT"/>
          <w:b/>
          <w:bCs/>
          <w:iCs/>
          <w:sz w:val="22"/>
          <w:szCs w:val="22"/>
        </w:rPr>
        <w:t>Измена и допуна понуде</w:t>
      </w:r>
      <w:r w:rsidRPr="001D302C">
        <w:rPr>
          <w:rFonts w:eastAsia="TimesNewRomanPS-BoldMT"/>
          <w:b/>
          <w:bCs/>
          <w:sz w:val="22"/>
          <w:szCs w:val="22"/>
        </w:rPr>
        <w:t xml:space="preserve"> </w:t>
      </w:r>
      <w:r w:rsidR="001860B5">
        <w:rPr>
          <w:rFonts w:eastAsia="TimesNewRomanPS-BoldMT"/>
          <w:b/>
          <w:bCs/>
          <w:sz w:val="22"/>
          <w:szCs w:val="22"/>
        </w:rPr>
        <w:t xml:space="preserve">За јавну набавку мале вредности </w:t>
      </w:r>
      <w:r w:rsidR="00402588">
        <w:rPr>
          <w:rFonts w:eastAsia="TimesNewRomanPS-BoldMT"/>
          <w:b/>
          <w:bCs/>
          <w:sz w:val="22"/>
          <w:szCs w:val="22"/>
        </w:rPr>
        <w:t>услуге израде измене и допуне Просторног плана општине Дољевац</w:t>
      </w:r>
      <w:r w:rsidR="001860B5">
        <w:rPr>
          <w:rFonts w:eastAsia="TimesNewRomanPS-BoldMT"/>
          <w:b/>
          <w:bCs/>
          <w:sz w:val="22"/>
          <w:szCs w:val="22"/>
        </w:rPr>
        <w:t>,</w:t>
      </w:r>
      <w:r w:rsidRPr="00E94E32">
        <w:rPr>
          <w:b/>
          <w:sz w:val="22"/>
          <w:szCs w:val="22"/>
        </w:rPr>
        <w:t xml:space="preserve"> ЈН бр. </w:t>
      </w:r>
      <w:r>
        <w:rPr>
          <w:b/>
          <w:sz w:val="22"/>
          <w:szCs w:val="22"/>
          <w:lang w:val="sr-Cyrl-CS"/>
        </w:rPr>
        <w:t>404-2-</w:t>
      </w:r>
      <w:r w:rsidR="002606C7">
        <w:rPr>
          <w:b/>
          <w:sz w:val="22"/>
          <w:szCs w:val="22"/>
          <w:lang w:val="sr-Cyrl-CS"/>
        </w:rPr>
        <w:t>98</w:t>
      </w:r>
      <w:r>
        <w:rPr>
          <w:b/>
          <w:sz w:val="22"/>
          <w:szCs w:val="22"/>
          <w:lang w:val="sr-Cyrl-CS"/>
        </w:rPr>
        <w:t>/2017-05</w:t>
      </w:r>
      <w:r w:rsidRPr="00E94E32">
        <w:rPr>
          <w:b/>
          <w:color w:val="000000"/>
          <w:sz w:val="22"/>
          <w:szCs w:val="22"/>
        </w:rPr>
        <w:t xml:space="preserve"> </w:t>
      </w:r>
      <w:r w:rsidRPr="00E94E32">
        <w:rPr>
          <w:rFonts w:eastAsia="TimesNewRomanPSMT"/>
          <w:b/>
          <w:bCs/>
          <w:sz w:val="22"/>
          <w:szCs w:val="22"/>
        </w:rPr>
        <w:t xml:space="preserve">- </w:t>
      </w:r>
      <w:r w:rsidRPr="001D302C">
        <w:rPr>
          <w:rFonts w:eastAsia="TimesNewRomanPS-BoldMT"/>
          <w:b/>
          <w:bCs/>
          <w:sz w:val="22"/>
          <w:szCs w:val="22"/>
        </w:rPr>
        <w:t>НЕ ОТВАРАТИ”.</w:t>
      </w:r>
    </w:p>
    <w:p w:rsidR="00B15BD2" w:rsidRPr="001D302C" w:rsidRDefault="00B15BD2" w:rsidP="00B15BD2">
      <w:pPr>
        <w:jc w:val="both"/>
        <w:rPr>
          <w:sz w:val="22"/>
          <w:szCs w:val="22"/>
        </w:rPr>
      </w:pPr>
      <w:r w:rsidRPr="001D302C">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15BD2" w:rsidRPr="001D302C" w:rsidRDefault="00B15BD2" w:rsidP="00B15BD2">
      <w:pPr>
        <w:jc w:val="both"/>
        <w:rPr>
          <w:b/>
          <w:i/>
          <w:iCs/>
          <w:sz w:val="22"/>
          <w:szCs w:val="22"/>
        </w:rPr>
      </w:pPr>
      <w:r w:rsidRPr="001D302C">
        <w:rPr>
          <w:sz w:val="22"/>
          <w:szCs w:val="22"/>
        </w:rPr>
        <w:t>По истеку рока за подношење понуда понуђач не може да повуче нити да мења своју понуду.</w:t>
      </w:r>
    </w:p>
    <w:p w:rsidR="00B15BD2" w:rsidRPr="001D302C" w:rsidRDefault="00B15BD2" w:rsidP="00B15BD2">
      <w:pPr>
        <w:jc w:val="both"/>
        <w:rPr>
          <w:b/>
          <w:iCs/>
          <w:sz w:val="22"/>
          <w:szCs w:val="22"/>
        </w:rPr>
      </w:pPr>
    </w:p>
    <w:p w:rsidR="00B15BD2" w:rsidRPr="001D302C" w:rsidRDefault="00B15BD2" w:rsidP="00B15BD2">
      <w:pPr>
        <w:rPr>
          <w:sz w:val="22"/>
          <w:szCs w:val="22"/>
        </w:rPr>
      </w:pPr>
      <w:r w:rsidRPr="001D302C">
        <w:rPr>
          <w:b/>
          <w:bCs/>
          <w:iCs/>
          <w:sz w:val="22"/>
          <w:szCs w:val="22"/>
        </w:rPr>
        <w:t>5. УЧЕСТВОВАЊЕ У ЗАЈЕДНИЧКОЈ ПОНУДИ ИЛИ КАО ПОДИЗВОЂАЧ</w:t>
      </w:r>
    </w:p>
    <w:p w:rsidR="00B15BD2" w:rsidRPr="001D302C" w:rsidRDefault="00B15BD2" w:rsidP="00B15BD2">
      <w:pPr>
        <w:jc w:val="both"/>
        <w:rPr>
          <w:sz w:val="22"/>
          <w:szCs w:val="22"/>
        </w:rPr>
      </w:pPr>
    </w:p>
    <w:p w:rsidR="00B15BD2" w:rsidRPr="001D302C" w:rsidRDefault="00B15BD2" w:rsidP="00B15BD2">
      <w:pPr>
        <w:jc w:val="both"/>
        <w:rPr>
          <w:iCs/>
          <w:sz w:val="22"/>
          <w:szCs w:val="22"/>
        </w:rPr>
      </w:pPr>
      <w:r w:rsidRPr="001D302C">
        <w:rPr>
          <w:bCs/>
          <w:iCs/>
          <w:sz w:val="22"/>
          <w:szCs w:val="22"/>
        </w:rPr>
        <w:t>Понуђач може да поднесе само једну понуду.</w:t>
      </w:r>
    </w:p>
    <w:p w:rsidR="00B15BD2" w:rsidRPr="001D302C" w:rsidRDefault="00B15BD2" w:rsidP="00B15BD2">
      <w:pPr>
        <w:jc w:val="both"/>
        <w:rPr>
          <w:iCs/>
          <w:sz w:val="22"/>
          <w:szCs w:val="22"/>
        </w:rPr>
      </w:pPr>
      <w:r w:rsidRPr="001D302C">
        <w:rPr>
          <w:iCs/>
          <w:sz w:val="22"/>
          <w:szCs w:val="22"/>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15BD2" w:rsidRPr="001D302C" w:rsidRDefault="00B15BD2" w:rsidP="00B15BD2">
      <w:pPr>
        <w:jc w:val="both"/>
        <w:rPr>
          <w:i/>
          <w:iCs/>
          <w:color w:val="FF0000"/>
          <w:sz w:val="22"/>
          <w:szCs w:val="22"/>
        </w:rPr>
      </w:pPr>
      <w:r w:rsidRPr="001D302C">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15BD2" w:rsidRPr="001D302C" w:rsidRDefault="00B15BD2" w:rsidP="00B15BD2">
      <w:pPr>
        <w:jc w:val="both"/>
        <w:rPr>
          <w:i/>
          <w:iCs/>
          <w:color w:val="FF0000"/>
          <w:sz w:val="22"/>
          <w:szCs w:val="22"/>
        </w:rPr>
      </w:pPr>
    </w:p>
    <w:p w:rsidR="00B15BD2" w:rsidRPr="001D302C" w:rsidRDefault="00B15BD2" w:rsidP="00B15BD2">
      <w:pPr>
        <w:rPr>
          <w:iCs/>
          <w:sz w:val="22"/>
          <w:szCs w:val="22"/>
        </w:rPr>
      </w:pPr>
      <w:r w:rsidRPr="001D302C">
        <w:rPr>
          <w:b/>
          <w:bCs/>
          <w:iCs/>
          <w:sz w:val="22"/>
          <w:szCs w:val="22"/>
        </w:rPr>
        <w:t>6. ПОНУДА СА ПОДИЗВОЂАЧЕМ</w:t>
      </w:r>
    </w:p>
    <w:p w:rsidR="00B15BD2" w:rsidRPr="001D302C" w:rsidRDefault="00B15BD2" w:rsidP="00B15BD2">
      <w:pPr>
        <w:jc w:val="both"/>
        <w:rPr>
          <w:iCs/>
          <w:sz w:val="22"/>
          <w:szCs w:val="22"/>
        </w:rPr>
      </w:pPr>
    </w:p>
    <w:p w:rsidR="00B15BD2" w:rsidRPr="001D302C" w:rsidRDefault="00B15BD2" w:rsidP="00B15BD2">
      <w:pPr>
        <w:jc w:val="both"/>
        <w:rPr>
          <w:iCs/>
          <w:sz w:val="22"/>
          <w:szCs w:val="22"/>
        </w:rPr>
      </w:pPr>
      <w:r w:rsidRPr="001D302C">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15BD2" w:rsidRPr="001D302C" w:rsidRDefault="00B15BD2" w:rsidP="00B15BD2">
      <w:pPr>
        <w:jc w:val="both"/>
        <w:rPr>
          <w:iCs/>
          <w:sz w:val="22"/>
          <w:szCs w:val="22"/>
        </w:rPr>
      </w:pPr>
      <w:r w:rsidRPr="001D302C">
        <w:rPr>
          <w:iCs/>
          <w:sz w:val="22"/>
          <w:szCs w:val="22"/>
        </w:rPr>
        <w:t xml:space="preserve">Понуђач у Обрасцу понуде наводи назив и седиште подизвођача, уколико ће делимично извршење набавке поверити подизвођачу. </w:t>
      </w:r>
    </w:p>
    <w:p w:rsidR="00B15BD2" w:rsidRPr="001D302C" w:rsidRDefault="00B15BD2" w:rsidP="00B15BD2">
      <w:pPr>
        <w:jc w:val="both"/>
        <w:rPr>
          <w:rFonts w:eastAsia="TimesNewRomanPSMT"/>
          <w:bCs/>
          <w:sz w:val="22"/>
          <w:szCs w:val="22"/>
        </w:rPr>
      </w:pPr>
      <w:r w:rsidRPr="001D302C">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15BD2" w:rsidRPr="001D302C" w:rsidRDefault="00B15BD2" w:rsidP="00B15BD2">
      <w:pPr>
        <w:jc w:val="both"/>
        <w:rPr>
          <w:iCs/>
          <w:sz w:val="22"/>
          <w:szCs w:val="22"/>
        </w:rPr>
      </w:pPr>
      <w:r w:rsidRPr="001D302C">
        <w:rPr>
          <w:rFonts w:eastAsia="TimesNewRomanPSMT"/>
          <w:bCs/>
          <w:sz w:val="22"/>
          <w:szCs w:val="22"/>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поглавља V).</w:t>
      </w:r>
    </w:p>
    <w:p w:rsidR="00B15BD2" w:rsidRPr="001D302C" w:rsidRDefault="00B15BD2" w:rsidP="00B15BD2">
      <w:pPr>
        <w:jc w:val="both"/>
        <w:rPr>
          <w:iCs/>
          <w:sz w:val="22"/>
          <w:szCs w:val="22"/>
        </w:rPr>
      </w:pPr>
      <w:r w:rsidRPr="001D302C">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15BD2" w:rsidRPr="001D302C" w:rsidRDefault="00B15BD2" w:rsidP="00B15BD2">
      <w:pPr>
        <w:jc w:val="both"/>
        <w:rPr>
          <w:sz w:val="22"/>
          <w:szCs w:val="22"/>
        </w:rPr>
      </w:pPr>
      <w:r w:rsidRPr="001D302C">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B15BD2" w:rsidRPr="001D302C" w:rsidRDefault="00B15BD2" w:rsidP="00B15BD2">
      <w:pPr>
        <w:jc w:val="both"/>
        <w:rPr>
          <w:color w:val="FF0000"/>
          <w:sz w:val="22"/>
          <w:szCs w:val="22"/>
        </w:rPr>
      </w:pPr>
    </w:p>
    <w:p w:rsidR="00B15BD2" w:rsidRPr="001D302C" w:rsidRDefault="00B15BD2" w:rsidP="00B15BD2">
      <w:pPr>
        <w:rPr>
          <w:sz w:val="22"/>
          <w:szCs w:val="22"/>
        </w:rPr>
      </w:pPr>
      <w:r w:rsidRPr="001D302C">
        <w:rPr>
          <w:b/>
          <w:sz w:val="22"/>
          <w:szCs w:val="22"/>
        </w:rPr>
        <w:t>7. ЗАЈЕДНИЧКА ПОНУДА</w:t>
      </w:r>
    </w:p>
    <w:p w:rsidR="00B15BD2" w:rsidRPr="001D302C" w:rsidRDefault="00B15BD2" w:rsidP="00B15BD2">
      <w:pPr>
        <w:jc w:val="both"/>
        <w:rPr>
          <w:sz w:val="22"/>
          <w:szCs w:val="22"/>
        </w:rPr>
      </w:pPr>
    </w:p>
    <w:p w:rsidR="00B15BD2" w:rsidRPr="001D302C" w:rsidRDefault="00B15BD2" w:rsidP="00B15BD2">
      <w:pPr>
        <w:jc w:val="both"/>
        <w:rPr>
          <w:sz w:val="22"/>
          <w:szCs w:val="22"/>
        </w:rPr>
      </w:pPr>
      <w:r w:rsidRPr="001D302C">
        <w:rPr>
          <w:sz w:val="22"/>
          <w:szCs w:val="22"/>
        </w:rPr>
        <w:t>Понуду може поднети група понуђача.</w:t>
      </w:r>
    </w:p>
    <w:p w:rsidR="00B15BD2" w:rsidRPr="001D302C" w:rsidRDefault="00B15BD2" w:rsidP="00B15BD2">
      <w:pPr>
        <w:jc w:val="both"/>
        <w:rPr>
          <w:sz w:val="22"/>
          <w:szCs w:val="22"/>
        </w:rPr>
      </w:pPr>
      <w:r w:rsidRPr="001D302C">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1D302C">
        <w:rPr>
          <w:sz w:val="22"/>
          <w:szCs w:val="22"/>
        </w:rPr>
        <w:t>ст</w:t>
      </w:r>
      <w:proofErr w:type="gramEnd"/>
      <w:r w:rsidRPr="001D302C">
        <w:rPr>
          <w:sz w:val="22"/>
          <w:szCs w:val="22"/>
        </w:rPr>
        <w:t xml:space="preserve">. 4. </w:t>
      </w:r>
      <w:proofErr w:type="gramStart"/>
      <w:r w:rsidRPr="001D302C">
        <w:rPr>
          <w:sz w:val="22"/>
          <w:szCs w:val="22"/>
        </w:rPr>
        <w:t>тач</w:t>
      </w:r>
      <w:proofErr w:type="gramEnd"/>
      <w:r w:rsidRPr="001D302C">
        <w:rPr>
          <w:sz w:val="22"/>
          <w:szCs w:val="22"/>
        </w:rPr>
        <w:t xml:space="preserve">. 1) </w:t>
      </w:r>
      <w:proofErr w:type="gramStart"/>
      <w:r w:rsidRPr="001D302C">
        <w:rPr>
          <w:sz w:val="22"/>
          <w:szCs w:val="22"/>
        </w:rPr>
        <w:t>и</w:t>
      </w:r>
      <w:proofErr w:type="gramEnd"/>
      <w:r w:rsidRPr="001D302C">
        <w:rPr>
          <w:sz w:val="22"/>
          <w:szCs w:val="22"/>
        </w:rPr>
        <w:t xml:space="preserve"> 2) Закона и то:</w:t>
      </w:r>
    </w:p>
    <w:p w:rsidR="00B15BD2" w:rsidRPr="001D302C" w:rsidRDefault="00B15BD2" w:rsidP="00B15BD2">
      <w:pPr>
        <w:numPr>
          <w:ilvl w:val="0"/>
          <w:numId w:val="8"/>
        </w:numPr>
        <w:jc w:val="both"/>
        <w:rPr>
          <w:sz w:val="22"/>
          <w:szCs w:val="22"/>
        </w:rPr>
      </w:pPr>
      <w:r w:rsidRPr="001D302C">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15BD2" w:rsidRPr="001D302C" w:rsidRDefault="00B15BD2" w:rsidP="00B15BD2">
      <w:pPr>
        <w:pStyle w:val="ListParagraph"/>
        <w:numPr>
          <w:ilvl w:val="0"/>
          <w:numId w:val="8"/>
        </w:numPr>
        <w:suppressAutoHyphens/>
        <w:spacing w:after="0" w:line="100" w:lineRule="atLeast"/>
        <w:contextualSpacing w:val="0"/>
        <w:jc w:val="both"/>
        <w:rPr>
          <w:rFonts w:ascii="Times New Roman" w:eastAsia="TimesNewRomanPSMT" w:hAnsi="Times New Roman"/>
          <w:bCs/>
        </w:rPr>
      </w:pPr>
      <w:proofErr w:type="gramStart"/>
      <w:r w:rsidRPr="001D302C">
        <w:rPr>
          <w:rFonts w:ascii="Times New Roman" w:hAnsi="Times New Roman"/>
        </w:rPr>
        <w:t>опис</w:t>
      </w:r>
      <w:proofErr w:type="gramEnd"/>
      <w:r w:rsidRPr="001D302C">
        <w:rPr>
          <w:rFonts w:ascii="Times New Roman" w:hAnsi="Times New Roman"/>
        </w:rPr>
        <w:t xml:space="preserve"> послова сваког од понуђача из групе понуђача у извршењу уговора.</w:t>
      </w:r>
    </w:p>
    <w:p w:rsidR="00B15BD2" w:rsidRPr="001D302C" w:rsidRDefault="00B15BD2" w:rsidP="00B15BD2">
      <w:pPr>
        <w:jc w:val="both"/>
        <w:rPr>
          <w:sz w:val="22"/>
          <w:szCs w:val="22"/>
        </w:rPr>
      </w:pPr>
      <w:r w:rsidRPr="001D302C">
        <w:rPr>
          <w:rFonts w:eastAsia="TimesNewRomanPSMT"/>
          <w:bCs/>
          <w:sz w:val="22"/>
          <w:szCs w:val="22"/>
        </w:rPr>
        <w:t xml:space="preserve">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(Образац 5 изјаве из поглавља </w:t>
      </w:r>
      <w:proofErr w:type="gramStart"/>
      <w:r w:rsidRPr="001D302C">
        <w:rPr>
          <w:rFonts w:eastAsia="TimesNewRomanPSMT"/>
          <w:bCs/>
          <w:sz w:val="22"/>
          <w:szCs w:val="22"/>
        </w:rPr>
        <w:t>III )</w:t>
      </w:r>
      <w:proofErr w:type="gramEnd"/>
      <w:r w:rsidRPr="001D302C">
        <w:rPr>
          <w:rFonts w:eastAsia="TimesNewRomanPSMT"/>
          <w:bCs/>
          <w:sz w:val="22"/>
          <w:szCs w:val="22"/>
        </w:rPr>
        <w:t>.</w:t>
      </w:r>
    </w:p>
    <w:p w:rsidR="00B15BD2" w:rsidRPr="001D302C" w:rsidRDefault="00B15BD2" w:rsidP="00B15BD2">
      <w:pPr>
        <w:jc w:val="both"/>
        <w:rPr>
          <w:sz w:val="22"/>
          <w:szCs w:val="22"/>
        </w:rPr>
      </w:pPr>
      <w:r w:rsidRPr="001D302C">
        <w:rPr>
          <w:sz w:val="22"/>
          <w:szCs w:val="22"/>
        </w:rPr>
        <w:t xml:space="preserve">Понуђачи из групе понуђача одговарају неограничено солидарно према наручиоцу. </w:t>
      </w:r>
    </w:p>
    <w:p w:rsidR="00B15BD2" w:rsidRPr="001D302C" w:rsidRDefault="00B15BD2" w:rsidP="00B15BD2">
      <w:pPr>
        <w:jc w:val="both"/>
        <w:rPr>
          <w:sz w:val="22"/>
          <w:szCs w:val="22"/>
        </w:rPr>
      </w:pPr>
      <w:r w:rsidRPr="001D302C">
        <w:rPr>
          <w:sz w:val="22"/>
          <w:szCs w:val="22"/>
        </w:rPr>
        <w:t>Задруга може поднети понуду самостално, у своје име, а за рачун задругара или заједничку понуду у име задругара.</w:t>
      </w:r>
    </w:p>
    <w:p w:rsidR="00B15BD2" w:rsidRPr="001D302C" w:rsidRDefault="00B15BD2" w:rsidP="00B15BD2">
      <w:pPr>
        <w:jc w:val="both"/>
        <w:rPr>
          <w:sz w:val="22"/>
          <w:szCs w:val="22"/>
        </w:rPr>
      </w:pPr>
      <w:r w:rsidRPr="001D302C">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15BD2" w:rsidRPr="001D302C" w:rsidRDefault="00B15BD2" w:rsidP="00B15BD2">
      <w:pPr>
        <w:jc w:val="both"/>
        <w:rPr>
          <w:sz w:val="22"/>
          <w:szCs w:val="22"/>
        </w:rPr>
      </w:pPr>
      <w:r w:rsidRPr="001D302C">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15BD2" w:rsidRPr="001D302C" w:rsidRDefault="00B15BD2" w:rsidP="00B15BD2">
      <w:pPr>
        <w:jc w:val="both"/>
        <w:rPr>
          <w:sz w:val="22"/>
          <w:szCs w:val="22"/>
        </w:rPr>
      </w:pPr>
    </w:p>
    <w:p w:rsidR="00B15BD2" w:rsidRPr="001D302C" w:rsidRDefault="00B15BD2" w:rsidP="00B15BD2">
      <w:pPr>
        <w:jc w:val="both"/>
        <w:rPr>
          <w:b/>
          <w:bCs/>
          <w:iCs/>
          <w:sz w:val="22"/>
          <w:szCs w:val="22"/>
        </w:rPr>
      </w:pPr>
      <w:r w:rsidRPr="001D302C">
        <w:rPr>
          <w:b/>
          <w:bCs/>
          <w:iCs/>
          <w:sz w:val="22"/>
          <w:szCs w:val="22"/>
        </w:rPr>
        <w:t xml:space="preserve">8. НАЧИН И УСЛОВИ ПЛАЋАЊА, КАО И ДРУГЕ ОКОЛНОСТИ ОД КОЈИХ ЗАВИСИ </w:t>
      </w:r>
      <w:proofErr w:type="gramStart"/>
      <w:r w:rsidRPr="001D302C">
        <w:rPr>
          <w:b/>
          <w:bCs/>
          <w:iCs/>
          <w:sz w:val="22"/>
          <w:szCs w:val="22"/>
        </w:rPr>
        <w:t>ПРИХВАТЉИВОСТ  ПОНУДЕ</w:t>
      </w:r>
      <w:proofErr w:type="gramEnd"/>
    </w:p>
    <w:p w:rsidR="00B15BD2" w:rsidRPr="001D302C" w:rsidRDefault="00B15BD2" w:rsidP="00B15BD2">
      <w:pPr>
        <w:jc w:val="both"/>
        <w:rPr>
          <w:iCs/>
          <w:sz w:val="22"/>
          <w:szCs w:val="22"/>
        </w:rPr>
      </w:pPr>
    </w:p>
    <w:p w:rsidR="00B15BD2" w:rsidRDefault="00B15BD2" w:rsidP="00B15BD2">
      <w:pPr>
        <w:jc w:val="both"/>
        <w:rPr>
          <w:i/>
          <w:iCs/>
          <w:sz w:val="22"/>
          <w:szCs w:val="22"/>
          <w:u w:val="single"/>
          <w:lang w:val="sr-Cyrl-CS"/>
        </w:rPr>
      </w:pPr>
      <w:r w:rsidRPr="001D302C">
        <w:rPr>
          <w:rFonts w:eastAsia="Arial"/>
          <w:b/>
          <w:bCs/>
          <w:spacing w:val="1"/>
        </w:rPr>
        <w:t>8</w:t>
      </w:r>
      <w:r w:rsidRPr="001D302C">
        <w:rPr>
          <w:b/>
          <w:bCs/>
          <w:iCs/>
          <w:sz w:val="22"/>
          <w:szCs w:val="22"/>
        </w:rPr>
        <w:t>.1</w:t>
      </w:r>
      <w:r w:rsidRPr="001D302C">
        <w:rPr>
          <w:b/>
          <w:bCs/>
          <w:iCs/>
          <w:sz w:val="22"/>
          <w:szCs w:val="22"/>
          <w:u w:val="single"/>
        </w:rPr>
        <w:t>.</w:t>
      </w:r>
      <w:r w:rsidRPr="001D302C">
        <w:rPr>
          <w:b/>
          <w:bCs/>
          <w:i/>
          <w:iCs/>
          <w:sz w:val="22"/>
          <w:szCs w:val="22"/>
          <w:u w:val="single"/>
        </w:rPr>
        <w:t xml:space="preserve"> </w:t>
      </w:r>
      <w:r w:rsidRPr="001D302C">
        <w:rPr>
          <w:iCs/>
          <w:sz w:val="22"/>
          <w:szCs w:val="22"/>
          <w:u w:val="single"/>
        </w:rPr>
        <w:t>Захтеви у погледу начина, рока и услова плаћања</w:t>
      </w:r>
      <w:r w:rsidRPr="001D302C">
        <w:rPr>
          <w:i/>
          <w:iCs/>
          <w:sz w:val="22"/>
          <w:szCs w:val="22"/>
          <w:u w:val="single"/>
        </w:rPr>
        <w:t>.</w:t>
      </w:r>
    </w:p>
    <w:p w:rsidR="00503100" w:rsidRPr="00015A21" w:rsidRDefault="00503100" w:rsidP="00503100">
      <w:pPr>
        <w:ind w:firstLine="720"/>
        <w:jc w:val="both"/>
        <w:rPr>
          <w:sz w:val="22"/>
          <w:szCs w:val="22"/>
        </w:rPr>
      </w:pPr>
      <w:r w:rsidRPr="00015A21">
        <w:rPr>
          <w:sz w:val="22"/>
          <w:szCs w:val="22"/>
        </w:rPr>
        <w:t>Наручилац се обавезује да ће плаћање извршити у року од 45 дана по пријему исправне фактуре Пружаоца услуге са извештајем од стране овлашћених представника Пружаоца услуге и Наручиоца, на следећи начин:</w:t>
      </w:r>
    </w:p>
    <w:p w:rsidR="00503100" w:rsidRPr="00FE7A7D" w:rsidRDefault="00503100" w:rsidP="00503100">
      <w:pPr>
        <w:pStyle w:val="ListParagraph"/>
        <w:jc w:val="both"/>
        <w:rPr>
          <w:rFonts w:ascii="Times New Roman" w:hAnsi="Times New Roman"/>
        </w:rPr>
      </w:pPr>
      <w:r w:rsidRPr="00FE7A7D">
        <w:rPr>
          <w:rFonts w:ascii="Times New Roman" w:hAnsi="Times New Roman"/>
        </w:rPr>
        <w:lastRenderedPageBreak/>
        <w:t xml:space="preserve">30 % </w:t>
      </w:r>
      <w:proofErr w:type="gramStart"/>
      <w:r w:rsidRPr="00FE7A7D">
        <w:rPr>
          <w:rFonts w:ascii="Times New Roman" w:hAnsi="Times New Roman"/>
        </w:rPr>
        <w:t>-  у</w:t>
      </w:r>
      <w:proofErr w:type="gramEnd"/>
      <w:r w:rsidRPr="00FE7A7D">
        <w:rPr>
          <w:rFonts w:ascii="Times New Roman" w:hAnsi="Times New Roman"/>
        </w:rPr>
        <w:t xml:space="preserve"> року од 45 дана – након предаје материјала и организовању Раног јавног увида</w:t>
      </w:r>
    </w:p>
    <w:p w:rsidR="00503100" w:rsidRPr="00FE7A7D" w:rsidRDefault="00503100" w:rsidP="00503100">
      <w:pPr>
        <w:pStyle w:val="ListParagraph"/>
        <w:jc w:val="both"/>
        <w:rPr>
          <w:rFonts w:ascii="Times New Roman" w:hAnsi="Times New Roman"/>
        </w:rPr>
      </w:pPr>
      <w:r w:rsidRPr="00FE7A7D">
        <w:rPr>
          <w:rFonts w:ascii="Times New Roman" w:hAnsi="Times New Roman"/>
        </w:rPr>
        <w:t>40 % - у року од 45 дана – по изради нацрта измене и допуне ППОД, Извештаја о стратешкој процени утицаја на животну средину и објављивању јавног увида</w:t>
      </w:r>
    </w:p>
    <w:p w:rsidR="00503100" w:rsidRPr="00503100" w:rsidRDefault="00503100" w:rsidP="00503100">
      <w:pPr>
        <w:pStyle w:val="ListParagraph"/>
        <w:jc w:val="both"/>
        <w:rPr>
          <w:rFonts w:ascii="Times New Roman" w:hAnsi="Times New Roman"/>
          <w:lang w:val="sr-Cyrl-CS"/>
        </w:rPr>
      </w:pPr>
      <w:r w:rsidRPr="00FE7A7D">
        <w:rPr>
          <w:rFonts w:ascii="Times New Roman" w:hAnsi="Times New Roman"/>
        </w:rPr>
        <w:t>30% - по отклањању евентуалних примедби датих у јавном увиду извршеној стручној контроли од стране комисије за планове и добијања позитивног мишљења од стручне комисије за давање мишљења на извештај о стратешкој процени утицаја на животну средину</w:t>
      </w:r>
      <w:r>
        <w:rPr>
          <w:rFonts w:ascii="Times New Roman" w:hAnsi="Times New Roman"/>
          <w:lang w:val="sr-Cyrl-CS"/>
        </w:rPr>
        <w:t>.</w:t>
      </w:r>
    </w:p>
    <w:p w:rsidR="00B15BD2" w:rsidRDefault="00B15BD2" w:rsidP="00B15BD2">
      <w:pPr>
        <w:jc w:val="both"/>
        <w:rPr>
          <w:bCs/>
          <w:iCs/>
          <w:sz w:val="22"/>
          <w:szCs w:val="22"/>
          <w:u w:val="single"/>
          <w:lang w:val="sr-Cyrl-CS"/>
        </w:rPr>
      </w:pPr>
      <w:r w:rsidRPr="005C46D3">
        <w:rPr>
          <w:b/>
          <w:bCs/>
          <w:iCs/>
          <w:sz w:val="22"/>
          <w:szCs w:val="22"/>
          <w:u w:val="single"/>
        </w:rPr>
        <w:t>8.</w:t>
      </w:r>
      <w:r>
        <w:rPr>
          <w:b/>
          <w:bCs/>
          <w:iCs/>
          <w:sz w:val="22"/>
          <w:szCs w:val="22"/>
          <w:u w:val="single"/>
        </w:rPr>
        <w:t>2</w:t>
      </w:r>
      <w:r w:rsidRPr="005C46D3">
        <w:rPr>
          <w:b/>
          <w:bCs/>
          <w:iCs/>
          <w:sz w:val="22"/>
          <w:szCs w:val="22"/>
          <w:u w:val="single"/>
        </w:rPr>
        <w:t xml:space="preserve">. </w:t>
      </w:r>
      <w:r w:rsidRPr="005C46D3">
        <w:rPr>
          <w:bCs/>
          <w:iCs/>
          <w:sz w:val="22"/>
          <w:szCs w:val="22"/>
          <w:u w:val="single"/>
        </w:rPr>
        <w:t xml:space="preserve">Захтеви у погледу </w:t>
      </w:r>
      <w:r w:rsidR="00503100">
        <w:rPr>
          <w:bCs/>
          <w:iCs/>
          <w:sz w:val="22"/>
          <w:szCs w:val="22"/>
          <w:u w:val="single"/>
        </w:rPr>
        <w:t>рока из</w:t>
      </w:r>
      <w:r w:rsidR="00503100">
        <w:rPr>
          <w:bCs/>
          <w:iCs/>
          <w:sz w:val="22"/>
          <w:szCs w:val="22"/>
          <w:u w:val="single"/>
          <w:lang w:val="sr-Cyrl-CS"/>
        </w:rPr>
        <w:t>раде</w:t>
      </w:r>
      <w:r>
        <w:rPr>
          <w:bCs/>
          <w:iCs/>
          <w:sz w:val="22"/>
          <w:szCs w:val="22"/>
          <w:u w:val="single"/>
        </w:rPr>
        <w:t xml:space="preserve"> услуга</w:t>
      </w:r>
      <w:r w:rsidRPr="005C46D3">
        <w:rPr>
          <w:bCs/>
          <w:iCs/>
          <w:sz w:val="22"/>
          <w:szCs w:val="22"/>
          <w:u w:val="single"/>
        </w:rPr>
        <w:t>.</w:t>
      </w:r>
    </w:p>
    <w:p w:rsidR="00503100" w:rsidRPr="00503100" w:rsidRDefault="00503100" w:rsidP="00B15BD2">
      <w:pPr>
        <w:jc w:val="both"/>
        <w:rPr>
          <w:bCs/>
          <w:iCs/>
          <w:sz w:val="22"/>
          <w:szCs w:val="22"/>
          <w:u w:val="single"/>
          <w:lang w:val="sr-Cyrl-CS"/>
        </w:rPr>
      </w:pPr>
    </w:p>
    <w:p w:rsidR="00503100" w:rsidRPr="008C0BA9" w:rsidRDefault="00503100" w:rsidP="00503100">
      <w:pPr>
        <w:suppressAutoHyphens/>
        <w:spacing w:line="100" w:lineRule="atLeast"/>
        <w:ind w:firstLine="720"/>
        <w:jc w:val="both"/>
        <w:rPr>
          <w:rFonts w:eastAsia="Arial Unicode MS"/>
          <w:kern w:val="2"/>
          <w:sz w:val="22"/>
          <w:szCs w:val="22"/>
          <w:lang w:val="en-US" w:eastAsia="sr-Latn-CS"/>
        </w:rPr>
      </w:pPr>
      <w:r w:rsidRPr="008C0BA9">
        <w:rPr>
          <w:rFonts w:eastAsia="Arial Unicode MS"/>
          <w:kern w:val="2"/>
          <w:sz w:val="22"/>
          <w:szCs w:val="22"/>
          <w:lang w:val="en-US" w:eastAsia="sr-Latn-CS"/>
        </w:rPr>
        <w:t xml:space="preserve">Рокови израде </w:t>
      </w:r>
      <w:r>
        <w:rPr>
          <w:rFonts w:eastAsia="Arial Unicode MS"/>
          <w:kern w:val="2"/>
          <w:sz w:val="22"/>
          <w:szCs w:val="22"/>
          <w:lang w:eastAsia="sr-Latn-CS"/>
        </w:rPr>
        <w:t xml:space="preserve">измене и допуне </w:t>
      </w:r>
      <w:r>
        <w:rPr>
          <w:rFonts w:eastAsia="Arial Unicode MS"/>
          <w:kern w:val="2"/>
          <w:sz w:val="22"/>
          <w:szCs w:val="22"/>
          <w:lang w:val="en-US" w:eastAsia="sr-Latn-CS"/>
        </w:rPr>
        <w:t>ППОД</w:t>
      </w:r>
      <w:r w:rsidRPr="008C0BA9">
        <w:rPr>
          <w:rFonts w:eastAsia="Arial Unicode MS"/>
          <w:kern w:val="2"/>
          <w:sz w:val="22"/>
          <w:szCs w:val="22"/>
          <w:lang w:val="en-US" w:eastAsia="sr-Latn-CS"/>
        </w:rPr>
        <w:t>, утврђују се на следећи начин:</w:t>
      </w:r>
    </w:p>
    <w:p w:rsidR="00503100" w:rsidRPr="008C0BA9" w:rsidRDefault="00503100" w:rsidP="00503100">
      <w:pPr>
        <w:pStyle w:val="ListParagraph"/>
        <w:numPr>
          <w:ilvl w:val="0"/>
          <w:numId w:val="32"/>
        </w:numPr>
        <w:suppressAutoHyphens/>
        <w:spacing w:line="100" w:lineRule="atLeast"/>
        <w:jc w:val="both"/>
        <w:rPr>
          <w:rFonts w:ascii="Times New Roman" w:eastAsia="Arial Unicode MS" w:hAnsi="Times New Roman"/>
          <w:kern w:val="2"/>
          <w:lang w:eastAsia="sr-Latn-CS"/>
        </w:rPr>
      </w:pPr>
      <w:r w:rsidRPr="008C0BA9">
        <w:rPr>
          <w:rFonts w:ascii="Times New Roman" w:eastAsia="Arial Unicode MS" w:hAnsi="Times New Roman"/>
          <w:kern w:val="2"/>
          <w:lang w:eastAsia="sr-Latn-CS"/>
        </w:rPr>
        <w:t xml:space="preserve">рок за предају материјала за потребе спровођења процедуре раног јавног увида износи до </w:t>
      </w:r>
      <w:r>
        <w:rPr>
          <w:rFonts w:ascii="Times New Roman" w:eastAsia="Arial Unicode MS" w:hAnsi="Times New Roman"/>
          <w:kern w:val="2"/>
          <w:lang w:eastAsia="sr-Latn-CS"/>
        </w:rPr>
        <w:t>30</w:t>
      </w:r>
      <w:r w:rsidRPr="008C0BA9">
        <w:rPr>
          <w:rFonts w:ascii="Times New Roman" w:eastAsia="Arial Unicode MS" w:hAnsi="Times New Roman"/>
          <w:kern w:val="2"/>
          <w:lang w:eastAsia="sr-Latn-CS"/>
        </w:rPr>
        <w:t xml:space="preserve"> дана од дана потписивања уговора;</w:t>
      </w:r>
    </w:p>
    <w:p w:rsidR="00503100" w:rsidRPr="008C0BA9" w:rsidRDefault="00503100" w:rsidP="00503100">
      <w:pPr>
        <w:pStyle w:val="ListParagraph"/>
        <w:numPr>
          <w:ilvl w:val="0"/>
          <w:numId w:val="32"/>
        </w:numPr>
        <w:suppressAutoHyphens/>
        <w:spacing w:line="100" w:lineRule="atLeast"/>
        <w:jc w:val="both"/>
        <w:rPr>
          <w:rFonts w:ascii="Times New Roman" w:eastAsia="Arial Unicode MS" w:hAnsi="Times New Roman"/>
          <w:kern w:val="2"/>
          <w:lang w:eastAsia="sr-Latn-CS"/>
        </w:rPr>
      </w:pPr>
      <w:r w:rsidRPr="008C0BA9">
        <w:rPr>
          <w:rFonts w:ascii="Times New Roman" w:eastAsia="Arial Unicode MS" w:hAnsi="Times New Roman"/>
          <w:kern w:val="2"/>
          <w:lang w:eastAsia="sr-Latn-CS"/>
        </w:rPr>
        <w:t xml:space="preserve">рок за предају радне верзије Нацрта </w:t>
      </w:r>
      <w:r>
        <w:rPr>
          <w:rFonts w:ascii="Times New Roman" w:eastAsia="Arial Unicode MS" w:hAnsi="Times New Roman"/>
          <w:kern w:val="2"/>
          <w:lang w:eastAsia="sr-Latn-CS"/>
        </w:rPr>
        <w:t>измене и допуне ППОД</w:t>
      </w:r>
      <w:r w:rsidR="00E52BCB">
        <w:rPr>
          <w:rFonts w:ascii="Times New Roman" w:eastAsia="Arial Unicode MS" w:hAnsi="Times New Roman"/>
          <w:kern w:val="2"/>
          <w:lang w:eastAsia="sr-Latn-CS"/>
        </w:rPr>
        <w:t xml:space="preserve">, износи </w:t>
      </w:r>
      <w:r w:rsidR="00E52BCB">
        <w:rPr>
          <w:rFonts w:ascii="Times New Roman" w:eastAsia="Arial Unicode MS" w:hAnsi="Times New Roman"/>
          <w:kern w:val="2"/>
          <w:lang w:val="sr-Cyrl-CS" w:eastAsia="sr-Latn-CS"/>
        </w:rPr>
        <w:t xml:space="preserve">6 </w:t>
      </w:r>
      <w:r w:rsidRPr="008C0BA9">
        <w:rPr>
          <w:rFonts w:ascii="Times New Roman" w:eastAsia="Arial Unicode MS" w:hAnsi="Times New Roman"/>
          <w:kern w:val="2"/>
          <w:lang w:eastAsia="sr-Latn-CS"/>
        </w:rPr>
        <w:t>месеци од дана потписивања овог уговора;</w:t>
      </w:r>
    </w:p>
    <w:p w:rsidR="00503100" w:rsidRPr="008C0BA9" w:rsidRDefault="00503100" w:rsidP="00503100">
      <w:pPr>
        <w:pStyle w:val="ListParagraph"/>
        <w:numPr>
          <w:ilvl w:val="0"/>
          <w:numId w:val="32"/>
        </w:numPr>
        <w:suppressAutoHyphens/>
        <w:spacing w:line="100" w:lineRule="atLeast"/>
        <w:jc w:val="both"/>
        <w:rPr>
          <w:rFonts w:ascii="Times New Roman" w:eastAsia="Arial Unicode MS" w:hAnsi="Times New Roman"/>
          <w:kern w:val="2"/>
          <w:lang w:eastAsia="sr-Latn-CS"/>
        </w:rPr>
      </w:pPr>
      <w:r w:rsidRPr="008C0BA9">
        <w:rPr>
          <w:rFonts w:ascii="Times New Roman" w:eastAsia="Arial Unicode MS" w:hAnsi="Times New Roman"/>
          <w:kern w:val="2"/>
          <w:lang w:eastAsia="sr-Latn-CS"/>
        </w:rPr>
        <w:t xml:space="preserve">рок за предају финалне верзије Нацрта </w:t>
      </w:r>
      <w:r>
        <w:rPr>
          <w:rFonts w:ascii="Times New Roman" w:eastAsia="Arial Unicode MS" w:hAnsi="Times New Roman"/>
          <w:kern w:val="2"/>
          <w:lang w:eastAsia="sr-Latn-CS"/>
        </w:rPr>
        <w:t xml:space="preserve">измене и допуне </w:t>
      </w:r>
      <w:r w:rsidRPr="008C0BA9">
        <w:rPr>
          <w:rFonts w:ascii="Times New Roman" w:eastAsia="Arial Unicode MS" w:hAnsi="Times New Roman"/>
          <w:kern w:val="2"/>
          <w:lang w:eastAsia="sr-Latn-CS"/>
        </w:rPr>
        <w:t>П</w:t>
      </w:r>
      <w:r>
        <w:rPr>
          <w:rFonts w:ascii="Times New Roman" w:eastAsia="Arial Unicode MS" w:hAnsi="Times New Roman"/>
          <w:kern w:val="2"/>
          <w:lang w:eastAsia="sr-Latn-CS"/>
        </w:rPr>
        <w:t xml:space="preserve">ПОД </w:t>
      </w:r>
      <w:r w:rsidRPr="008C0BA9">
        <w:rPr>
          <w:rFonts w:ascii="Times New Roman" w:eastAsia="Arial Unicode MS" w:hAnsi="Times New Roman"/>
          <w:kern w:val="2"/>
          <w:lang w:eastAsia="sr-Latn-CS"/>
        </w:rPr>
        <w:t xml:space="preserve"> по поступању у складу са Извештајем о обављеној стручној контроли Нацрта П</w:t>
      </w:r>
      <w:r>
        <w:rPr>
          <w:rFonts w:ascii="Times New Roman" w:eastAsia="Arial Unicode MS" w:hAnsi="Times New Roman"/>
          <w:kern w:val="2"/>
          <w:lang w:eastAsia="sr-Latn-CS"/>
        </w:rPr>
        <w:t xml:space="preserve">ПОД </w:t>
      </w:r>
      <w:r w:rsidRPr="008C0BA9">
        <w:rPr>
          <w:rFonts w:ascii="Times New Roman" w:eastAsia="Arial Unicode MS" w:hAnsi="Times New Roman"/>
          <w:kern w:val="2"/>
          <w:lang w:eastAsia="sr-Latn-CS"/>
        </w:rPr>
        <w:t>износи до 30 дана од дана пријема овог извештаја;</w:t>
      </w:r>
    </w:p>
    <w:p w:rsidR="00503100" w:rsidRDefault="00503100" w:rsidP="00503100">
      <w:pPr>
        <w:pStyle w:val="ListParagraph"/>
        <w:numPr>
          <w:ilvl w:val="0"/>
          <w:numId w:val="32"/>
        </w:numPr>
        <w:suppressAutoHyphens/>
        <w:spacing w:line="100" w:lineRule="atLeast"/>
        <w:jc w:val="both"/>
        <w:rPr>
          <w:rFonts w:ascii="Times New Roman" w:eastAsia="Arial Unicode MS" w:hAnsi="Times New Roman"/>
          <w:kern w:val="2"/>
          <w:lang w:eastAsia="sr-Latn-CS"/>
        </w:rPr>
      </w:pPr>
      <w:proofErr w:type="gramStart"/>
      <w:r w:rsidRPr="008C0BA9">
        <w:rPr>
          <w:rFonts w:ascii="Times New Roman" w:eastAsia="Arial Unicode MS" w:hAnsi="Times New Roman"/>
          <w:kern w:val="2"/>
          <w:lang w:eastAsia="sr-Latn-CS"/>
        </w:rPr>
        <w:t>рок</w:t>
      </w:r>
      <w:proofErr w:type="gramEnd"/>
      <w:r w:rsidRPr="008C0BA9">
        <w:rPr>
          <w:rFonts w:ascii="Times New Roman" w:eastAsia="Arial Unicode MS" w:hAnsi="Times New Roman"/>
          <w:kern w:val="2"/>
          <w:lang w:eastAsia="sr-Latn-CS"/>
        </w:rPr>
        <w:t xml:space="preserve"> за предају финалне верзије</w:t>
      </w:r>
      <w:r w:rsidRPr="00015A21">
        <w:t xml:space="preserve"> </w:t>
      </w:r>
      <w:r w:rsidRPr="00015A21">
        <w:rPr>
          <w:rFonts w:ascii="Times New Roman" w:eastAsia="Arial Unicode MS" w:hAnsi="Times New Roman"/>
          <w:kern w:val="2"/>
          <w:lang w:eastAsia="sr-Latn-CS"/>
        </w:rPr>
        <w:t>измене и допуне</w:t>
      </w:r>
      <w:r>
        <w:rPr>
          <w:rFonts w:ascii="Times New Roman" w:eastAsia="Arial Unicode MS" w:hAnsi="Times New Roman"/>
          <w:kern w:val="2"/>
          <w:lang w:eastAsia="sr-Latn-CS"/>
        </w:rPr>
        <w:t xml:space="preserve"> ППОД</w:t>
      </w:r>
      <w:r w:rsidRPr="008C0BA9">
        <w:rPr>
          <w:rFonts w:ascii="Times New Roman" w:eastAsia="Arial Unicode MS" w:hAnsi="Times New Roman"/>
          <w:kern w:val="2"/>
          <w:lang w:eastAsia="sr-Latn-CS"/>
        </w:rPr>
        <w:t>, коригован</w:t>
      </w:r>
      <w:r>
        <w:rPr>
          <w:rFonts w:ascii="Times New Roman" w:eastAsia="Arial Unicode MS" w:hAnsi="Times New Roman"/>
          <w:kern w:val="2"/>
          <w:lang w:eastAsia="sr-Latn-CS"/>
        </w:rPr>
        <w:t>е</w:t>
      </w:r>
      <w:r w:rsidRPr="008C0BA9">
        <w:rPr>
          <w:rFonts w:ascii="Times New Roman" w:eastAsia="Arial Unicode MS" w:hAnsi="Times New Roman"/>
          <w:kern w:val="2"/>
          <w:lang w:eastAsia="sr-Latn-CS"/>
        </w:rPr>
        <w:t xml:space="preserve"> у складу са мишљењима надлежних органа и </w:t>
      </w:r>
      <w:r w:rsidR="00384E7D">
        <w:rPr>
          <w:rFonts w:ascii="Times New Roman" w:eastAsia="Arial Unicode MS" w:hAnsi="Times New Roman"/>
          <w:kern w:val="2"/>
          <w:lang w:eastAsia="sr-Latn-CS"/>
        </w:rPr>
        <w:t xml:space="preserve">организација износи </w:t>
      </w:r>
      <w:r w:rsidR="00384E7D">
        <w:rPr>
          <w:rFonts w:ascii="Times New Roman" w:eastAsia="Arial Unicode MS" w:hAnsi="Times New Roman"/>
          <w:kern w:val="2"/>
          <w:lang w:val="sr-Cyrl-CS" w:eastAsia="sr-Latn-CS"/>
        </w:rPr>
        <w:t>45</w:t>
      </w:r>
      <w:r>
        <w:rPr>
          <w:rFonts w:ascii="Times New Roman" w:eastAsia="Arial Unicode MS" w:hAnsi="Times New Roman"/>
          <w:kern w:val="2"/>
          <w:lang w:eastAsia="sr-Latn-CS"/>
        </w:rPr>
        <w:t xml:space="preserve"> дана</w:t>
      </w:r>
      <w:r w:rsidRPr="008C0BA9">
        <w:rPr>
          <w:rFonts w:ascii="Times New Roman" w:eastAsia="Arial Unicode MS" w:hAnsi="Times New Roman"/>
          <w:kern w:val="2"/>
          <w:lang w:eastAsia="sr-Latn-CS"/>
        </w:rPr>
        <w:t xml:space="preserve"> од дана пријема мишљења надлежних органа и организација.</w:t>
      </w:r>
    </w:p>
    <w:p w:rsidR="000D4079" w:rsidRPr="000D4079" w:rsidRDefault="00503100" w:rsidP="000D4079">
      <w:pPr>
        <w:pStyle w:val="ListParagraph"/>
        <w:numPr>
          <w:ilvl w:val="0"/>
          <w:numId w:val="32"/>
        </w:numPr>
        <w:suppressAutoHyphens/>
        <w:spacing w:line="100" w:lineRule="atLeast"/>
        <w:jc w:val="both"/>
        <w:rPr>
          <w:rFonts w:ascii="Times New Roman" w:eastAsia="Arial Unicode MS" w:hAnsi="Times New Roman"/>
          <w:kern w:val="2"/>
          <w:lang w:eastAsia="sr-Latn-CS"/>
        </w:rPr>
      </w:pPr>
      <w:r>
        <w:rPr>
          <w:rFonts w:ascii="Times New Roman" w:eastAsia="Arial Unicode MS" w:hAnsi="Times New Roman"/>
          <w:kern w:val="2"/>
          <w:lang w:eastAsia="sr-Latn-CS"/>
        </w:rPr>
        <w:t xml:space="preserve">Рок за отклањање примедби на измене и допуне ППОД и Извештаја о стратешкој процени утицаја измене и допуне ППОД </w:t>
      </w:r>
      <w:r w:rsidR="00384E7D">
        <w:rPr>
          <w:rFonts w:ascii="Times New Roman" w:eastAsia="Arial Unicode MS" w:hAnsi="Times New Roman"/>
          <w:kern w:val="2"/>
          <w:lang w:eastAsia="sr-Latn-CS"/>
        </w:rPr>
        <w:t xml:space="preserve">на животну средину, износи  </w:t>
      </w:r>
      <w:r w:rsidR="00384E7D">
        <w:rPr>
          <w:rFonts w:ascii="Times New Roman" w:eastAsia="Arial Unicode MS" w:hAnsi="Times New Roman"/>
          <w:kern w:val="2"/>
          <w:lang w:val="sr-Cyrl-CS" w:eastAsia="sr-Latn-CS"/>
        </w:rPr>
        <w:t xml:space="preserve">30 </w:t>
      </w:r>
      <w:r>
        <w:rPr>
          <w:rFonts w:ascii="Times New Roman" w:eastAsia="Arial Unicode MS" w:hAnsi="Times New Roman"/>
          <w:kern w:val="2"/>
          <w:lang w:eastAsia="sr-Latn-CS"/>
        </w:rPr>
        <w:t xml:space="preserve"> дана од дана пријема писаних примедби од стране Комисије за планове општине Дољевац и Комисије за давање мишљења на Извештај о стратешкој про</w:t>
      </w:r>
      <w:r w:rsidR="000D4079">
        <w:rPr>
          <w:rFonts w:ascii="Times New Roman" w:eastAsia="Arial Unicode MS" w:hAnsi="Times New Roman"/>
          <w:kern w:val="2"/>
          <w:lang w:eastAsia="sr-Latn-CS"/>
        </w:rPr>
        <w:t xml:space="preserve">цени утицаја на животну средину, а најкасније до 31.12.2018. </w:t>
      </w:r>
      <w:proofErr w:type="gramStart"/>
      <w:r w:rsidR="000D4079">
        <w:rPr>
          <w:rFonts w:ascii="Times New Roman" w:eastAsia="Arial Unicode MS" w:hAnsi="Times New Roman"/>
          <w:kern w:val="2"/>
          <w:lang w:eastAsia="sr-Latn-CS"/>
        </w:rPr>
        <w:t>године</w:t>
      </w:r>
      <w:proofErr w:type="gramEnd"/>
      <w:r w:rsidR="000D4079">
        <w:rPr>
          <w:rFonts w:ascii="Times New Roman" w:eastAsia="Arial Unicode MS" w:hAnsi="Times New Roman"/>
          <w:kern w:val="2"/>
          <w:lang w:eastAsia="sr-Latn-CS"/>
        </w:rPr>
        <w:t>.</w:t>
      </w:r>
    </w:p>
    <w:p w:rsidR="00B15BD2" w:rsidRPr="001D302C" w:rsidRDefault="00B15BD2" w:rsidP="00B15BD2">
      <w:pPr>
        <w:jc w:val="both"/>
        <w:rPr>
          <w:iCs/>
          <w:sz w:val="22"/>
          <w:szCs w:val="22"/>
        </w:rPr>
      </w:pPr>
      <w:r w:rsidRPr="001D302C">
        <w:rPr>
          <w:b/>
          <w:bCs/>
          <w:iCs/>
          <w:sz w:val="22"/>
          <w:szCs w:val="22"/>
          <w:u w:val="single"/>
        </w:rPr>
        <w:t>8.</w:t>
      </w:r>
      <w:r>
        <w:rPr>
          <w:b/>
          <w:bCs/>
          <w:iCs/>
          <w:sz w:val="22"/>
          <w:szCs w:val="22"/>
          <w:u w:val="single"/>
        </w:rPr>
        <w:t>3</w:t>
      </w:r>
      <w:r w:rsidRPr="001D302C">
        <w:rPr>
          <w:b/>
          <w:bCs/>
          <w:iCs/>
          <w:sz w:val="22"/>
          <w:szCs w:val="22"/>
          <w:u w:val="single"/>
        </w:rPr>
        <w:t xml:space="preserve">. </w:t>
      </w:r>
      <w:r w:rsidRPr="001D302C">
        <w:rPr>
          <w:iCs/>
          <w:sz w:val="22"/>
          <w:szCs w:val="22"/>
          <w:u w:val="single"/>
        </w:rPr>
        <w:t>Захтев у погледу рока важења понуде</w:t>
      </w:r>
    </w:p>
    <w:p w:rsidR="00B15BD2" w:rsidRPr="001D302C" w:rsidRDefault="00B15BD2" w:rsidP="00B15BD2">
      <w:pPr>
        <w:jc w:val="both"/>
        <w:rPr>
          <w:iCs/>
          <w:sz w:val="22"/>
          <w:szCs w:val="22"/>
        </w:rPr>
      </w:pPr>
      <w:r w:rsidRPr="001D302C">
        <w:rPr>
          <w:iCs/>
          <w:sz w:val="22"/>
          <w:szCs w:val="22"/>
        </w:rPr>
        <w:t>Рок важења понуде не може бити краћи од 30 дана од дана отварања понуда.</w:t>
      </w:r>
    </w:p>
    <w:p w:rsidR="00B15BD2" w:rsidRPr="001D302C" w:rsidRDefault="00B15BD2" w:rsidP="00B15BD2">
      <w:pPr>
        <w:jc w:val="both"/>
        <w:rPr>
          <w:iCs/>
          <w:sz w:val="22"/>
          <w:szCs w:val="22"/>
        </w:rPr>
      </w:pPr>
      <w:r w:rsidRPr="001D302C">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B15BD2" w:rsidRPr="001D302C" w:rsidRDefault="00B15BD2" w:rsidP="00B15BD2">
      <w:pPr>
        <w:jc w:val="both"/>
        <w:rPr>
          <w:b/>
          <w:bCs/>
          <w:i/>
          <w:iCs/>
          <w:sz w:val="22"/>
          <w:szCs w:val="22"/>
        </w:rPr>
      </w:pPr>
      <w:r w:rsidRPr="001D302C">
        <w:rPr>
          <w:iCs/>
          <w:sz w:val="22"/>
          <w:szCs w:val="22"/>
        </w:rPr>
        <w:t>Понуђач који прихвати захтев за</w:t>
      </w:r>
      <w:r>
        <w:rPr>
          <w:iCs/>
          <w:sz w:val="22"/>
          <w:szCs w:val="22"/>
        </w:rPr>
        <w:t xml:space="preserve"> продужење рока важења понуде н</w:t>
      </w:r>
      <w:r>
        <w:rPr>
          <w:iCs/>
          <w:sz w:val="22"/>
          <w:szCs w:val="22"/>
          <w:lang w:val="sr-Cyrl-CS"/>
        </w:rPr>
        <w:t>е</w:t>
      </w:r>
      <w:r w:rsidRPr="001D302C">
        <w:rPr>
          <w:iCs/>
          <w:sz w:val="22"/>
          <w:szCs w:val="22"/>
        </w:rPr>
        <w:t xml:space="preserve"> може мењати понуду.</w:t>
      </w:r>
    </w:p>
    <w:p w:rsidR="00B15BD2" w:rsidRPr="001D302C" w:rsidRDefault="00B15BD2" w:rsidP="00B15BD2">
      <w:pPr>
        <w:spacing w:before="4" w:line="130" w:lineRule="exact"/>
      </w:pPr>
    </w:p>
    <w:p w:rsidR="00B15BD2" w:rsidRPr="00AB3E67" w:rsidRDefault="00B15BD2" w:rsidP="00B15BD2">
      <w:pPr>
        <w:jc w:val="both"/>
        <w:rPr>
          <w:iCs/>
          <w:sz w:val="22"/>
          <w:szCs w:val="22"/>
          <w:lang w:val="sr-Cyrl-CS"/>
        </w:rPr>
      </w:pPr>
    </w:p>
    <w:p w:rsidR="00B15BD2" w:rsidRPr="001D302C" w:rsidRDefault="00B15BD2" w:rsidP="00B15BD2">
      <w:pPr>
        <w:jc w:val="both"/>
        <w:rPr>
          <w:b/>
          <w:bCs/>
          <w:iCs/>
          <w:sz w:val="22"/>
          <w:szCs w:val="22"/>
        </w:rPr>
      </w:pPr>
      <w:r w:rsidRPr="001D302C">
        <w:rPr>
          <w:b/>
          <w:bCs/>
          <w:iCs/>
          <w:sz w:val="22"/>
          <w:szCs w:val="22"/>
        </w:rPr>
        <w:t>9. ВАЛУТА И НАЧИН НА КОЈИ МОРА ДА БУДЕ НАВЕДЕНА И ИЗРАЖЕНА ЦЕНА У ПОНУДИ</w:t>
      </w:r>
    </w:p>
    <w:p w:rsidR="00B15BD2" w:rsidRPr="001D302C" w:rsidRDefault="00B15BD2" w:rsidP="00B15BD2">
      <w:pPr>
        <w:jc w:val="both"/>
        <w:rPr>
          <w:b/>
          <w:bCs/>
          <w:iCs/>
          <w:sz w:val="22"/>
          <w:szCs w:val="22"/>
        </w:rPr>
      </w:pPr>
    </w:p>
    <w:p w:rsidR="00B15BD2" w:rsidRPr="001D302C" w:rsidRDefault="00B15BD2" w:rsidP="00B15BD2">
      <w:pPr>
        <w:jc w:val="both"/>
        <w:rPr>
          <w:iCs/>
          <w:sz w:val="22"/>
          <w:szCs w:val="22"/>
        </w:rPr>
      </w:pPr>
      <w:r w:rsidRPr="001D302C">
        <w:rPr>
          <w:iCs/>
          <w:sz w:val="22"/>
          <w:szCs w:val="22"/>
        </w:rPr>
        <w:t xml:space="preserve">Цена мора бити исказана у динарима, са и </w:t>
      </w:r>
      <w:r w:rsidRPr="001D302C">
        <w:rPr>
          <w:iCs/>
          <w:color w:val="00000A"/>
          <w:sz w:val="22"/>
          <w:szCs w:val="22"/>
        </w:rPr>
        <w:t xml:space="preserve">без пореза на додату вредност, </w:t>
      </w:r>
      <w:r w:rsidRPr="001D302C">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15BD2" w:rsidRPr="001D302C" w:rsidRDefault="00B15BD2" w:rsidP="00B15BD2">
      <w:pPr>
        <w:jc w:val="both"/>
        <w:rPr>
          <w:iCs/>
          <w:sz w:val="22"/>
          <w:szCs w:val="22"/>
        </w:rPr>
      </w:pPr>
      <w:r w:rsidRPr="001D302C">
        <w:rPr>
          <w:sz w:val="22"/>
          <w:szCs w:val="22"/>
        </w:rPr>
        <w:t>Ако је у понуди исказана неуобичајено ниска цена, наручилац ће поступити у складу са чланом 92. Закона.</w:t>
      </w:r>
    </w:p>
    <w:p w:rsidR="00B15BD2" w:rsidRPr="001D302C" w:rsidRDefault="00B15BD2" w:rsidP="00B15BD2">
      <w:pPr>
        <w:jc w:val="both"/>
        <w:rPr>
          <w:b/>
          <w:i/>
          <w:iCs/>
          <w:sz w:val="22"/>
          <w:szCs w:val="22"/>
        </w:rPr>
      </w:pPr>
    </w:p>
    <w:p w:rsidR="00B15BD2" w:rsidRPr="001D302C" w:rsidRDefault="00B15BD2" w:rsidP="00B15BD2">
      <w:pPr>
        <w:jc w:val="both"/>
        <w:rPr>
          <w:rFonts w:eastAsia="TimesNewRomanPSMT"/>
          <w:bCs/>
          <w:iCs/>
          <w:sz w:val="22"/>
          <w:szCs w:val="22"/>
        </w:rPr>
      </w:pPr>
      <w:r w:rsidRPr="001D302C">
        <w:rPr>
          <w:b/>
          <w:iCs/>
          <w:sz w:val="22"/>
          <w:szCs w:val="22"/>
        </w:rPr>
        <w:t>10</w:t>
      </w:r>
      <w:r w:rsidRPr="001D302C">
        <w:rPr>
          <w:rFonts w:eastAsia="TimesNewRomanPSMT"/>
          <w:b/>
          <w:bCs/>
          <w:iCs/>
          <w:color w:val="000000"/>
        </w:rPr>
        <w:t>. ПОДАЦИ О ВРСТИ, САДРЖИНИ, НАЧИНУ ПОДНОШЕЊА, ВИСИНИ И РОКОВИМА ОБЕЗБЕЂЕЊА ИСПУЊЕЊА ОБАВЕЗА ПОНУЂАЧА</w:t>
      </w:r>
    </w:p>
    <w:p w:rsidR="00B15BD2" w:rsidRPr="001D302C" w:rsidRDefault="00B15BD2" w:rsidP="00B15BD2">
      <w:pPr>
        <w:jc w:val="both"/>
        <w:rPr>
          <w:rFonts w:eastAsia="TimesNewRomanPSMT"/>
          <w:b/>
          <w:bCs/>
          <w:iCs/>
          <w:color w:val="000000"/>
          <w:u w:val="single"/>
        </w:rPr>
      </w:pPr>
    </w:p>
    <w:p w:rsidR="00B15BD2" w:rsidRPr="001D302C" w:rsidRDefault="00B15BD2" w:rsidP="00B15BD2">
      <w:pPr>
        <w:jc w:val="both"/>
        <w:rPr>
          <w:rFonts w:eastAsia="TimesNewRomanPSMT"/>
          <w:bCs/>
          <w:iCs/>
          <w:sz w:val="22"/>
          <w:szCs w:val="22"/>
        </w:rPr>
      </w:pPr>
      <w:r w:rsidRPr="001D302C">
        <w:rPr>
          <w:rFonts w:eastAsia="Arial Unicode MS"/>
          <w:kern w:val="2"/>
          <w:sz w:val="22"/>
          <w:szCs w:val="22"/>
          <w:lang w:eastAsia="ar-SA"/>
        </w:rPr>
        <w:t xml:space="preserve">Понуђач се обавезује да </w:t>
      </w:r>
      <w:r w:rsidRPr="001D302C">
        <w:rPr>
          <w:rFonts w:eastAsia="TimesNewRomanPSMT"/>
          <w:bCs/>
          <w:iCs/>
          <w:sz w:val="22"/>
          <w:szCs w:val="22"/>
        </w:rPr>
        <w:t>у року од 7 дана од дана закључења уговора</w:t>
      </w:r>
      <w:r w:rsidRPr="001D302C">
        <w:rPr>
          <w:rFonts w:eastAsia="Arial Unicode MS"/>
          <w:kern w:val="2"/>
          <w:sz w:val="22"/>
          <w:szCs w:val="22"/>
          <w:lang w:eastAsia="ar-SA"/>
        </w:rPr>
        <w:t xml:space="preserve"> достави средство финансијског обезбеђења, за добро извршење посла </w:t>
      </w:r>
      <w:r w:rsidRPr="001D302C">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од 10% од укупне </w:t>
      </w:r>
      <w:r w:rsidRPr="001D302C">
        <w:rPr>
          <w:rFonts w:eastAsia="TimesNewRomanPSMT"/>
          <w:bCs/>
          <w:iCs/>
          <w:sz w:val="22"/>
          <w:szCs w:val="22"/>
        </w:rPr>
        <w:lastRenderedPageBreak/>
        <w:t xml:space="preserve">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B15BD2" w:rsidRPr="001D302C" w:rsidRDefault="00B15BD2" w:rsidP="00B15BD2">
      <w:pPr>
        <w:jc w:val="both"/>
        <w:rPr>
          <w:rFonts w:eastAsia="TimesNewRomanPSMT"/>
          <w:bCs/>
          <w:iCs/>
          <w:sz w:val="22"/>
          <w:szCs w:val="22"/>
        </w:rPr>
      </w:pPr>
      <w:r w:rsidRPr="001D302C">
        <w:rPr>
          <w:rFonts w:eastAsia="TimesNewRomanPSMT"/>
          <w:bCs/>
          <w:iCs/>
          <w:sz w:val="22"/>
          <w:szCs w:val="22"/>
        </w:rPr>
        <w:t xml:space="preserve">Рок важења менице за </w:t>
      </w:r>
      <w:r w:rsidRPr="001D302C">
        <w:rPr>
          <w:rFonts w:eastAsia="Arial Unicode MS"/>
          <w:kern w:val="2"/>
          <w:sz w:val="22"/>
          <w:szCs w:val="22"/>
          <w:lang w:eastAsia="ar-SA"/>
        </w:rPr>
        <w:t xml:space="preserve">добро извршење посла </w:t>
      </w:r>
      <w:r w:rsidRPr="001D302C">
        <w:rPr>
          <w:rFonts w:eastAsia="TimesNewRomanPSMT"/>
          <w:bCs/>
          <w:iCs/>
          <w:sz w:val="22"/>
          <w:szCs w:val="22"/>
        </w:rPr>
        <w:t xml:space="preserve">је док траје уговорна обавеза. </w:t>
      </w:r>
    </w:p>
    <w:p w:rsidR="00B15BD2" w:rsidRPr="001D302C" w:rsidRDefault="00B15BD2" w:rsidP="00B15BD2">
      <w:pPr>
        <w:jc w:val="both"/>
        <w:rPr>
          <w:iCs/>
          <w:sz w:val="22"/>
          <w:szCs w:val="22"/>
        </w:rPr>
      </w:pPr>
      <w:r w:rsidRPr="001D302C">
        <w:rPr>
          <w:rFonts w:eastAsia="TimesNewRomanPSMT"/>
          <w:bCs/>
          <w:iCs/>
          <w:sz w:val="22"/>
          <w:szCs w:val="22"/>
        </w:rPr>
        <w:t>Наручилац ће уновчити меницу уколико понуђач не поштује одредбе уговора.</w:t>
      </w:r>
    </w:p>
    <w:p w:rsidR="00B15BD2" w:rsidRDefault="00B15BD2" w:rsidP="00B15BD2">
      <w:pPr>
        <w:jc w:val="both"/>
        <w:rPr>
          <w:rFonts w:eastAsia="TimesNewRomanPSMT"/>
          <w:bCs/>
          <w:iCs/>
          <w:sz w:val="22"/>
        </w:rPr>
      </w:pPr>
      <w:r w:rsidRPr="001D302C">
        <w:rPr>
          <w:rFonts w:eastAsia="TimesNewRomanPSMT"/>
          <w:bCs/>
          <w:iCs/>
          <w:sz w:val="22"/>
        </w:rPr>
        <w:t>Уколико изабрани понуђач не достави меницу у предвиђеном року, Уговор ће се раскинути.</w:t>
      </w:r>
    </w:p>
    <w:p w:rsidR="00B15BD2" w:rsidRDefault="00B15BD2" w:rsidP="00B15BD2">
      <w:pPr>
        <w:jc w:val="both"/>
        <w:rPr>
          <w:rFonts w:eastAsia="TimesNewRomanPSMT"/>
          <w:bCs/>
          <w:iCs/>
          <w:sz w:val="22"/>
        </w:rPr>
      </w:pPr>
    </w:p>
    <w:p w:rsidR="00B15BD2" w:rsidRPr="001D302C" w:rsidRDefault="00B15BD2" w:rsidP="00B15BD2">
      <w:pPr>
        <w:jc w:val="both"/>
        <w:rPr>
          <w:rFonts w:eastAsia="TimesNewRomanPSMT"/>
          <w:bCs/>
          <w:iCs/>
          <w:sz w:val="22"/>
          <w:szCs w:val="22"/>
        </w:rPr>
      </w:pPr>
    </w:p>
    <w:p w:rsidR="00B15BD2" w:rsidRPr="001D302C" w:rsidRDefault="00B15BD2" w:rsidP="00B15BD2">
      <w:pPr>
        <w:jc w:val="both"/>
        <w:rPr>
          <w:sz w:val="24"/>
          <w:szCs w:val="24"/>
        </w:rPr>
      </w:pPr>
      <w:r w:rsidRPr="001D302C">
        <w:rPr>
          <w:b/>
          <w:bCs/>
          <w:sz w:val="24"/>
          <w:szCs w:val="24"/>
        </w:rPr>
        <w:t xml:space="preserve">11. ЗАШТИТА ПОВЕРЉИВОСТИ ПОДАТАКА КОЈЕ НАРУЧИЛАЦ СТАВЉА ПОНУЂАЧИМА НА РАСПОЛАГАЊЕ, УКЉУЧУЈУЋИ И ЊИХОВЕ ПОДИЗВОЂАЧЕ </w:t>
      </w:r>
    </w:p>
    <w:p w:rsidR="00B15BD2" w:rsidRPr="001D302C" w:rsidRDefault="00B15BD2" w:rsidP="00B15BD2">
      <w:pPr>
        <w:spacing w:before="120" w:after="120"/>
        <w:jc w:val="both"/>
        <w:rPr>
          <w:b/>
          <w:i/>
          <w:sz w:val="22"/>
          <w:szCs w:val="22"/>
        </w:rPr>
      </w:pPr>
      <w:r w:rsidRPr="001D302C">
        <w:rPr>
          <w:sz w:val="22"/>
          <w:szCs w:val="22"/>
        </w:rPr>
        <w:t>Предметна набавка не садржи поверљиве информације које наручилац ставља на располагање.</w:t>
      </w:r>
    </w:p>
    <w:p w:rsidR="00B15BD2" w:rsidRPr="001D302C" w:rsidRDefault="00B15BD2" w:rsidP="00B15BD2">
      <w:pPr>
        <w:jc w:val="both"/>
        <w:rPr>
          <w:color w:val="FF0000"/>
          <w:sz w:val="22"/>
          <w:szCs w:val="22"/>
        </w:rPr>
      </w:pPr>
    </w:p>
    <w:p w:rsidR="00B15BD2" w:rsidRPr="001D302C" w:rsidRDefault="00B15BD2" w:rsidP="00B15BD2">
      <w:pPr>
        <w:jc w:val="both"/>
        <w:rPr>
          <w:b/>
          <w:bCs/>
          <w:sz w:val="22"/>
          <w:szCs w:val="22"/>
        </w:rPr>
      </w:pPr>
      <w:r w:rsidRPr="001D302C">
        <w:rPr>
          <w:b/>
          <w:bCs/>
          <w:sz w:val="22"/>
          <w:szCs w:val="22"/>
        </w:rPr>
        <w:t>12. ДОДАТНЕ ИНФОРМАЦИЈЕ ИЛИ ПОЈАШЊЕЊА У ВЕЗИ СА ПРИПРЕМАЊЕМ ПОНУДЕ</w:t>
      </w:r>
    </w:p>
    <w:p w:rsidR="00B15BD2" w:rsidRPr="001D302C" w:rsidRDefault="00B15BD2" w:rsidP="00B15BD2">
      <w:pPr>
        <w:jc w:val="both"/>
        <w:rPr>
          <w:b/>
          <w:bCs/>
          <w:sz w:val="22"/>
          <w:szCs w:val="22"/>
        </w:rPr>
      </w:pPr>
    </w:p>
    <w:p w:rsidR="00B15BD2" w:rsidRPr="001D302C" w:rsidRDefault="00B15BD2" w:rsidP="00B15BD2">
      <w:pPr>
        <w:jc w:val="both"/>
        <w:rPr>
          <w:sz w:val="22"/>
          <w:szCs w:val="22"/>
        </w:rPr>
      </w:pPr>
      <w:r w:rsidRPr="001D302C">
        <w:rPr>
          <w:sz w:val="22"/>
          <w:szCs w:val="22"/>
        </w:rPr>
        <w:t xml:space="preserve">Заинтересовано лице може, у писаном облику </w:t>
      </w:r>
      <w:r w:rsidRPr="001D302C">
        <w:rPr>
          <w:i/>
          <w:iCs/>
          <w:sz w:val="22"/>
          <w:szCs w:val="22"/>
        </w:rPr>
        <w:t>[</w:t>
      </w:r>
      <w:r w:rsidRPr="001D302C">
        <w:rPr>
          <w:i/>
          <w:sz w:val="22"/>
          <w:szCs w:val="22"/>
        </w:rPr>
        <w:t xml:space="preserve">путем поште на адресу наручиоца, </w:t>
      </w:r>
      <w:r w:rsidR="002606C7">
        <w:rPr>
          <w:i/>
          <w:sz w:val="22"/>
          <w:szCs w:val="22"/>
          <w:lang w:val="sr-Cyrl-CS"/>
        </w:rPr>
        <w:t xml:space="preserve">Општинска управа </w:t>
      </w:r>
      <w:r>
        <w:rPr>
          <w:i/>
          <w:sz w:val="22"/>
          <w:szCs w:val="22"/>
          <w:lang w:val="sr-Cyrl-CS"/>
        </w:rPr>
        <w:t>О</w:t>
      </w:r>
      <w:r w:rsidRPr="001D302C">
        <w:rPr>
          <w:i/>
          <w:sz w:val="22"/>
          <w:szCs w:val="22"/>
        </w:rPr>
        <w:t xml:space="preserve">пштине Дољевац, ул. Николе Тесле бр. </w:t>
      </w:r>
      <w:r>
        <w:rPr>
          <w:i/>
          <w:sz w:val="22"/>
          <w:szCs w:val="22"/>
          <w:lang w:val="sr-Cyrl-CS"/>
        </w:rPr>
        <w:t>121</w:t>
      </w:r>
      <w:r w:rsidRPr="001D302C">
        <w:rPr>
          <w:i/>
          <w:sz w:val="22"/>
          <w:szCs w:val="22"/>
        </w:rPr>
        <w:t xml:space="preserve">, 18 410 Дољевац, електронске поште на </w:t>
      </w:r>
      <w:r w:rsidRPr="001D302C">
        <w:rPr>
          <w:i/>
          <w:iCs/>
          <w:sz w:val="22"/>
          <w:szCs w:val="22"/>
        </w:rPr>
        <w:t>e-mail</w:t>
      </w:r>
      <w:r w:rsidRPr="001D302C">
        <w:rPr>
          <w:i/>
          <w:sz w:val="22"/>
          <w:szCs w:val="22"/>
        </w:rPr>
        <w:t xml:space="preserve"> адресу </w:t>
      </w:r>
      <w:r w:rsidRPr="006F57E7">
        <w:rPr>
          <w:sz w:val="22"/>
          <w:szCs w:val="22"/>
        </w:rPr>
        <w:t>opstina@opstinadoljevac.rs</w:t>
      </w:r>
      <w:r w:rsidRPr="006F57E7">
        <w:rPr>
          <w:rFonts w:eastAsia="TimesNewRomanPSMT"/>
          <w:bCs/>
          <w:sz w:val="22"/>
          <w:szCs w:val="22"/>
        </w:rPr>
        <w:t>,</w:t>
      </w:r>
      <w:r>
        <w:rPr>
          <w:i/>
          <w:sz w:val="22"/>
          <w:szCs w:val="22"/>
          <w:lang w:val="sr-Cyrl-CS"/>
        </w:rPr>
        <w:t xml:space="preserve"> </w:t>
      </w:r>
      <w:r w:rsidRPr="001D302C">
        <w:rPr>
          <w:i/>
          <w:sz w:val="22"/>
          <w:szCs w:val="22"/>
        </w:rPr>
        <w:t xml:space="preserve">или факсом на број 018/4810-055 </w:t>
      </w:r>
      <w:r w:rsidRPr="001D302C">
        <w:rPr>
          <w:sz w:val="22"/>
          <w:szCs w:val="22"/>
        </w:rPr>
        <w:t>тражити од наручиоца додатне информације или појашњења у вези са припремањем понуде</w:t>
      </w:r>
      <w:r w:rsidRPr="001D302C">
        <w:rPr>
          <w:color w:val="FF0000"/>
          <w:sz w:val="22"/>
          <w:szCs w:val="22"/>
        </w:rPr>
        <w:t xml:space="preserve"> </w:t>
      </w:r>
      <w:r w:rsidRPr="005D2F0F">
        <w:rPr>
          <w:color w:val="000000"/>
          <w:sz w:val="22"/>
          <w:szCs w:val="22"/>
        </w:rPr>
        <w:t>при чему може да укаже наручиоцу и на евентуално уочене недостатке и неправилности у конкурсној документацији</w:t>
      </w:r>
      <w:r w:rsidRPr="001D302C">
        <w:rPr>
          <w:sz w:val="22"/>
          <w:szCs w:val="22"/>
        </w:rPr>
        <w:t xml:space="preserve">, најкасније 5 дана пре истека рока за подношење понуде. </w:t>
      </w:r>
    </w:p>
    <w:p w:rsidR="00B15BD2" w:rsidRPr="005D2F0F" w:rsidRDefault="00B15BD2" w:rsidP="00B15BD2">
      <w:pPr>
        <w:jc w:val="both"/>
        <w:rPr>
          <w:color w:val="000000"/>
          <w:sz w:val="22"/>
          <w:szCs w:val="22"/>
        </w:rPr>
      </w:pPr>
      <w:r w:rsidRPr="005D2F0F">
        <w:rPr>
          <w:color w:val="000000"/>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B15BD2" w:rsidRPr="001D302C" w:rsidRDefault="00B15BD2" w:rsidP="00B15BD2">
      <w:pPr>
        <w:jc w:val="both"/>
        <w:rPr>
          <w:sz w:val="22"/>
          <w:szCs w:val="22"/>
        </w:rPr>
      </w:pPr>
      <w:r w:rsidRPr="001D302C">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15BD2" w:rsidRPr="001D302C" w:rsidRDefault="00B15BD2" w:rsidP="00B15BD2">
      <w:pPr>
        <w:jc w:val="both"/>
        <w:rPr>
          <w:rFonts w:eastAsia="TimesNewRomanPS-BoldMT"/>
          <w:b/>
          <w:bCs/>
          <w:sz w:val="22"/>
          <w:szCs w:val="22"/>
        </w:rPr>
      </w:pPr>
      <w:r w:rsidRPr="001D302C">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D302C">
        <w:rPr>
          <w:rFonts w:eastAsia="TimesNewRomanPS-BoldMT"/>
          <w:b/>
          <w:bCs/>
          <w:sz w:val="22"/>
          <w:szCs w:val="22"/>
        </w:rPr>
        <w:t xml:space="preserve"> </w:t>
      </w:r>
      <w:r w:rsidRPr="005D2F0F">
        <w:rPr>
          <w:rFonts w:eastAsia="TimesNewRomanPS-BoldMT"/>
          <w:bCs/>
          <w:sz w:val="22"/>
          <w:szCs w:val="22"/>
        </w:rPr>
        <w:t xml:space="preserve">ЈН бр. </w:t>
      </w:r>
      <w:r w:rsidRPr="005D2F0F">
        <w:rPr>
          <w:rFonts w:eastAsia="TimesNewRomanPS-BoldMT"/>
          <w:bCs/>
          <w:sz w:val="22"/>
          <w:szCs w:val="22"/>
          <w:lang w:val="sr-Cyrl-CS"/>
        </w:rPr>
        <w:t>404-</w:t>
      </w:r>
      <w:r w:rsidRPr="005D2F0F">
        <w:rPr>
          <w:rFonts w:eastAsia="TimesNewRomanPS-BoldMT"/>
          <w:bCs/>
          <w:sz w:val="22"/>
          <w:szCs w:val="22"/>
        </w:rPr>
        <w:t>2</w:t>
      </w:r>
      <w:r w:rsidRPr="005D2F0F">
        <w:rPr>
          <w:rFonts w:eastAsia="TimesNewRomanPS-BoldMT"/>
          <w:bCs/>
          <w:sz w:val="22"/>
          <w:szCs w:val="22"/>
          <w:lang w:val="sr-Cyrl-CS"/>
        </w:rPr>
        <w:t>-</w:t>
      </w:r>
      <w:r w:rsidR="002606C7">
        <w:rPr>
          <w:rFonts w:eastAsia="TimesNewRomanPS-BoldMT"/>
          <w:bCs/>
          <w:sz w:val="22"/>
          <w:szCs w:val="22"/>
          <w:lang w:val="sr-Cyrl-CS"/>
        </w:rPr>
        <w:t>98</w:t>
      </w:r>
      <w:r w:rsidRPr="005D2F0F">
        <w:rPr>
          <w:rFonts w:eastAsia="TimesNewRomanPS-BoldMT"/>
          <w:bCs/>
          <w:sz w:val="22"/>
          <w:szCs w:val="22"/>
        </w:rPr>
        <w:t>/2017-02</w:t>
      </w:r>
      <w:r w:rsidRPr="005D2F0F">
        <w:rPr>
          <w:color w:val="000000"/>
          <w:sz w:val="22"/>
          <w:szCs w:val="22"/>
        </w:rPr>
        <w:t>.</w:t>
      </w:r>
    </w:p>
    <w:p w:rsidR="00B15BD2" w:rsidRPr="001D302C" w:rsidRDefault="00B15BD2" w:rsidP="00B15BD2">
      <w:pPr>
        <w:jc w:val="both"/>
        <w:rPr>
          <w:sz w:val="22"/>
          <w:szCs w:val="22"/>
        </w:rPr>
      </w:pPr>
      <w:r w:rsidRPr="001D302C">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15BD2" w:rsidRPr="001D302C" w:rsidRDefault="00B15BD2" w:rsidP="00B15BD2">
      <w:pPr>
        <w:jc w:val="both"/>
        <w:rPr>
          <w:sz w:val="22"/>
          <w:szCs w:val="22"/>
        </w:rPr>
      </w:pPr>
      <w:r w:rsidRPr="001D302C">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B15BD2" w:rsidRPr="001D302C" w:rsidRDefault="00B15BD2" w:rsidP="00B15BD2">
      <w:pPr>
        <w:jc w:val="both"/>
        <w:rPr>
          <w:bCs/>
          <w:sz w:val="22"/>
          <w:szCs w:val="22"/>
        </w:rPr>
      </w:pPr>
      <w:r w:rsidRPr="001D302C">
        <w:rPr>
          <w:sz w:val="22"/>
          <w:szCs w:val="22"/>
        </w:rPr>
        <w:t xml:space="preserve">Тражење додатних информација или појашњења у вези са припремањем понуде телефоном није дозвољено. </w:t>
      </w:r>
    </w:p>
    <w:p w:rsidR="00B15BD2" w:rsidRPr="001D302C" w:rsidRDefault="00B15BD2" w:rsidP="00B15BD2">
      <w:pPr>
        <w:jc w:val="both"/>
        <w:rPr>
          <w:sz w:val="22"/>
          <w:szCs w:val="22"/>
        </w:rPr>
      </w:pPr>
      <w:r w:rsidRPr="001D302C">
        <w:rPr>
          <w:bCs/>
          <w:sz w:val="22"/>
          <w:szCs w:val="22"/>
        </w:rPr>
        <w:t>Комуникација у поступку јавне набавке врши се искључиво на начин одређен чланом 20. Закона.</w:t>
      </w:r>
    </w:p>
    <w:p w:rsidR="00B15BD2" w:rsidRPr="001D302C" w:rsidRDefault="00B15BD2" w:rsidP="00B15BD2">
      <w:pPr>
        <w:jc w:val="both"/>
        <w:rPr>
          <w:sz w:val="22"/>
          <w:szCs w:val="22"/>
        </w:rPr>
      </w:pPr>
    </w:p>
    <w:p w:rsidR="00B15BD2" w:rsidRPr="001D302C" w:rsidRDefault="00B15BD2" w:rsidP="00B15BD2">
      <w:pPr>
        <w:jc w:val="both"/>
        <w:rPr>
          <w:b/>
          <w:bCs/>
          <w:sz w:val="22"/>
          <w:szCs w:val="22"/>
        </w:rPr>
      </w:pPr>
      <w:r w:rsidRPr="001D302C">
        <w:rPr>
          <w:b/>
          <w:bCs/>
          <w:sz w:val="22"/>
          <w:szCs w:val="22"/>
        </w:rPr>
        <w:t xml:space="preserve">13. ДОДАТНА ОБЈАШЊЕЊА ОД ПОНУЂАЧА ПОСЛЕ ОТВАРАЊА ПОНУДА И КОНТРОЛА КОД ПОНУЂАЧА ОДНОСНО ЊЕГОВОГ ПОДИЗВОЂАЧА </w:t>
      </w:r>
    </w:p>
    <w:p w:rsidR="00B15BD2" w:rsidRPr="001D302C" w:rsidRDefault="00B15BD2" w:rsidP="00B15BD2">
      <w:pPr>
        <w:jc w:val="both"/>
        <w:rPr>
          <w:b/>
          <w:bCs/>
          <w:sz w:val="22"/>
          <w:szCs w:val="22"/>
        </w:rPr>
      </w:pPr>
    </w:p>
    <w:p w:rsidR="00B15BD2" w:rsidRPr="001D302C" w:rsidRDefault="00B15BD2" w:rsidP="00B15BD2">
      <w:pPr>
        <w:jc w:val="both"/>
        <w:rPr>
          <w:rFonts w:eastAsia="TimesNewRomanPSMT"/>
          <w:bCs/>
          <w:sz w:val="22"/>
          <w:szCs w:val="22"/>
        </w:rPr>
      </w:pPr>
      <w:r w:rsidRPr="001D302C">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15BD2" w:rsidRPr="001D302C" w:rsidRDefault="00B15BD2" w:rsidP="00B15BD2">
      <w:pPr>
        <w:tabs>
          <w:tab w:val="left" w:pos="-135"/>
          <w:tab w:val="left" w:pos="0"/>
          <w:tab w:val="left" w:pos="120"/>
        </w:tabs>
        <w:jc w:val="both"/>
        <w:rPr>
          <w:sz w:val="22"/>
          <w:szCs w:val="22"/>
        </w:rPr>
      </w:pPr>
      <w:r w:rsidRPr="001D302C">
        <w:rPr>
          <w:rFonts w:eastAsia="TimesNewRomanPSMT"/>
          <w:bCs/>
          <w:sz w:val="22"/>
          <w:szCs w:val="22"/>
        </w:rPr>
        <w:t>Уколико наручилац оцени да су потребна додатна објашњења или је потребно извршити</w:t>
      </w:r>
      <w:r w:rsidRPr="001D302C">
        <w:rPr>
          <w:sz w:val="22"/>
          <w:szCs w:val="22"/>
        </w:rPr>
        <w:t xml:space="preserve"> контролу (увид) код понуђача, односно његовог подизвођача</w:t>
      </w:r>
      <w:r w:rsidRPr="001D302C">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15BD2" w:rsidRPr="001D302C" w:rsidRDefault="00B15BD2" w:rsidP="00B15BD2">
      <w:pPr>
        <w:tabs>
          <w:tab w:val="left" w:pos="-135"/>
          <w:tab w:val="left" w:pos="0"/>
          <w:tab w:val="left" w:pos="120"/>
        </w:tabs>
        <w:jc w:val="both"/>
        <w:rPr>
          <w:sz w:val="22"/>
          <w:szCs w:val="22"/>
        </w:rPr>
      </w:pPr>
      <w:r w:rsidRPr="001D302C">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15BD2" w:rsidRPr="001D302C" w:rsidRDefault="00B15BD2" w:rsidP="00B15BD2">
      <w:pPr>
        <w:tabs>
          <w:tab w:val="left" w:pos="-135"/>
          <w:tab w:val="left" w:pos="0"/>
          <w:tab w:val="left" w:pos="120"/>
        </w:tabs>
        <w:jc w:val="both"/>
        <w:rPr>
          <w:sz w:val="22"/>
          <w:szCs w:val="22"/>
        </w:rPr>
      </w:pPr>
      <w:r w:rsidRPr="001D302C">
        <w:rPr>
          <w:sz w:val="22"/>
          <w:szCs w:val="22"/>
        </w:rPr>
        <w:lastRenderedPageBreak/>
        <w:t>У случају разлике између јединичне и укупне цене, меродавна је јединична цена.</w:t>
      </w:r>
    </w:p>
    <w:p w:rsidR="00B15BD2" w:rsidRPr="001D302C" w:rsidRDefault="00B15BD2" w:rsidP="00B15BD2">
      <w:pPr>
        <w:jc w:val="both"/>
        <w:rPr>
          <w:sz w:val="22"/>
          <w:szCs w:val="22"/>
        </w:rPr>
      </w:pPr>
      <w:r w:rsidRPr="001D302C">
        <w:rPr>
          <w:sz w:val="22"/>
          <w:szCs w:val="22"/>
        </w:rPr>
        <w:t xml:space="preserve">Ако се понуђач не сагласи са исправком рачунских грешака, наручилац ће његову понуду одбити као неприхватљиву. </w:t>
      </w:r>
    </w:p>
    <w:p w:rsidR="00B15BD2" w:rsidRPr="001D302C" w:rsidRDefault="00B15BD2" w:rsidP="00B15BD2">
      <w:pPr>
        <w:jc w:val="both"/>
        <w:rPr>
          <w:b/>
          <w:sz w:val="22"/>
          <w:szCs w:val="22"/>
        </w:rPr>
      </w:pPr>
    </w:p>
    <w:p w:rsidR="00B15BD2" w:rsidRPr="001D302C" w:rsidRDefault="00B15BD2" w:rsidP="00B15BD2">
      <w:pPr>
        <w:jc w:val="both"/>
        <w:rPr>
          <w:b/>
          <w:sz w:val="22"/>
          <w:szCs w:val="22"/>
        </w:rPr>
      </w:pPr>
      <w:r w:rsidRPr="001D302C">
        <w:rPr>
          <w:b/>
          <w:sz w:val="22"/>
          <w:szCs w:val="22"/>
        </w:rPr>
        <w:t>14. КОРИШЋЕЊЕ ПАТЕНТА И ОДГОВОРНОСТ ЗА ПОВРЕДУ ЗАШТИЋЕНИХ ПРАВА ИНТЕЛЕКТУАЛНЕ СВОЈИНЕ ТРЕЋИХ ЛИЦА</w:t>
      </w:r>
    </w:p>
    <w:p w:rsidR="00B15BD2" w:rsidRPr="001D302C" w:rsidRDefault="00B15BD2" w:rsidP="00B15BD2">
      <w:pPr>
        <w:jc w:val="both"/>
        <w:rPr>
          <w:b/>
          <w:sz w:val="22"/>
          <w:szCs w:val="22"/>
        </w:rPr>
      </w:pPr>
    </w:p>
    <w:p w:rsidR="00B15BD2" w:rsidRPr="001D302C" w:rsidRDefault="00B15BD2" w:rsidP="00B15BD2">
      <w:pPr>
        <w:jc w:val="both"/>
        <w:rPr>
          <w:b/>
          <w:sz w:val="22"/>
          <w:szCs w:val="22"/>
        </w:rPr>
      </w:pPr>
      <w:r w:rsidRPr="001D302C">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B15BD2" w:rsidRPr="001D302C" w:rsidRDefault="00B15BD2" w:rsidP="00B15BD2">
      <w:pPr>
        <w:jc w:val="both"/>
        <w:rPr>
          <w:b/>
          <w:sz w:val="22"/>
          <w:szCs w:val="22"/>
        </w:rPr>
      </w:pPr>
    </w:p>
    <w:p w:rsidR="00B15BD2" w:rsidRPr="001D302C" w:rsidRDefault="00B15BD2" w:rsidP="00B15BD2">
      <w:pPr>
        <w:jc w:val="both"/>
        <w:rPr>
          <w:b/>
          <w:bCs/>
        </w:rPr>
      </w:pPr>
      <w:r w:rsidRPr="001D302C">
        <w:rPr>
          <w:b/>
          <w:bCs/>
          <w:sz w:val="22"/>
          <w:szCs w:val="22"/>
        </w:rPr>
        <w:t xml:space="preserve">15. </w:t>
      </w:r>
      <w:r w:rsidRPr="001D302C">
        <w:rPr>
          <w:b/>
          <w:bCs/>
        </w:rPr>
        <w:t xml:space="preserve">НАЧИН И РОК ЗА ПОДНОШЕЊЕ ЗАХТЕВА ЗА ЗАШТИТУ ПРАВА ПОНУЂАЧА СА ДЕТАЉНИМ УПУТСТВОМ О САДРЖИНИ ПОТПУНОГ ЗАХТЕВА </w:t>
      </w:r>
    </w:p>
    <w:p w:rsidR="00B15BD2" w:rsidRPr="001D302C" w:rsidRDefault="00B15BD2" w:rsidP="00B15BD2">
      <w:pPr>
        <w:jc w:val="both"/>
        <w:rPr>
          <w:b/>
          <w:bCs/>
        </w:rPr>
      </w:pPr>
    </w:p>
    <w:p w:rsidR="00B15BD2" w:rsidRPr="001D302C" w:rsidRDefault="00B15BD2" w:rsidP="00B15BD2">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15BD2" w:rsidRPr="001D302C" w:rsidRDefault="00B15BD2" w:rsidP="00B15BD2">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15BD2" w:rsidRPr="001D302C" w:rsidRDefault="00B15BD2" w:rsidP="00B15BD2">
      <w:pPr>
        <w:jc w:val="both"/>
      </w:pPr>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w:t>
      </w:r>
      <w:r>
        <w:rPr>
          <w:i/>
          <w:sz w:val="22"/>
          <w:szCs w:val="22"/>
          <w:lang w:val="sr-Cyrl-CS"/>
        </w:rPr>
        <w:t xml:space="preserve"> </w:t>
      </w:r>
      <w:r w:rsidRPr="001D302C">
        <w:rPr>
          <w:i/>
          <w:sz w:val="22"/>
          <w:szCs w:val="22"/>
        </w:rPr>
        <w:t xml:space="preserve">или факсом на број 018/4810-055 </w:t>
      </w:r>
      <w:r w:rsidRPr="001D302C">
        <w:t>или препорученом пошиљком са повратницом на адресу наручиоца.</w:t>
      </w:r>
    </w:p>
    <w:p w:rsidR="00B15BD2" w:rsidRPr="001D302C" w:rsidRDefault="00B15BD2" w:rsidP="00B15BD2">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B15BD2" w:rsidRPr="001D302C" w:rsidRDefault="00B15BD2" w:rsidP="00B15BD2">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1D302C">
        <w:t>став</w:t>
      </w:r>
      <w:proofErr w:type="gramEnd"/>
      <w:r w:rsidRPr="001D302C">
        <w:t xml:space="preserve"> 2. ЗЈН указао наручиоцу на евентуалне недостатке и неправилности, а наручилац исте није отклонио. </w:t>
      </w:r>
    </w:p>
    <w:p w:rsidR="00B15BD2" w:rsidRPr="001D302C" w:rsidRDefault="00B15BD2" w:rsidP="00B15BD2">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15BD2" w:rsidRPr="001D302C" w:rsidRDefault="00B15BD2" w:rsidP="00B15BD2">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B15BD2" w:rsidRPr="001D302C" w:rsidRDefault="00B15BD2" w:rsidP="00B15BD2">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15BD2" w:rsidRPr="001D302C" w:rsidRDefault="00B15BD2" w:rsidP="00B15BD2">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15BD2" w:rsidRPr="001D302C" w:rsidRDefault="00B15BD2" w:rsidP="00B15BD2">
      <w:pPr>
        <w:jc w:val="both"/>
      </w:pPr>
      <w:r w:rsidRPr="001D302C">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1D302C">
        <w:t>овог</w:t>
      </w:r>
      <w:proofErr w:type="gramEnd"/>
      <w:r w:rsidRPr="001D302C">
        <w:t xml:space="preserve"> ЗЈН. </w:t>
      </w:r>
    </w:p>
    <w:p w:rsidR="00B15BD2" w:rsidRPr="001D302C" w:rsidRDefault="00B15BD2" w:rsidP="00B15BD2">
      <w:pPr>
        <w:jc w:val="both"/>
      </w:pPr>
      <w:r w:rsidRPr="001D302C">
        <w:t xml:space="preserve">Захтев за заштиту права мора да садржи: </w:t>
      </w:r>
    </w:p>
    <w:p w:rsidR="00B15BD2" w:rsidRPr="001D302C" w:rsidRDefault="00B15BD2" w:rsidP="00B15BD2">
      <w:pPr>
        <w:jc w:val="both"/>
      </w:pPr>
      <w:r w:rsidRPr="001D302C">
        <w:t xml:space="preserve">1) </w:t>
      </w:r>
      <w:proofErr w:type="gramStart"/>
      <w:r w:rsidRPr="001D302C">
        <w:t>назив</w:t>
      </w:r>
      <w:proofErr w:type="gramEnd"/>
      <w:r w:rsidRPr="001D302C">
        <w:t xml:space="preserve"> и адресу подносиоца захтева и лице за контакт;</w:t>
      </w:r>
    </w:p>
    <w:p w:rsidR="00B15BD2" w:rsidRPr="001D302C" w:rsidRDefault="00B15BD2" w:rsidP="00B15BD2">
      <w:pPr>
        <w:jc w:val="both"/>
      </w:pPr>
      <w:r w:rsidRPr="001D302C">
        <w:t xml:space="preserve">2) </w:t>
      </w:r>
      <w:proofErr w:type="gramStart"/>
      <w:r w:rsidRPr="001D302C">
        <w:t>назив</w:t>
      </w:r>
      <w:proofErr w:type="gramEnd"/>
      <w:r w:rsidRPr="001D302C">
        <w:t xml:space="preserve"> и адресу наручиоца; </w:t>
      </w:r>
    </w:p>
    <w:p w:rsidR="00B15BD2" w:rsidRPr="001D302C" w:rsidRDefault="00B15BD2" w:rsidP="00B15BD2">
      <w:pPr>
        <w:jc w:val="both"/>
      </w:pPr>
      <w:proofErr w:type="gramStart"/>
      <w:r w:rsidRPr="001D302C">
        <w:t>3)податке</w:t>
      </w:r>
      <w:proofErr w:type="gramEnd"/>
      <w:r w:rsidRPr="001D302C">
        <w:t xml:space="preserve"> о јавној набавци која је предмет захтева, односно о одлуци наручиоца; </w:t>
      </w:r>
    </w:p>
    <w:p w:rsidR="00B15BD2" w:rsidRPr="001D302C" w:rsidRDefault="00B15BD2" w:rsidP="00B15BD2">
      <w:pPr>
        <w:jc w:val="both"/>
      </w:pPr>
      <w:r w:rsidRPr="001D302C">
        <w:lastRenderedPageBreak/>
        <w:t xml:space="preserve">4) </w:t>
      </w:r>
      <w:proofErr w:type="gramStart"/>
      <w:r w:rsidRPr="001D302C">
        <w:t>повреде</w:t>
      </w:r>
      <w:proofErr w:type="gramEnd"/>
      <w:r w:rsidRPr="001D302C">
        <w:t xml:space="preserve"> прописа којима се уређује поступак јавне набавке;</w:t>
      </w:r>
    </w:p>
    <w:p w:rsidR="00B15BD2" w:rsidRPr="001D302C" w:rsidRDefault="00B15BD2" w:rsidP="00B15BD2">
      <w:pPr>
        <w:jc w:val="both"/>
      </w:pPr>
      <w:r w:rsidRPr="001D302C">
        <w:t xml:space="preserve">5) </w:t>
      </w:r>
      <w:proofErr w:type="gramStart"/>
      <w:r w:rsidRPr="001D302C">
        <w:t>чињенице</w:t>
      </w:r>
      <w:proofErr w:type="gramEnd"/>
      <w:r w:rsidRPr="001D302C">
        <w:t xml:space="preserve"> и доказе којима се повреде доказују; </w:t>
      </w:r>
    </w:p>
    <w:p w:rsidR="00B15BD2" w:rsidRPr="001D302C" w:rsidRDefault="00B15BD2" w:rsidP="00B15BD2">
      <w:pPr>
        <w:jc w:val="both"/>
      </w:pPr>
      <w:r w:rsidRPr="001D302C">
        <w:t xml:space="preserve">6) </w:t>
      </w:r>
      <w:proofErr w:type="gramStart"/>
      <w:r w:rsidRPr="001D302C">
        <w:t>потврду</w:t>
      </w:r>
      <w:proofErr w:type="gramEnd"/>
      <w:r w:rsidRPr="001D302C">
        <w:t xml:space="preserve"> о уплати таксе из члана 156. </w:t>
      </w:r>
      <w:proofErr w:type="gramStart"/>
      <w:r w:rsidRPr="001D302C">
        <w:t>овог</w:t>
      </w:r>
      <w:proofErr w:type="gramEnd"/>
      <w:r w:rsidRPr="001D302C">
        <w:t xml:space="preserve"> ЗЈН;</w:t>
      </w:r>
    </w:p>
    <w:p w:rsidR="00B15BD2" w:rsidRPr="001D302C" w:rsidRDefault="00B15BD2" w:rsidP="00B15BD2">
      <w:pPr>
        <w:jc w:val="both"/>
      </w:pPr>
      <w:r w:rsidRPr="001D302C">
        <w:t xml:space="preserve">7) </w:t>
      </w:r>
      <w:proofErr w:type="gramStart"/>
      <w:r w:rsidRPr="001D302C">
        <w:t>потпис</w:t>
      </w:r>
      <w:proofErr w:type="gramEnd"/>
      <w:r w:rsidRPr="001D302C">
        <w:t xml:space="preserve"> подносиоца. </w:t>
      </w:r>
    </w:p>
    <w:p w:rsidR="00B15BD2" w:rsidRPr="001D302C" w:rsidRDefault="00B15BD2" w:rsidP="00B15BD2">
      <w:pPr>
        <w:jc w:val="both"/>
      </w:pPr>
      <w:r w:rsidRPr="001D302C">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w:t>
      </w:r>
      <w:r w:rsidR="002606C7">
        <w:t>98</w:t>
      </w:r>
      <w:r w:rsidRPr="001D302C">
        <w:t xml:space="preserve">. </w:t>
      </w:r>
      <w:proofErr w:type="gramStart"/>
      <w:r w:rsidRPr="001D302C">
        <w:t>став</w:t>
      </w:r>
      <w:proofErr w:type="gramEnd"/>
      <w:r w:rsidRPr="001D302C">
        <w:t xml:space="preserve"> 1. </w:t>
      </w:r>
      <w:proofErr w:type="gramStart"/>
      <w:r w:rsidRPr="001D302C">
        <w:t>тачка</w:t>
      </w:r>
      <w:proofErr w:type="gramEnd"/>
      <w:r w:rsidRPr="001D302C">
        <w:t xml:space="preserve"> 6) ЗЈН, је: </w:t>
      </w:r>
    </w:p>
    <w:p w:rsidR="00B15BD2" w:rsidRPr="001D302C" w:rsidRDefault="00B15BD2" w:rsidP="00B15BD2">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B15BD2" w:rsidRPr="001D302C" w:rsidRDefault="00B15BD2" w:rsidP="00B15BD2">
      <w:pPr>
        <w:ind w:firstLine="708"/>
        <w:jc w:val="both"/>
      </w:pPr>
      <w:r w:rsidRPr="001D302C">
        <w:t xml:space="preserve">(1) </w:t>
      </w:r>
      <w:proofErr w:type="gramStart"/>
      <w:r w:rsidRPr="001D302C">
        <w:t>да</w:t>
      </w:r>
      <w:proofErr w:type="gramEnd"/>
      <w:r w:rsidRPr="001D302C">
        <w:t xml:space="preserve"> буде издата од стране банке и да садржи печат банке; </w:t>
      </w:r>
    </w:p>
    <w:p w:rsidR="00B15BD2" w:rsidRPr="001D302C" w:rsidRDefault="00B15BD2" w:rsidP="00B15BD2">
      <w:pPr>
        <w:ind w:firstLine="708"/>
        <w:jc w:val="both"/>
      </w:pPr>
      <w:r w:rsidRPr="001D302C">
        <w:t xml:space="preserve">(2) </w:t>
      </w:r>
      <w:proofErr w:type="gramStart"/>
      <w:r w:rsidRPr="001D302C">
        <w:t>да</w:t>
      </w:r>
      <w:proofErr w:type="gramEnd"/>
      <w:r w:rsidRPr="001D302C">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15BD2" w:rsidRPr="001D302C" w:rsidRDefault="00B15BD2" w:rsidP="00B15BD2">
      <w:pPr>
        <w:ind w:firstLine="708"/>
        <w:jc w:val="both"/>
      </w:pPr>
      <w:r w:rsidRPr="001D302C">
        <w:t xml:space="preserve">(3) </w:t>
      </w:r>
      <w:proofErr w:type="gramStart"/>
      <w:r w:rsidRPr="001D302C">
        <w:t>износ</w:t>
      </w:r>
      <w:proofErr w:type="gramEnd"/>
      <w:r w:rsidRPr="001D302C">
        <w:t xml:space="preserve"> таксе из члана 156. ЗЈН чија се уплата врши - 60.000 динара; </w:t>
      </w:r>
    </w:p>
    <w:p w:rsidR="00B15BD2" w:rsidRPr="001D302C" w:rsidRDefault="00B15BD2" w:rsidP="00B15BD2">
      <w:pPr>
        <w:ind w:firstLine="708"/>
        <w:jc w:val="both"/>
      </w:pPr>
      <w:r w:rsidRPr="001D302C">
        <w:t xml:space="preserve">(4) </w:t>
      </w:r>
      <w:proofErr w:type="gramStart"/>
      <w:r w:rsidRPr="001D302C">
        <w:t>број</w:t>
      </w:r>
      <w:proofErr w:type="gramEnd"/>
      <w:r w:rsidRPr="001D302C">
        <w:t xml:space="preserve"> рачуна: 840-30678845-06;</w:t>
      </w:r>
    </w:p>
    <w:p w:rsidR="00B15BD2" w:rsidRPr="001D302C" w:rsidRDefault="00B15BD2" w:rsidP="00B15BD2">
      <w:pPr>
        <w:ind w:firstLine="708"/>
        <w:jc w:val="both"/>
      </w:pPr>
      <w:r w:rsidRPr="001D302C">
        <w:t xml:space="preserve">(5) </w:t>
      </w:r>
      <w:proofErr w:type="gramStart"/>
      <w:r w:rsidRPr="001D302C">
        <w:t>шифру</w:t>
      </w:r>
      <w:proofErr w:type="gramEnd"/>
      <w:r w:rsidRPr="001D302C">
        <w:t xml:space="preserve"> плаћања: 153 или 253; </w:t>
      </w:r>
    </w:p>
    <w:p w:rsidR="00B15BD2" w:rsidRPr="001D302C" w:rsidRDefault="00B15BD2" w:rsidP="00B15BD2">
      <w:pPr>
        <w:ind w:firstLine="708"/>
        <w:jc w:val="both"/>
      </w:pPr>
      <w:r w:rsidRPr="001D302C">
        <w:t xml:space="preserve">(6) </w:t>
      </w:r>
      <w:proofErr w:type="gramStart"/>
      <w:r w:rsidRPr="001D302C">
        <w:t>позив</w:t>
      </w:r>
      <w:proofErr w:type="gramEnd"/>
      <w:r w:rsidRPr="001D302C">
        <w:t xml:space="preserve"> на број: подаци о броју или ознаци јавне набавке поводом које се подноси захтев за заштиту права;</w:t>
      </w:r>
    </w:p>
    <w:p w:rsidR="00B15BD2" w:rsidRPr="00370DC9" w:rsidRDefault="00B15BD2" w:rsidP="00B15BD2">
      <w:pPr>
        <w:ind w:firstLine="708"/>
        <w:jc w:val="both"/>
      </w:pPr>
      <w:r w:rsidRPr="00370DC9">
        <w:t xml:space="preserve">(7) </w:t>
      </w:r>
      <w:proofErr w:type="gramStart"/>
      <w:r w:rsidRPr="00370DC9">
        <w:t>сврха</w:t>
      </w:r>
      <w:proofErr w:type="gramEnd"/>
      <w:r w:rsidRPr="00370DC9">
        <w:t xml:space="preserve">: ЗЗП; </w:t>
      </w:r>
      <w:r w:rsidR="00AA685C">
        <w:rPr>
          <w:lang w:val="sr-Cyrl-CS"/>
        </w:rPr>
        <w:t>Општинска управа о</w:t>
      </w:r>
      <w:r w:rsidRPr="00370DC9">
        <w:t>пштин</w:t>
      </w:r>
      <w:r w:rsidR="00AA685C">
        <w:rPr>
          <w:lang w:val="sr-Cyrl-CS"/>
        </w:rPr>
        <w:t>е</w:t>
      </w:r>
      <w:r w:rsidRPr="00370DC9">
        <w:t xml:space="preserve"> Дољевац; јавна набавка мале вредности </w:t>
      </w:r>
      <w:r w:rsidR="00402588">
        <w:t>услуге израде измене и допуне Просторног плана општине Дољевац</w:t>
      </w:r>
      <w:r w:rsidRPr="00370DC9">
        <w:t xml:space="preserve">, </w:t>
      </w:r>
      <w:r w:rsidR="001860B5">
        <w:t>број 404-2-98/2017-05</w:t>
      </w:r>
      <w:r w:rsidRPr="00370DC9">
        <w:t>;</w:t>
      </w:r>
    </w:p>
    <w:p w:rsidR="00B15BD2" w:rsidRPr="00370DC9" w:rsidRDefault="00B15BD2" w:rsidP="00B15BD2">
      <w:pPr>
        <w:ind w:firstLine="708"/>
        <w:jc w:val="both"/>
      </w:pPr>
      <w:r w:rsidRPr="00370DC9">
        <w:t xml:space="preserve">(8) </w:t>
      </w:r>
      <w:proofErr w:type="gramStart"/>
      <w:r w:rsidRPr="00370DC9">
        <w:t>корисник</w:t>
      </w:r>
      <w:proofErr w:type="gramEnd"/>
      <w:r w:rsidRPr="00370DC9">
        <w:t>: буџет Републике Србије;</w:t>
      </w:r>
    </w:p>
    <w:p w:rsidR="00B15BD2" w:rsidRDefault="00B15BD2" w:rsidP="00B15BD2">
      <w:pPr>
        <w:ind w:firstLine="708"/>
        <w:jc w:val="both"/>
        <w:rPr>
          <w:lang w:val="sr-Cyrl-CS"/>
        </w:rPr>
      </w:pPr>
      <w:r w:rsidRPr="001D302C">
        <w:t xml:space="preserve">(9) </w:t>
      </w:r>
      <w:proofErr w:type="gramStart"/>
      <w:r w:rsidRPr="001D302C">
        <w:t>назив</w:t>
      </w:r>
      <w:proofErr w:type="gramEnd"/>
      <w:r w:rsidRPr="001D302C">
        <w:t xml:space="preserve"> уплатиоца, односно назив подносиоца захтева за заштиту права за којег је извршена уплата таксе; </w:t>
      </w:r>
    </w:p>
    <w:p w:rsidR="00503100" w:rsidRPr="00503100" w:rsidRDefault="00503100" w:rsidP="00B15BD2">
      <w:pPr>
        <w:ind w:firstLine="708"/>
        <w:jc w:val="both"/>
        <w:rPr>
          <w:lang w:val="sr-Cyrl-CS"/>
        </w:rPr>
      </w:pPr>
    </w:p>
    <w:p w:rsidR="00B15BD2" w:rsidRPr="001D302C" w:rsidRDefault="00B15BD2" w:rsidP="00B15BD2">
      <w:pPr>
        <w:ind w:firstLine="708"/>
        <w:jc w:val="both"/>
      </w:pPr>
      <w:r w:rsidRPr="001D302C">
        <w:t xml:space="preserve">(10) </w:t>
      </w:r>
      <w:proofErr w:type="gramStart"/>
      <w:r w:rsidRPr="001D302C">
        <w:t>потпис</w:t>
      </w:r>
      <w:proofErr w:type="gramEnd"/>
      <w:r w:rsidRPr="001D302C">
        <w:t xml:space="preserve"> овлашћеног лица банке, </w:t>
      </w:r>
      <w:r w:rsidRPr="001D302C">
        <w:rPr>
          <w:b/>
        </w:rPr>
        <w:t>или</w:t>
      </w:r>
      <w:r w:rsidRPr="001D302C">
        <w:t xml:space="preserve"> </w:t>
      </w:r>
    </w:p>
    <w:p w:rsidR="00B15BD2" w:rsidRPr="001D302C" w:rsidRDefault="00B15BD2" w:rsidP="00B15BD2">
      <w:pPr>
        <w:ind w:firstLine="708"/>
        <w:jc w:val="both"/>
      </w:pPr>
    </w:p>
    <w:p w:rsidR="00B15BD2" w:rsidRPr="001D302C" w:rsidRDefault="00B15BD2" w:rsidP="00B15BD2">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B15BD2" w:rsidRPr="001D302C" w:rsidRDefault="00B15BD2" w:rsidP="00B15BD2">
      <w:pPr>
        <w:ind w:firstLine="708"/>
        <w:jc w:val="both"/>
      </w:pPr>
    </w:p>
    <w:p w:rsidR="00B15BD2" w:rsidRPr="001D302C" w:rsidRDefault="00B15BD2" w:rsidP="00B15BD2">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B15BD2" w:rsidRPr="001D302C" w:rsidRDefault="00B15BD2" w:rsidP="00B15BD2">
      <w:pPr>
        <w:ind w:firstLine="708"/>
        <w:jc w:val="both"/>
      </w:pPr>
    </w:p>
    <w:p w:rsidR="00B15BD2" w:rsidRPr="001D302C" w:rsidRDefault="00B15BD2" w:rsidP="00B15BD2">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15BD2" w:rsidRPr="001D302C" w:rsidRDefault="00B15BD2" w:rsidP="00B15BD2">
      <w:pPr>
        <w:pStyle w:val="ListParagraph"/>
        <w:rPr>
          <w:rFonts w:ascii="Times New Roman" w:hAnsi="Times New Roman"/>
        </w:rPr>
      </w:pPr>
    </w:p>
    <w:p w:rsidR="00B15BD2" w:rsidRPr="001D302C" w:rsidRDefault="00B15BD2" w:rsidP="00B15BD2">
      <w:pPr>
        <w:ind w:firstLine="708"/>
        <w:jc w:val="both"/>
      </w:pPr>
      <w:r w:rsidRPr="001D302C">
        <w:t xml:space="preserve">Поступак заштите права регулисан је одредбама чл. 138. - 166. ЗЈН. </w:t>
      </w:r>
    </w:p>
    <w:p w:rsidR="00B15BD2" w:rsidRPr="001D302C" w:rsidRDefault="00B15BD2" w:rsidP="00B15BD2">
      <w:pPr>
        <w:jc w:val="both"/>
      </w:pPr>
    </w:p>
    <w:p w:rsidR="00E62953" w:rsidRDefault="00E62953"/>
    <w:p w:rsidR="00402588" w:rsidRDefault="00402588"/>
    <w:sectPr w:rsidR="00402588" w:rsidSect="00E84D5A">
      <w:pgSz w:w="12240" w:h="15840"/>
      <w:pgMar w:top="734" w:right="1267" w:bottom="763"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831" w:rsidRDefault="00015831" w:rsidP="006B3CD3">
      <w:pPr>
        <w:spacing w:line="240" w:lineRule="auto"/>
      </w:pPr>
      <w:r>
        <w:separator/>
      </w:r>
    </w:p>
  </w:endnote>
  <w:endnote w:type="continuationSeparator" w:id="0">
    <w:p w:rsidR="00015831" w:rsidRDefault="00015831" w:rsidP="006B3C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831" w:rsidRPr="00A608CD" w:rsidRDefault="00015831">
    <w:pPr>
      <w:pStyle w:val="Footer"/>
      <w:jc w:val="right"/>
      <w:rPr>
        <w:rFonts w:ascii="Times New Roman" w:hAnsi="Times New Roman"/>
        <w:sz w:val="20"/>
      </w:rPr>
    </w:pPr>
    <w:r w:rsidRPr="00A608CD">
      <w:rPr>
        <w:rFonts w:ascii="Times New Roman" w:hAnsi="Times New Roman"/>
        <w:sz w:val="20"/>
        <w:lang w:val="sr-Cyrl-CS"/>
      </w:rPr>
      <w:t>Страна</w:t>
    </w:r>
    <w:r>
      <w:rPr>
        <w:rFonts w:ascii="Times New Roman" w:hAnsi="Times New Roman"/>
        <w:sz w:val="20"/>
        <w:lang w:val="sr-Cyrl-CS"/>
      </w:rPr>
      <w:t xml:space="preserve"> </w:t>
    </w:r>
    <w:r w:rsidR="0039017B"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0039017B" w:rsidRPr="00A608CD">
      <w:rPr>
        <w:rFonts w:ascii="Times New Roman" w:hAnsi="Times New Roman"/>
        <w:b/>
        <w:sz w:val="32"/>
        <w:szCs w:val="24"/>
      </w:rPr>
      <w:fldChar w:fldCharType="separate"/>
    </w:r>
    <w:r w:rsidR="00454FC4">
      <w:rPr>
        <w:rFonts w:ascii="Times New Roman" w:hAnsi="Times New Roman"/>
        <w:b/>
        <w:noProof/>
        <w:sz w:val="20"/>
      </w:rPr>
      <w:t>37</w:t>
    </w:r>
    <w:r w:rsidR="0039017B" w:rsidRPr="00A608CD">
      <w:rPr>
        <w:rFonts w:ascii="Times New Roman" w:hAnsi="Times New Roman"/>
        <w:b/>
        <w:sz w:val="32"/>
        <w:szCs w:val="24"/>
      </w:rPr>
      <w:fldChar w:fldCharType="end"/>
    </w:r>
    <w:r>
      <w:rPr>
        <w:rFonts w:ascii="Times New Roman" w:hAnsi="Times New Roman"/>
        <w:b/>
        <w:sz w:val="32"/>
        <w:szCs w:val="24"/>
      </w:rPr>
      <w:t xml:space="preserve"> </w:t>
    </w:r>
    <w:r w:rsidRPr="00A608CD">
      <w:rPr>
        <w:rFonts w:ascii="Times New Roman" w:hAnsi="Times New Roman"/>
        <w:sz w:val="20"/>
        <w:lang w:val="sr-Cyrl-CS"/>
      </w:rPr>
      <w:t>од</w:t>
    </w:r>
    <w:r>
      <w:rPr>
        <w:rFonts w:ascii="Times New Roman" w:hAnsi="Times New Roman"/>
        <w:sz w:val="20"/>
        <w:lang w:val="sr-Cyrl-CS"/>
      </w:rPr>
      <w:t xml:space="preserve"> </w:t>
    </w:r>
    <w:r w:rsidR="0039017B"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0039017B" w:rsidRPr="00A608CD">
      <w:rPr>
        <w:rFonts w:ascii="Times New Roman" w:hAnsi="Times New Roman"/>
        <w:b/>
        <w:sz w:val="32"/>
        <w:szCs w:val="24"/>
      </w:rPr>
      <w:fldChar w:fldCharType="separate"/>
    </w:r>
    <w:r w:rsidR="00454FC4">
      <w:rPr>
        <w:rFonts w:ascii="Times New Roman" w:hAnsi="Times New Roman"/>
        <w:b/>
        <w:noProof/>
        <w:sz w:val="20"/>
      </w:rPr>
      <w:t>37</w:t>
    </w:r>
    <w:r w:rsidR="0039017B" w:rsidRPr="00A608CD">
      <w:rPr>
        <w:rFonts w:ascii="Times New Roman" w:hAnsi="Times New Roman"/>
        <w:b/>
        <w:sz w:val="32"/>
        <w:szCs w:val="24"/>
      </w:rPr>
      <w:fldChar w:fldCharType="end"/>
    </w:r>
  </w:p>
  <w:p w:rsidR="00015831" w:rsidRDefault="00015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831" w:rsidRDefault="00015831" w:rsidP="006B3CD3">
      <w:pPr>
        <w:spacing w:line="240" w:lineRule="auto"/>
      </w:pPr>
      <w:r>
        <w:separator/>
      </w:r>
    </w:p>
  </w:footnote>
  <w:footnote w:type="continuationSeparator" w:id="0">
    <w:p w:rsidR="00015831" w:rsidRDefault="00015831" w:rsidP="006B3C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831" w:rsidRDefault="00015831" w:rsidP="00E84D5A">
    <w:pPr>
      <w:jc w:val="center"/>
    </w:pPr>
    <w:r>
      <w:rPr>
        <w:i/>
        <w:sz w:val="22"/>
        <w:szCs w:val="22"/>
        <w:lang w:val="sr-Cyrl-CS"/>
      </w:rPr>
      <w:t>Конкурсна документација з</w:t>
    </w:r>
    <w:r w:rsidRPr="00365C1C">
      <w:rPr>
        <w:i/>
        <w:sz w:val="22"/>
        <w:szCs w:val="22"/>
      </w:rPr>
      <w:t>а јавну набавку мале вредности</w:t>
    </w:r>
    <w:r>
      <w:rPr>
        <w:i/>
        <w:sz w:val="22"/>
        <w:szCs w:val="22"/>
        <w:lang w:val="sr-Cyrl-CS"/>
      </w:rPr>
      <w:t xml:space="preserve"> услуге израде измене и допуне Просторног плана општине Дољевац, бр. 404-2-98/2017-05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7976B46"/>
    <w:multiLevelType w:val="hybridMultilevel"/>
    <w:tmpl w:val="591E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53D57"/>
    <w:multiLevelType w:val="hybridMultilevel"/>
    <w:tmpl w:val="DBC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45F9D"/>
    <w:multiLevelType w:val="hybridMultilevel"/>
    <w:tmpl w:val="D018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AEB6A85"/>
    <w:multiLevelType w:val="hybridMultilevel"/>
    <w:tmpl w:val="7C88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8303A"/>
    <w:multiLevelType w:val="hybridMultilevel"/>
    <w:tmpl w:val="BB82FA8A"/>
    <w:lvl w:ilvl="0" w:tplc="A5A2D52A">
      <w:start w:val="6"/>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12">
    <w:nsid w:val="30F73E64"/>
    <w:multiLevelType w:val="hybridMultilevel"/>
    <w:tmpl w:val="AE0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7CF311C"/>
    <w:multiLevelType w:val="hybridMultilevel"/>
    <w:tmpl w:val="5E3C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41AB0E05"/>
    <w:multiLevelType w:val="hybridMultilevel"/>
    <w:tmpl w:val="FC8E8956"/>
    <w:lvl w:ilvl="0" w:tplc="A5A2D52A">
      <w:start w:val="6"/>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BD1920"/>
    <w:multiLevelType w:val="hybridMultilevel"/>
    <w:tmpl w:val="1CC62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4">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7">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0984162"/>
    <w:multiLevelType w:val="hybridMultilevel"/>
    <w:tmpl w:val="4D96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EB63E0"/>
    <w:multiLevelType w:val="hybridMultilevel"/>
    <w:tmpl w:val="C1A8D190"/>
    <w:lvl w:ilvl="0" w:tplc="A670C5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9"/>
  </w:num>
  <w:num w:numId="9">
    <w:abstractNumId w:val="17"/>
  </w:num>
  <w:num w:numId="10">
    <w:abstractNumId w:val="24"/>
  </w:num>
  <w:num w:numId="11">
    <w:abstractNumId w:val="12"/>
  </w:num>
  <w:num w:numId="12">
    <w:abstractNumId w:val="14"/>
  </w:num>
  <w:num w:numId="13">
    <w:abstractNumId w:val="4"/>
  </w:num>
  <w:num w:numId="14">
    <w:abstractNumId w:val="20"/>
  </w:num>
  <w:num w:numId="15">
    <w:abstractNumId w:val="6"/>
  </w:num>
  <w:num w:numId="16">
    <w:abstractNumId w:val="18"/>
  </w:num>
  <w:num w:numId="17">
    <w:abstractNumId w:val="2"/>
  </w:num>
  <w:num w:numId="18">
    <w:abstractNumId w:val="5"/>
  </w:num>
  <w:num w:numId="19">
    <w:abstractNumId w:val="29"/>
  </w:num>
  <w:num w:numId="20">
    <w:abstractNumId w:val="1"/>
  </w:num>
  <w:num w:numId="21">
    <w:abstractNumId w:val="8"/>
  </w:num>
  <w:num w:numId="22">
    <w:abstractNumId w:val="0"/>
  </w:num>
  <w:num w:numId="23">
    <w:abstractNumId w:val="7"/>
  </w:num>
  <w:num w:numId="24">
    <w:abstractNumId w:val="28"/>
  </w:num>
  <w:num w:numId="25">
    <w:abstractNumId w:val="19"/>
  </w:num>
  <w:num w:numId="26">
    <w:abstractNumId w:val="15"/>
  </w:num>
  <w:num w:numId="27">
    <w:abstractNumId w:val="13"/>
  </w:num>
  <w:num w:numId="28">
    <w:abstractNumId w:val="31"/>
  </w:num>
  <w:num w:numId="29">
    <w:abstractNumId w:val="3"/>
  </w:num>
  <w:num w:numId="30">
    <w:abstractNumId w:val="30"/>
  </w:num>
  <w:num w:numId="31">
    <w:abstractNumId w:val="21"/>
  </w:num>
  <w:num w:numId="32">
    <w:abstractNumId w:val="16"/>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15BD2"/>
    <w:rsid w:val="00010D1A"/>
    <w:rsid w:val="00012846"/>
    <w:rsid w:val="00015831"/>
    <w:rsid w:val="00015A21"/>
    <w:rsid w:val="00017B13"/>
    <w:rsid w:val="000853FF"/>
    <w:rsid w:val="000B519E"/>
    <w:rsid w:val="000B64CC"/>
    <w:rsid w:val="000B73DF"/>
    <w:rsid w:val="000D4079"/>
    <w:rsid w:val="00113C10"/>
    <w:rsid w:val="001177A9"/>
    <w:rsid w:val="00122C0A"/>
    <w:rsid w:val="00150090"/>
    <w:rsid w:val="00174EF2"/>
    <w:rsid w:val="0018424D"/>
    <w:rsid w:val="001860B5"/>
    <w:rsid w:val="001B6E37"/>
    <w:rsid w:val="001B7312"/>
    <w:rsid w:val="001F2C8A"/>
    <w:rsid w:val="00203019"/>
    <w:rsid w:val="00212488"/>
    <w:rsid w:val="00225B61"/>
    <w:rsid w:val="00253471"/>
    <w:rsid w:val="002572C2"/>
    <w:rsid w:val="002606C7"/>
    <w:rsid w:val="002B5D7A"/>
    <w:rsid w:val="002E5118"/>
    <w:rsid w:val="00303F6B"/>
    <w:rsid w:val="00314F77"/>
    <w:rsid w:val="00315D8D"/>
    <w:rsid w:val="00335103"/>
    <w:rsid w:val="00351253"/>
    <w:rsid w:val="00360133"/>
    <w:rsid w:val="00380BBC"/>
    <w:rsid w:val="00382256"/>
    <w:rsid w:val="00384E7D"/>
    <w:rsid w:val="0039017B"/>
    <w:rsid w:val="003D30AD"/>
    <w:rsid w:val="00402588"/>
    <w:rsid w:val="004125BF"/>
    <w:rsid w:val="00452FE4"/>
    <w:rsid w:val="00454FC4"/>
    <w:rsid w:val="00464CC6"/>
    <w:rsid w:val="00483D7E"/>
    <w:rsid w:val="0049611F"/>
    <w:rsid w:val="004A4CFD"/>
    <w:rsid w:val="004A5FC5"/>
    <w:rsid w:val="004A6FF9"/>
    <w:rsid w:val="00503100"/>
    <w:rsid w:val="00506F81"/>
    <w:rsid w:val="005241B0"/>
    <w:rsid w:val="00524778"/>
    <w:rsid w:val="00576AC8"/>
    <w:rsid w:val="005B3577"/>
    <w:rsid w:val="005C29E0"/>
    <w:rsid w:val="006341DD"/>
    <w:rsid w:val="00677A27"/>
    <w:rsid w:val="0069638A"/>
    <w:rsid w:val="006A7DBB"/>
    <w:rsid w:val="006B3CD3"/>
    <w:rsid w:val="006B40BC"/>
    <w:rsid w:val="006C39E1"/>
    <w:rsid w:val="006C726C"/>
    <w:rsid w:val="006D0F43"/>
    <w:rsid w:val="006D2A6A"/>
    <w:rsid w:val="006D5820"/>
    <w:rsid w:val="006D7B13"/>
    <w:rsid w:val="006F0C88"/>
    <w:rsid w:val="00730E58"/>
    <w:rsid w:val="007410D6"/>
    <w:rsid w:val="007466D8"/>
    <w:rsid w:val="00761596"/>
    <w:rsid w:val="00772C62"/>
    <w:rsid w:val="0078087C"/>
    <w:rsid w:val="007A30B2"/>
    <w:rsid w:val="007B47CA"/>
    <w:rsid w:val="007D3BBA"/>
    <w:rsid w:val="007E30A8"/>
    <w:rsid w:val="007E42AF"/>
    <w:rsid w:val="00801C43"/>
    <w:rsid w:val="00832DD4"/>
    <w:rsid w:val="008454DC"/>
    <w:rsid w:val="00854C81"/>
    <w:rsid w:val="008B3A49"/>
    <w:rsid w:val="008C0BA9"/>
    <w:rsid w:val="008C3A9F"/>
    <w:rsid w:val="008E0F34"/>
    <w:rsid w:val="008E6545"/>
    <w:rsid w:val="008F60F1"/>
    <w:rsid w:val="009134A8"/>
    <w:rsid w:val="00933ACF"/>
    <w:rsid w:val="00967ED7"/>
    <w:rsid w:val="009720F6"/>
    <w:rsid w:val="009A49D8"/>
    <w:rsid w:val="009B2B65"/>
    <w:rsid w:val="009E0875"/>
    <w:rsid w:val="009F204C"/>
    <w:rsid w:val="009F2779"/>
    <w:rsid w:val="00A11B85"/>
    <w:rsid w:val="00A12823"/>
    <w:rsid w:val="00A44EDE"/>
    <w:rsid w:val="00A55A1E"/>
    <w:rsid w:val="00A8302E"/>
    <w:rsid w:val="00A84287"/>
    <w:rsid w:val="00AA685C"/>
    <w:rsid w:val="00AE03BE"/>
    <w:rsid w:val="00AF7C12"/>
    <w:rsid w:val="00B012B2"/>
    <w:rsid w:val="00B15BD2"/>
    <w:rsid w:val="00B322D7"/>
    <w:rsid w:val="00B62A78"/>
    <w:rsid w:val="00B932E8"/>
    <w:rsid w:val="00BC3476"/>
    <w:rsid w:val="00BD0E23"/>
    <w:rsid w:val="00BE55E5"/>
    <w:rsid w:val="00BF0DCA"/>
    <w:rsid w:val="00C35D7C"/>
    <w:rsid w:val="00CB0930"/>
    <w:rsid w:val="00CE5E77"/>
    <w:rsid w:val="00CF435D"/>
    <w:rsid w:val="00D27BAD"/>
    <w:rsid w:val="00D35196"/>
    <w:rsid w:val="00D6189D"/>
    <w:rsid w:val="00D847D8"/>
    <w:rsid w:val="00DA3FDF"/>
    <w:rsid w:val="00E35D25"/>
    <w:rsid w:val="00E40F34"/>
    <w:rsid w:val="00E417EE"/>
    <w:rsid w:val="00E52BCB"/>
    <w:rsid w:val="00E62953"/>
    <w:rsid w:val="00E833E9"/>
    <w:rsid w:val="00E84D5A"/>
    <w:rsid w:val="00E96194"/>
    <w:rsid w:val="00EA4F3C"/>
    <w:rsid w:val="00EB64A2"/>
    <w:rsid w:val="00EB726A"/>
    <w:rsid w:val="00ED6D34"/>
    <w:rsid w:val="00EF5CD4"/>
    <w:rsid w:val="00F32467"/>
    <w:rsid w:val="00F677F6"/>
    <w:rsid w:val="00F845F3"/>
    <w:rsid w:val="00F901C7"/>
    <w:rsid w:val="00F902CB"/>
    <w:rsid w:val="00FA49C5"/>
    <w:rsid w:val="00FC5B91"/>
    <w:rsid w:val="00FE588B"/>
    <w:rsid w:val="00FE7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D2"/>
    <w:pPr>
      <w:spacing w:after="0"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B15BD2"/>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B15BD2"/>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B15BD2"/>
    <w:pPr>
      <w:numPr>
        <w:ilvl w:val="2"/>
      </w:numPr>
      <w:spacing w:after="60"/>
      <w:outlineLvl w:val="2"/>
    </w:pPr>
    <w:rPr>
      <w:sz w:val="23"/>
    </w:rPr>
  </w:style>
  <w:style w:type="paragraph" w:styleId="Heading4">
    <w:name w:val="heading 4"/>
    <w:basedOn w:val="Normal"/>
    <w:next w:val="BodyText"/>
    <w:link w:val="Heading4Char"/>
    <w:semiHidden/>
    <w:unhideWhenUsed/>
    <w:qFormat/>
    <w:rsid w:val="00B15BD2"/>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B15BD2"/>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B15BD2"/>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semiHidden/>
    <w:unhideWhenUsed/>
    <w:qFormat/>
    <w:rsid w:val="00B15BD2"/>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semiHidden/>
    <w:unhideWhenUsed/>
    <w:qFormat/>
    <w:rsid w:val="00B15BD2"/>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semiHidden/>
    <w:unhideWhenUsed/>
    <w:qFormat/>
    <w:rsid w:val="00B15BD2"/>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BD2"/>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rsid w:val="00B15BD2"/>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rsid w:val="00B15BD2"/>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B15BD2"/>
    <w:rPr>
      <w:rFonts w:ascii="Calibri" w:eastAsia="Times New Roman" w:hAnsi="Calibri" w:cs="Times New Roman"/>
      <w:b/>
      <w:sz w:val="23"/>
      <w:szCs w:val="20"/>
      <w:lang w:val="en-GB"/>
    </w:rPr>
  </w:style>
  <w:style w:type="character" w:customStyle="1" w:styleId="Heading5Char">
    <w:name w:val="Heading 5 Char"/>
    <w:basedOn w:val="DefaultParagraphFont"/>
    <w:link w:val="Heading5"/>
    <w:semiHidden/>
    <w:rsid w:val="00B15BD2"/>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B15BD2"/>
    <w:rPr>
      <w:rFonts w:ascii="Arial" w:eastAsia="Times New Roman" w:hAnsi="Arial" w:cs="Times New Roman"/>
      <w:i/>
      <w:szCs w:val="20"/>
      <w:lang w:val="en-GB"/>
    </w:rPr>
  </w:style>
  <w:style w:type="character" w:customStyle="1" w:styleId="Heading7Char">
    <w:name w:val="Heading 7 Char"/>
    <w:basedOn w:val="DefaultParagraphFont"/>
    <w:link w:val="Heading7"/>
    <w:uiPriority w:val="99"/>
    <w:semiHidden/>
    <w:rsid w:val="00B15BD2"/>
    <w:rPr>
      <w:rFonts w:ascii="Arial" w:eastAsia="Calibri" w:hAnsi="Arial" w:cs="Times New Roman"/>
      <w:sz w:val="23"/>
      <w:szCs w:val="20"/>
      <w:lang w:val="en-GB"/>
    </w:rPr>
  </w:style>
  <w:style w:type="character" w:customStyle="1" w:styleId="Heading8Char">
    <w:name w:val="Heading 8 Char"/>
    <w:basedOn w:val="DefaultParagraphFont"/>
    <w:link w:val="Heading8"/>
    <w:uiPriority w:val="99"/>
    <w:semiHidden/>
    <w:rsid w:val="00B15BD2"/>
    <w:rPr>
      <w:rFonts w:ascii="Arial" w:eastAsia="Calibri" w:hAnsi="Arial" w:cs="Times New Roman"/>
      <w:i/>
      <w:sz w:val="23"/>
      <w:szCs w:val="20"/>
      <w:lang w:val="en-GB"/>
    </w:rPr>
  </w:style>
  <w:style w:type="character" w:customStyle="1" w:styleId="Heading9Char">
    <w:name w:val="Heading 9 Char"/>
    <w:basedOn w:val="DefaultParagraphFont"/>
    <w:link w:val="Heading9"/>
    <w:uiPriority w:val="99"/>
    <w:semiHidden/>
    <w:rsid w:val="00B15BD2"/>
    <w:rPr>
      <w:rFonts w:ascii="Arial" w:eastAsia="Calibri" w:hAnsi="Arial" w:cs="Times New Roman"/>
      <w:i/>
      <w:sz w:val="18"/>
      <w:szCs w:val="20"/>
      <w:lang w:val="en-GB"/>
    </w:rPr>
  </w:style>
  <w:style w:type="character" w:styleId="Hyperlink">
    <w:name w:val="Hyperlink"/>
    <w:unhideWhenUsed/>
    <w:rsid w:val="00B15BD2"/>
    <w:rPr>
      <w:color w:val="0000FF"/>
      <w:u w:val="single"/>
    </w:rPr>
  </w:style>
  <w:style w:type="character" w:styleId="FollowedHyperlink">
    <w:name w:val="FollowedHyperlink"/>
    <w:semiHidden/>
    <w:unhideWhenUsed/>
    <w:rsid w:val="00B15BD2"/>
    <w:rPr>
      <w:color w:val="800080"/>
      <w:u w:val="single"/>
    </w:rPr>
  </w:style>
  <w:style w:type="paragraph" w:styleId="BodyText">
    <w:name w:val="Body Text"/>
    <w:aliases w:val="Body Text Char Char Char,Body Text Char Char"/>
    <w:basedOn w:val="Normal"/>
    <w:link w:val="BodyTextChar"/>
    <w:uiPriority w:val="99"/>
    <w:unhideWhenUsed/>
    <w:qFormat/>
    <w:rsid w:val="00B15BD2"/>
    <w:pPr>
      <w:spacing w:after="270"/>
    </w:pPr>
  </w:style>
  <w:style w:type="character" w:customStyle="1" w:styleId="BodyTextChar">
    <w:name w:val="Body Text Char"/>
    <w:aliases w:val="Body Text Char Char Char Char,Body Text Char Char Char1"/>
    <w:basedOn w:val="DefaultParagraphFont"/>
    <w:link w:val="BodyText"/>
    <w:uiPriority w:val="99"/>
    <w:rsid w:val="00B15BD2"/>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B15BD2"/>
    <w:pPr>
      <w:spacing w:line="240" w:lineRule="auto"/>
    </w:pPr>
    <w:rPr>
      <w:rFonts w:ascii="Calibri" w:eastAsia="Calibri" w:hAnsi="Calibri"/>
      <w:sz w:val="20"/>
    </w:rPr>
  </w:style>
  <w:style w:type="character" w:customStyle="1" w:styleId="CommentTextChar">
    <w:name w:val="Comment Text Char"/>
    <w:basedOn w:val="DefaultParagraphFont"/>
    <w:semiHidden/>
    <w:rsid w:val="00B15BD2"/>
    <w:rPr>
      <w:rFonts w:ascii="Times New Roman" w:eastAsia="Times New Roman" w:hAnsi="Times New Roman" w:cs="Times New Roman"/>
      <w:sz w:val="20"/>
      <w:szCs w:val="20"/>
      <w:lang w:val="en-GB"/>
    </w:rPr>
  </w:style>
  <w:style w:type="paragraph" w:styleId="Header">
    <w:name w:val="header"/>
    <w:basedOn w:val="Normal"/>
    <w:link w:val="HeaderChar"/>
    <w:unhideWhenUsed/>
    <w:rsid w:val="00B15BD2"/>
    <w:pPr>
      <w:tabs>
        <w:tab w:val="center" w:pos="4680"/>
        <w:tab w:val="right" w:pos="9360"/>
      </w:tabs>
      <w:spacing w:line="240" w:lineRule="auto"/>
    </w:pPr>
  </w:style>
  <w:style w:type="character" w:customStyle="1" w:styleId="HeaderChar">
    <w:name w:val="Header Char"/>
    <w:basedOn w:val="DefaultParagraphFont"/>
    <w:link w:val="Header"/>
    <w:rsid w:val="00B15BD2"/>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B15BD2"/>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B15BD2"/>
    <w:rPr>
      <w:rFonts w:ascii="DaneHelveticaNeue" w:eastAsia="Times New Roman" w:hAnsi="DaneHelveticaNeue" w:cs="Times New Roman"/>
      <w:sz w:val="12"/>
      <w:szCs w:val="20"/>
      <w:lang w:val="en-GB"/>
    </w:rPr>
  </w:style>
  <w:style w:type="paragraph" w:styleId="Caption">
    <w:name w:val="caption"/>
    <w:basedOn w:val="Normal"/>
    <w:next w:val="BodyText"/>
    <w:uiPriority w:val="99"/>
    <w:semiHidden/>
    <w:unhideWhenUsed/>
    <w:qFormat/>
    <w:rsid w:val="00B15BD2"/>
    <w:pPr>
      <w:spacing w:before="140" w:after="140" w:line="250" w:lineRule="atLeast"/>
      <w:ind w:left="1276" w:hanging="1276"/>
    </w:pPr>
    <w:rPr>
      <w:i/>
      <w:sz w:val="21"/>
    </w:rPr>
  </w:style>
  <w:style w:type="paragraph" w:styleId="List">
    <w:name w:val="List"/>
    <w:basedOn w:val="BodyText"/>
    <w:semiHidden/>
    <w:unhideWhenUsed/>
    <w:rsid w:val="00B15BD2"/>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B15BD2"/>
    <w:pPr>
      <w:numPr>
        <w:numId w:val="2"/>
      </w:numPr>
      <w:tabs>
        <w:tab w:val="left" w:pos="425"/>
      </w:tabs>
      <w:ind w:left="425" w:hanging="425"/>
    </w:pPr>
  </w:style>
  <w:style w:type="paragraph" w:styleId="ListNumber">
    <w:name w:val="List Number"/>
    <w:basedOn w:val="BodyText"/>
    <w:semiHidden/>
    <w:unhideWhenUsed/>
    <w:rsid w:val="00B15BD2"/>
    <w:pPr>
      <w:numPr>
        <w:numId w:val="3"/>
      </w:numPr>
    </w:pPr>
  </w:style>
  <w:style w:type="paragraph" w:styleId="ListBullet2">
    <w:name w:val="List Bullet 2"/>
    <w:basedOn w:val="ListBullet"/>
    <w:semiHidden/>
    <w:unhideWhenUsed/>
    <w:rsid w:val="00B15BD2"/>
    <w:pPr>
      <w:tabs>
        <w:tab w:val="clear" w:pos="425"/>
        <w:tab w:val="left" w:pos="851"/>
      </w:tabs>
      <w:ind w:left="850"/>
    </w:pPr>
  </w:style>
  <w:style w:type="paragraph" w:styleId="ListBullet3">
    <w:name w:val="List Bullet 3"/>
    <w:basedOn w:val="ListBullet2"/>
    <w:semiHidden/>
    <w:unhideWhenUsed/>
    <w:rsid w:val="00B15BD2"/>
    <w:pPr>
      <w:numPr>
        <w:ilvl w:val="2"/>
        <w:numId w:val="3"/>
      </w:numPr>
      <w:tabs>
        <w:tab w:val="clear" w:pos="1211"/>
        <w:tab w:val="left" w:pos="1276"/>
      </w:tabs>
      <w:ind w:left="1276" w:hanging="425"/>
    </w:pPr>
  </w:style>
  <w:style w:type="paragraph" w:styleId="ListNumber2">
    <w:name w:val="List Number 2"/>
    <w:basedOn w:val="ListNumber"/>
    <w:semiHidden/>
    <w:unhideWhenUsed/>
    <w:rsid w:val="00B15BD2"/>
    <w:pPr>
      <w:numPr>
        <w:numId w:val="0"/>
      </w:numPr>
      <w:tabs>
        <w:tab w:val="num" w:pos="851"/>
      </w:tabs>
      <w:ind w:left="850" w:hanging="425"/>
    </w:pPr>
  </w:style>
  <w:style w:type="paragraph" w:styleId="ListNumber3">
    <w:name w:val="List Number 3"/>
    <w:basedOn w:val="ListNumber2"/>
    <w:semiHidden/>
    <w:unhideWhenUsed/>
    <w:rsid w:val="00B15BD2"/>
    <w:pPr>
      <w:tabs>
        <w:tab w:val="left" w:pos="1276"/>
      </w:tabs>
      <w:ind w:left="1276"/>
    </w:pPr>
  </w:style>
  <w:style w:type="paragraph" w:styleId="Title">
    <w:name w:val="Title"/>
    <w:basedOn w:val="Normal"/>
    <w:link w:val="TitleChar"/>
    <w:qFormat/>
    <w:rsid w:val="00B15BD2"/>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B15BD2"/>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B15BD2"/>
    <w:pPr>
      <w:spacing w:after="0" w:line="220" w:lineRule="atLeast"/>
    </w:pPr>
    <w:rPr>
      <w:sz w:val="18"/>
    </w:rPr>
  </w:style>
  <w:style w:type="character" w:customStyle="1" w:styleId="SignatureChar">
    <w:name w:val="Signature Char"/>
    <w:basedOn w:val="DefaultParagraphFont"/>
    <w:link w:val="Signature"/>
    <w:semiHidden/>
    <w:rsid w:val="00B15BD2"/>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B15BD2"/>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B15BD2"/>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B15BD2"/>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B15BD2"/>
    <w:pPr>
      <w:numPr>
        <w:ilvl w:val="12"/>
        <w:numId w:val="0"/>
      </w:numPr>
      <w:ind w:left="425"/>
    </w:pPr>
  </w:style>
  <w:style w:type="paragraph" w:styleId="ListContinue2">
    <w:name w:val="List Continue 2"/>
    <w:basedOn w:val="ListContinue"/>
    <w:semiHidden/>
    <w:unhideWhenUsed/>
    <w:rsid w:val="00B15BD2"/>
    <w:pPr>
      <w:numPr>
        <w:ilvl w:val="1"/>
        <w:numId w:val="3"/>
      </w:numPr>
      <w:ind w:firstLine="0"/>
    </w:pPr>
  </w:style>
  <w:style w:type="paragraph" w:styleId="ListContinue3">
    <w:name w:val="List Continue 3"/>
    <w:basedOn w:val="ListContinue2"/>
    <w:semiHidden/>
    <w:unhideWhenUsed/>
    <w:rsid w:val="00B15BD2"/>
    <w:pPr>
      <w:ind w:left="1276"/>
    </w:pPr>
  </w:style>
  <w:style w:type="paragraph" w:styleId="BodyText2">
    <w:name w:val="Body Text 2"/>
    <w:basedOn w:val="Normal"/>
    <w:link w:val="BodyText2Char"/>
    <w:uiPriority w:val="99"/>
    <w:unhideWhenUsed/>
    <w:rsid w:val="00B15BD2"/>
    <w:pPr>
      <w:spacing w:line="240" w:lineRule="auto"/>
      <w:jc w:val="both"/>
    </w:pPr>
    <w:rPr>
      <w:sz w:val="24"/>
    </w:rPr>
  </w:style>
  <w:style w:type="character" w:customStyle="1" w:styleId="BodyText2Char">
    <w:name w:val="Body Text 2 Char"/>
    <w:basedOn w:val="DefaultParagraphFont"/>
    <w:link w:val="BodyText2"/>
    <w:uiPriority w:val="99"/>
    <w:rsid w:val="00B15BD2"/>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B15BD2"/>
    <w:pPr>
      <w:spacing w:after="120" w:line="240" w:lineRule="auto"/>
    </w:pPr>
    <w:rPr>
      <w:sz w:val="16"/>
      <w:szCs w:val="16"/>
    </w:rPr>
  </w:style>
  <w:style w:type="character" w:customStyle="1" w:styleId="BodyText3Char">
    <w:name w:val="Body Text 3 Char"/>
    <w:basedOn w:val="DefaultParagraphFont"/>
    <w:link w:val="BodyText3"/>
    <w:uiPriority w:val="99"/>
    <w:semiHidden/>
    <w:rsid w:val="00B15BD2"/>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B15BD2"/>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B15BD2"/>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B15BD2"/>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B15BD2"/>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B15BD2"/>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semiHidden/>
    <w:rsid w:val="00B15BD2"/>
    <w:rPr>
      <w:rFonts w:ascii="Times New Roman" w:eastAsia="Times New Roman" w:hAnsi="Times New Roman" w:cs="Times New Roman"/>
      <w:sz w:val="16"/>
      <w:szCs w:val="16"/>
      <w:lang w:val="en-GB"/>
    </w:rPr>
  </w:style>
  <w:style w:type="paragraph" w:styleId="BlockText">
    <w:name w:val="Block Text"/>
    <w:basedOn w:val="Normal"/>
    <w:semiHidden/>
    <w:unhideWhenUsed/>
    <w:rsid w:val="00B15BD2"/>
    <w:pPr>
      <w:spacing w:after="120"/>
      <w:ind w:left="1440" w:right="1440"/>
    </w:pPr>
  </w:style>
  <w:style w:type="paragraph" w:styleId="DocumentMap">
    <w:name w:val="Document Map"/>
    <w:basedOn w:val="Normal"/>
    <w:link w:val="DocumentMapChar"/>
    <w:semiHidden/>
    <w:unhideWhenUsed/>
    <w:rsid w:val="00B15BD2"/>
    <w:pPr>
      <w:shd w:val="clear" w:color="auto" w:fill="000080"/>
    </w:pPr>
    <w:rPr>
      <w:rFonts w:ascii="Tahoma" w:hAnsi="Tahoma"/>
      <w:sz w:val="20"/>
    </w:rPr>
  </w:style>
  <w:style w:type="character" w:customStyle="1" w:styleId="DocumentMapChar">
    <w:name w:val="Document Map Char"/>
    <w:basedOn w:val="DefaultParagraphFont"/>
    <w:link w:val="DocumentMap"/>
    <w:semiHidden/>
    <w:rsid w:val="00B15BD2"/>
    <w:rPr>
      <w:rFonts w:ascii="Tahoma" w:eastAsia="Times New Roman" w:hAnsi="Tahoma" w:cs="Times New Roman"/>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B15BD2"/>
    <w:rPr>
      <w:b/>
      <w:bCs/>
    </w:rPr>
  </w:style>
  <w:style w:type="character" w:customStyle="1" w:styleId="CommentSubjectChar">
    <w:name w:val="Comment Subject Char"/>
    <w:basedOn w:val="CommentTextChar"/>
    <w:semiHidden/>
    <w:rsid w:val="00B15BD2"/>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B15BD2"/>
    <w:rPr>
      <w:rFonts w:ascii="Tahoma" w:hAnsi="Tahoma"/>
      <w:sz w:val="16"/>
      <w:szCs w:val="16"/>
    </w:rPr>
  </w:style>
  <w:style w:type="character" w:customStyle="1" w:styleId="BalloonTextChar">
    <w:name w:val="Balloon Text Char"/>
    <w:basedOn w:val="DefaultParagraphFont"/>
    <w:link w:val="BalloonText"/>
    <w:semiHidden/>
    <w:rsid w:val="00B15BD2"/>
    <w:rPr>
      <w:rFonts w:ascii="Tahoma" w:eastAsia="Times New Roman" w:hAnsi="Tahoma" w:cs="Times New Roman"/>
      <w:sz w:val="16"/>
      <w:szCs w:val="16"/>
      <w:lang w:val="en-GB"/>
    </w:rPr>
  </w:style>
  <w:style w:type="paragraph" w:styleId="NoSpacing">
    <w:name w:val="No Spacing"/>
    <w:uiPriority w:val="1"/>
    <w:qFormat/>
    <w:rsid w:val="00B15BD2"/>
    <w:pPr>
      <w:spacing w:after="0" w:line="240" w:lineRule="auto"/>
    </w:pPr>
    <w:rPr>
      <w:rFonts w:ascii="Calibri" w:eastAsia="Calibri" w:hAnsi="Calibri" w:cs="Times New Roman"/>
      <w:lang w:val="sr-Latn-CS"/>
    </w:rPr>
  </w:style>
  <w:style w:type="paragraph" w:styleId="ListParagraph">
    <w:name w:val="List Paragraph"/>
    <w:basedOn w:val="Normal"/>
    <w:uiPriority w:val="34"/>
    <w:qFormat/>
    <w:rsid w:val="00B15BD2"/>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B15BD2"/>
    <w:pPr>
      <w:tabs>
        <w:tab w:val="right" w:pos="7371"/>
      </w:tabs>
      <w:ind w:left="-2268"/>
    </w:pPr>
  </w:style>
  <w:style w:type="paragraph" w:customStyle="1" w:styleId="BodyMargin">
    <w:name w:val="Body Margin"/>
    <w:basedOn w:val="BodyText"/>
    <w:next w:val="BodyText"/>
    <w:rsid w:val="00B15BD2"/>
    <w:pPr>
      <w:ind w:hanging="2268"/>
    </w:pPr>
  </w:style>
  <w:style w:type="paragraph" w:customStyle="1" w:styleId="MarginFrame">
    <w:name w:val="Margin Frame"/>
    <w:basedOn w:val="Normal"/>
    <w:rsid w:val="00B15BD2"/>
    <w:pPr>
      <w:keepNext/>
      <w:keepLines/>
      <w:framePr w:w="1985" w:wrap="around" w:vAnchor="text" w:hAnchor="margin" w:x="-2267" w:y="1"/>
    </w:pPr>
  </w:style>
  <w:style w:type="paragraph" w:customStyle="1" w:styleId="BodyTextNoSpace">
    <w:name w:val="Body Text NoSpace"/>
    <w:basedOn w:val="BodyText"/>
    <w:rsid w:val="00B15BD2"/>
    <w:pPr>
      <w:spacing w:after="0"/>
    </w:pPr>
  </w:style>
  <w:style w:type="paragraph" w:customStyle="1" w:styleId="BodyMarginNoSpace">
    <w:name w:val="Body Margin NoSpace"/>
    <w:basedOn w:val="BodyMargin"/>
    <w:next w:val="BodyTextNoSpace"/>
    <w:rsid w:val="00B15BD2"/>
    <w:pPr>
      <w:spacing w:after="0"/>
    </w:pPr>
  </w:style>
  <w:style w:type="paragraph" w:customStyle="1" w:styleId="ListBulletNoSpace">
    <w:name w:val="List Bullet NoSpace"/>
    <w:basedOn w:val="ListBullet"/>
    <w:rsid w:val="00B15BD2"/>
    <w:pPr>
      <w:spacing w:after="0"/>
    </w:pPr>
  </w:style>
  <w:style w:type="paragraph" w:customStyle="1" w:styleId="ListBullet2NoSpace">
    <w:name w:val="List Bullet 2 NoSpace"/>
    <w:basedOn w:val="ListBullet2"/>
    <w:rsid w:val="00B15BD2"/>
    <w:pPr>
      <w:spacing w:after="0"/>
    </w:pPr>
  </w:style>
  <w:style w:type="paragraph" w:customStyle="1" w:styleId="ListContinueNoSpace">
    <w:name w:val="List Continue NoSpace"/>
    <w:basedOn w:val="ListContinue"/>
    <w:rsid w:val="00B15BD2"/>
    <w:pPr>
      <w:spacing w:after="0"/>
    </w:pPr>
  </w:style>
  <w:style w:type="paragraph" w:customStyle="1" w:styleId="ListContinue2NoSpace">
    <w:name w:val="List Continue 2 NoSpace"/>
    <w:basedOn w:val="ListContinue2"/>
    <w:rsid w:val="00B15BD2"/>
    <w:pPr>
      <w:spacing w:after="0"/>
    </w:pPr>
  </w:style>
  <w:style w:type="paragraph" w:customStyle="1" w:styleId="ListNumberNoSpace">
    <w:name w:val="List Number NoSpace"/>
    <w:basedOn w:val="ListNumber"/>
    <w:rsid w:val="00B15BD2"/>
    <w:pPr>
      <w:spacing w:after="0"/>
    </w:pPr>
  </w:style>
  <w:style w:type="paragraph" w:customStyle="1" w:styleId="ListNumber2NoSpace">
    <w:name w:val="List Number 2 NoSpace"/>
    <w:basedOn w:val="ListNumber2"/>
    <w:rsid w:val="00B15BD2"/>
    <w:pPr>
      <w:spacing w:after="0"/>
    </w:pPr>
  </w:style>
  <w:style w:type="paragraph" w:customStyle="1" w:styleId="ListHanging">
    <w:name w:val="List Hanging"/>
    <w:basedOn w:val="BodyText"/>
    <w:rsid w:val="00B15BD2"/>
    <w:pPr>
      <w:ind w:left="1701" w:hanging="1701"/>
    </w:pPr>
  </w:style>
  <w:style w:type="paragraph" w:customStyle="1" w:styleId="ListHangingNoSpace">
    <w:name w:val="List Hanging NoSpace"/>
    <w:basedOn w:val="ListHanging"/>
    <w:rsid w:val="00B15BD2"/>
    <w:pPr>
      <w:spacing w:after="0"/>
    </w:pPr>
  </w:style>
  <w:style w:type="paragraph" w:customStyle="1" w:styleId="Table">
    <w:name w:val="Table"/>
    <w:basedOn w:val="Normal"/>
    <w:rsid w:val="00B15BD2"/>
    <w:pPr>
      <w:spacing w:before="60" w:after="60" w:line="220" w:lineRule="atLeast"/>
    </w:pPr>
    <w:rPr>
      <w:rFonts w:ascii="DaneHelveticaNeue" w:hAnsi="DaneHelveticaNeue"/>
      <w:sz w:val="18"/>
    </w:rPr>
  </w:style>
  <w:style w:type="paragraph" w:customStyle="1" w:styleId="FrontPage1">
    <w:name w:val="FrontPage1"/>
    <w:basedOn w:val="Normal"/>
    <w:next w:val="BodyText"/>
    <w:rsid w:val="00B15BD2"/>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B15BD2"/>
    <w:pPr>
      <w:spacing w:line="400" w:lineRule="exact"/>
    </w:pPr>
    <w:rPr>
      <w:rFonts w:ascii="TrueHelveticaBlack" w:hAnsi="TrueHelveticaBlack"/>
      <w:sz w:val="36"/>
    </w:rPr>
  </w:style>
  <w:style w:type="paragraph" w:customStyle="1" w:styleId="ListBullet3NoSpace">
    <w:name w:val="List Bullet 3 NoSpace"/>
    <w:basedOn w:val="ListBullet3"/>
    <w:rsid w:val="00B15BD2"/>
    <w:pPr>
      <w:spacing w:after="0"/>
    </w:pPr>
  </w:style>
  <w:style w:type="paragraph" w:customStyle="1" w:styleId="ListContinue3NoSpace">
    <w:name w:val="List Continue 3 NoSpace"/>
    <w:basedOn w:val="ListContinue3"/>
    <w:rsid w:val="00B15BD2"/>
    <w:pPr>
      <w:spacing w:after="0"/>
    </w:pPr>
  </w:style>
  <w:style w:type="paragraph" w:customStyle="1" w:styleId="ListNumber3NoSpace">
    <w:name w:val="List Number 3 NoSpace"/>
    <w:basedOn w:val="ListNumber3"/>
    <w:rsid w:val="00B15BD2"/>
    <w:pPr>
      <w:spacing w:after="0"/>
    </w:pPr>
  </w:style>
  <w:style w:type="paragraph" w:customStyle="1" w:styleId="ListContinue0">
    <w:name w:val="List Continue 0"/>
    <w:basedOn w:val="ListContinue"/>
    <w:rsid w:val="00B15BD2"/>
    <w:pPr>
      <w:ind w:left="0"/>
    </w:pPr>
  </w:style>
  <w:style w:type="paragraph" w:customStyle="1" w:styleId="ListContinue0NoSpace">
    <w:name w:val="List Continue 0 NoSpace"/>
    <w:basedOn w:val="ListContinue0"/>
    <w:rsid w:val="00B15BD2"/>
    <w:pPr>
      <w:spacing w:after="0"/>
    </w:pPr>
  </w:style>
  <w:style w:type="paragraph" w:customStyle="1" w:styleId="CaptionMargin">
    <w:name w:val="Caption Margin"/>
    <w:basedOn w:val="Caption"/>
    <w:next w:val="BodyText"/>
    <w:rsid w:val="00B15BD2"/>
    <w:pPr>
      <w:ind w:left="-992"/>
    </w:pPr>
  </w:style>
  <w:style w:type="paragraph" w:customStyle="1" w:styleId="FrontPageFrame">
    <w:name w:val="FrontPageFrame"/>
    <w:basedOn w:val="Normal"/>
    <w:rsid w:val="00B15BD2"/>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B15BD2"/>
    <w:pPr>
      <w:framePr w:wrap="around"/>
    </w:pPr>
  </w:style>
  <w:style w:type="paragraph" w:customStyle="1" w:styleId="CowiClient">
    <w:name w:val="CowiClient"/>
    <w:basedOn w:val="FrontPage1"/>
    <w:next w:val="BlockText"/>
    <w:rsid w:val="00B15BD2"/>
  </w:style>
  <w:style w:type="paragraph" w:customStyle="1" w:styleId="HeaderFirstLogo">
    <w:name w:val="HeaderFirstLogo"/>
    <w:basedOn w:val="Normal"/>
    <w:next w:val="Normal"/>
    <w:rsid w:val="00B15BD2"/>
    <w:pPr>
      <w:framePr w:w="3799" w:wrap="around" w:vAnchor="page" w:hAnchor="page" w:xAlign="right" w:y="795"/>
    </w:pPr>
  </w:style>
  <w:style w:type="paragraph" w:customStyle="1" w:styleId="HeaderFrame">
    <w:name w:val="HeaderFrame"/>
    <w:basedOn w:val="Normal"/>
    <w:next w:val="Normal"/>
    <w:rsid w:val="00B15BD2"/>
    <w:pPr>
      <w:framePr w:hSpace="284" w:wrap="around" w:vAnchor="text" w:hAnchor="margin" w:xAlign="right" w:y="1"/>
    </w:pPr>
  </w:style>
  <w:style w:type="paragraph" w:customStyle="1" w:styleId="FooterFrame">
    <w:name w:val="FooterFrame"/>
    <w:basedOn w:val="Normal"/>
    <w:next w:val="Normal"/>
    <w:rsid w:val="00B15BD2"/>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B15BD2"/>
    <w:pPr>
      <w:spacing w:before="160" w:after="0"/>
    </w:pPr>
    <w:rPr>
      <w:sz w:val="20"/>
    </w:rPr>
  </w:style>
  <w:style w:type="paragraph" w:customStyle="1" w:styleId="ContentsPage">
    <w:name w:val="ContentsPage"/>
    <w:basedOn w:val="Normal"/>
    <w:next w:val="BodyText"/>
    <w:rsid w:val="00B15BD2"/>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B15BD2"/>
    <w:pPr>
      <w:pageBreakBefore w:val="0"/>
      <w:spacing w:before="120" w:after="320"/>
    </w:pPr>
  </w:style>
  <w:style w:type="paragraph" w:customStyle="1" w:styleId="Appendix">
    <w:name w:val="Appendix"/>
    <w:basedOn w:val="Normal"/>
    <w:next w:val="BodyText"/>
    <w:rsid w:val="00B15BD2"/>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B15BD2"/>
    <w:pPr>
      <w:framePr w:wrap="around"/>
    </w:pPr>
    <w:rPr>
      <w:rFonts w:ascii="DaneHelveticaNeue" w:hAnsi="DaneHelveticaNeue"/>
      <w:sz w:val="16"/>
    </w:rPr>
  </w:style>
  <w:style w:type="paragraph" w:customStyle="1" w:styleId="oddl-nadpis">
    <w:name w:val="oddíl-nadpis"/>
    <w:basedOn w:val="Normal"/>
    <w:rsid w:val="00B15BD2"/>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B15BD2"/>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B15BD2"/>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B15BD2"/>
    <w:pPr>
      <w:spacing w:line="240" w:lineRule="auto"/>
    </w:pPr>
    <w:rPr>
      <w:sz w:val="24"/>
      <w:szCs w:val="24"/>
      <w:lang w:val="sr-Latn-CS" w:eastAsia="sr-Latn-CS"/>
    </w:rPr>
  </w:style>
  <w:style w:type="character" w:customStyle="1" w:styleId="Bodytext0">
    <w:name w:val="Body text_"/>
    <w:link w:val="Bodytext1"/>
    <w:locked/>
    <w:rsid w:val="00B15BD2"/>
    <w:rPr>
      <w:shd w:val="clear" w:color="auto" w:fill="FFFFFF"/>
    </w:rPr>
  </w:style>
  <w:style w:type="paragraph" w:customStyle="1" w:styleId="Bodytext1">
    <w:name w:val="Body text1"/>
    <w:basedOn w:val="Normal"/>
    <w:link w:val="Bodytext0"/>
    <w:rsid w:val="00B15BD2"/>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link w:val="Bodytext21"/>
    <w:locked/>
    <w:rsid w:val="00B15BD2"/>
    <w:rPr>
      <w:sz w:val="28"/>
      <w:szCs w:val="28"/>
      <w:shd w:val="clear" w:color="auto" w:fill="FFFFFF"/>
    </w:rPr>
  </w:style>
  <w:style w:type="paragraph" w:customStyle="1" w:styleId="Bodytext21">
    <w:name w:val="Body text (2)"/>
    <w:basedOn w:val="Normal"/>
    <w:link w:val="Bodytext20"/>
    <w:rsid w:val="00B15BD2"/>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B15BD2"/>
    <w:rPr>
      <w:shd w:val="clear" w:color="auto" w:fill="FFFFFF"/>
    </w:rPr>
  </w:style>
  <w:style w:type="paragraph" w:customStyle="1" w:styleId="Heading31">
    <w:name w:val="Heading #31"/>
    <w:basedOn w:val="Normal"/>
    <w:link w:val="Heading30"/>
    <w:rsid w:val="00B15BD2"/>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B15BD2"/>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B15BD2"/>
    <w:rPr>
      <w:i/>
      <w:iCs/>
      <w:shd w:val="clear" w:color="auto" w:fill="FFFFFF"/>
    </w:rPr>
  </w:style>
  <w:style w:type="paragraph" w:customStyle="1" w:styleId="Bodytext31">
    <w:name w:val="Body text (3)"/>
    <w:basedOn w:val="Normal"/>
    <w:link w:val="Bodytext30"/>
    <w:rsid w:val="00B15BD2"/>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B15BD2"/>
  </w:style>
  <w:style w:type="paragraph" w:customStyle="1" w:styleId="CowiDate">
    <w:name w:val="CowiDate"/>
    <w:basedOn w:val="FrontPageFrame"/>
    <w:next w:val="FrontPageFrame"/>
    <w:rsid w:val="00B15BD2"/>
    <w:pPr>
      <w:framePr w:wrap="around"/>
    </w:pPr>
  </w:style>
  <w:style w:type="paragraph" w:customStyle="1" w:styleId="Heading">
    <w:name w:val="Heading"/>
    <w:basedOn w:val="Normal"/>
    <w:next w:val="BodyText"/>
    <w:rsid w:val="00B15BD2"/>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B15BD2"/>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B15BD2"/>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B15BD2"/>
    <w:rPr>
      <w:b/>
      <w:bCs/>
    </w:rPr>
  </w:style>
  <w:style w:type="paragraph" w:customStyle="1" w:styleId="ContentsHeading">
    <w:name w:val="Contents Heading"/>
    <w:basedOn w:val="Heading1"/>
    <w:rsid w:val="00B15BD2"/>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B15BD2"/>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B15BD2"/>
    <w:pPr>
      <w:jc w:val="center"/>
    </w:pPr>
    <w:rPr>
      <w:b/>
      <w:bCs/>
    </w:rPr>
  </w:style>
  <w:style w:type="paragraph" w:customStyle="1" w:styleId="PythagoreanTheorem">
    <w:name w:val="Pythagorean Theorem"/>
    <w:rsid w:val="00B15BD2"/>
    <w:pPr>
      <w:suppressAutoHyphens/>
      <w:spacing w:after="0" w:line="240" w:lineRule="auto"/>
    </w:pPr>
    <w:rPr>
      <w:rFonts w:ascii="Calibri" w:eastAsia="MS Mincho" w:hAnsi="Calibri" w:cs="Arial"/>
      <w:lang w:eastAsia="ar-SA"/>
    </w:rPr>
  </w:style>
  <w:style w:type="character" w:styleId="CommentReference">
    <w:name w:val="annotation reference"/>
    <w:semiHidden/>
    <w:unhideWhenUsed/>
    <w:rsid w:val="00B15BD2"/>
    <w:rPr>
      <w:sz w:val="16"/>
      <w:szCs w:val="16"/>
    </w:rPr>
  </w:style>
  <w:style w:type="character" w:customStyle="1" w:styleId="FontStyle14">
    <w:name w:val="Font Style14"/>
    <w:uiPriority w:val="99"/>
    <w:rsid w:val="00B15BD2"/>
    <w:rPr>
      <w:rFonts w:ascii="Times New Roman" w:hAnsi="Times New Roman" w:cs="Times New Roman" w:hint="default"/>
      <w:b/>
      <w:bCs/>
      <w:color w:val="000000"/>
      <w:sz w:val="24"/>
      <w:szCs w:val="24"/>
    </w:rPr>
  </w:style>
  <w:style w:type="character" w:customStyle="1" w:styleId="FontStyle20">
    <w:name w:val="Font Style20"/>
    <w:rsid w:val="00B15BD2"/>
    <w:rPr>
      <w:rFonts w:ascii="Times New Roman" w:hAnsi="Times New Roman" w:cs="Times New Roman" w:hint="default"/>
      <w:color w:val="000000"/>
      <w:sz w:val="22"/>
      <w:szCs w:val="22"/>
    </w:rPr>
  </w:style>
  <w:style w:type="character" w:customStyle="1" w:styleId="BodyText10">
    <w:name w:val="Body Text1"/>
    <w:rsid w:val="00B15BD2"/>
    <w:rPr>
      <w:u w:val="single"/>
      <w:shd w:val="clear" w:color="auto" w:fill="FFFFFF"/>
    </w:rPr>
  </w:style>
  <w:style w:type="character" w:customStyle="1" w:styleId="WW8Num2z0">
    <w:name w:val="WW8Num2z0"/>
    <w:rsid w:val="00B15BD2"/>
    <w:rPr>
      <w:rFonts w:ascii="Symbol" w:hAnsi="Symbol" w:cs="Symbol" w:hint="default"/>
    </w:rPr>
  </w:style>
  <w:style w:type="character" w:customStyle="1" w:styleId="WW8Num2z1">
    <w:name w:val="WW8Num2z1"/>
    <w:rsid w:val="00B15BD2"/>
    <w:rPr>
      <w:rFonts w:ascii="Courier New" w:hAnsi="Courier New" w:cs="Courier New" w:hint="default"/>
    </w:rPr>
  </w:style>
  <w:style w:type="character" w:customStyle="1" w:styleId="WW8Num2z2">
    <w:name w:val="WW8Num2z2"/>
    <w:rsid w:val="00B15BD2"/>
    <w:rPr>
      <w:rFonts w:ascii="Wingdings" w:hAnsi="Wingdings" w:cs="Wingdings" w:hint="default"/>
    </w:rPr>
  </w:style>
  <w:style w:type="character" w:customStyle="1" w:styleId="WW8Num3z0">
    <w:name w:val="WW8Num3z0"/>
    <w:rsid w:val="00B15BD2"/>
    <w:rPr>
      <w:b/>
      <w:bCs w:val="0"/>
    </w:rPr>
  </w:style>
  <w:style w:type="character" w:customStyle="1" w:styleId="WW8Num3z1">
    <w:name w:val="WW8Num3z1"/>
    <w:rsid w:val="00B15BD2"/>
    <w:rPr>
      <w:b/>
      <w:bCs w:val="0"/>
      <w:i w:val="0"/>
      <w:iCs w:val="0"/>
      <w:sz w:val="24"/>
      <w:szCs w:val="24"/>
    </w:rPr>
  </w:style>
  <w:style w:type="character" w:customStyle="1" w:styleId="WW8Num4z0">
    <w:name w:val="WW8Num4z0"/>
    <w:rsid w:val="00B15BD2"/>
    <w:rPr>
      <w:rFonts w:ascii="Arial" w:hAnsi="Arial" w:cs="Arial" w:hint="default"/>
      <w:i w:val="0"/>
      <w:iCs w:val="0"/>
      <w:sz w:val="24"/>
    </w:rPr>
  </w:style>
  <w:style w:type="character" w:customStyle="1" w:styleId="WW8Num5z0">
    <w:name w:val="WW8Num5z0"/>
    <w:rsid w:val="00B15BD2"/>
    <w:rPr>
      <w:rFonts w:ascii="Arial" w:hAnsi="Arial" w:cs="Arial" w:hint="default"/>
      <w:b w:val="0"/>
      <w:bCs w:val="0"/>
      <w:i w:val="0"/>
      <w:iCs w:val="0"/>
      <w:sz w:val="24"/>
    </w:rPr>
  </w:style>
  <w:style w:type="character" w:customStyle="1" w:styleId="WW8Num6z0">
    <w:name w:val="WW8Num6z0"/>
    <w:rsid w:val="00B15BD2"/>
    <w:rPr>
      <w:rFonts w:ascii="Symbol" w:hAnsi="Symbol" w:cs="Symbol" w:hint="default"/>
    </w:rPr>
  </w:style>
  <w:style w:type="character" w:customStyle="1" w:styleId="WW8Num6z1">
    <w:name w:val="WW8Num6z1"/>
    <w:rsid w:val="00B15BD2"/>
    <w:rPr>
      <w:rFonts w:ascii="Courier New" w:hAnsi="Courier New" w:cs="Courier New" w:hint="default"/>
    </w:rPr>
  </w:style>
  <w:style w:type="character" w:customStyle="1" w:styleId="WW8Num6z2">
    <w:name w:val="WW8Num6z2"/>
    <w:rsid w:val="00B15BD2"/>
    <w:rPr>
      <w:rFonts w:ascii="Wingdings" w:hAnsi="Wingdings" w:cs="Wingdings" w:hint="default"/>
    </w:rPr>
  </w:style>
  <w:style w:type="character" w:customStyle="1" w:styleId="WW8Num7z0">
    <w:name w:val="WW8Num7z0"/>
    <w:rsid w:val="00B15BD2"/>
    <w:rPr>
      <w:b w:val="0"/>
      <w:bCs w:val="0"/>
      <w:i w:val="0"/>
      <w:iCs w:val="0"/>
      <w:color w:val="00000A"/>
    </w:rPr>
  </w:style>
  <w:style w:type="character" w:customStyle="1" w:styleId="WW8Num7z1">
    <w:name w:val="WW8Num7z1"/>
    <w:rsid w:val="00B15BD2"/>
    <w:rPr>
      <w:rFonts w:ascii="Courier New" w:hAnsi="Courier New" w:cs="Courier New" w:hint="default"/>
    </w:rPr>
  </w:style>
  <w:style w:type="character" w:customStyle="1" w:styleId="WW8Num7z2">
    <w:name w:val="WW8Num7z2"/>
    <w:rsid w:val="00B15BD2"/>
    <w:rPr>
      <w:rFonts w:ascii="Wingdings" w:hAnsi="Wingdings" w:cs="Wingdings" w:hint="default"/>
    </w:rPr>
  </w:style>
  <w:style w:type="character" w:customStyle="1" w:styleId="WW8Num8z0">
    <w:name w:val="WW8Num8z0"/>
    <w:rsid w:val="00B15BD2"/>
    <w:rPr>
      <w:rFonts w:ascii="Symbol" w:hAnsi="Symbol" w:cs="Symbol" w:hint="default"/>
    </w:rPr>
  </w:style>
  <w:style w:type="character" w:customStyle="1" w:styleId="WW8Num9z0">
    <w:name w:val="WW8Num9z0"/>
    <w:rsid w:val="00B15BD2"/>
    <w:rPr>
      <w:i w:val="0"/>
      <w:iCs w:val="0"/>
    </w:rPr>
  </w:style>
  <w:style w:type="character" w:customStyle="1" w:styleId="WW8Num9z1">
    <w:name w:val="WW8Num9z1"/>
    <w:rsid w:val="00B15BD2"/>
    <w:rPr>
      <w:rFonts w:ascii="Courier New" w:hAnsi="Courier New" w:cs="Courier New" w:hint="default"/>
    </w:rPr>
  </w:style>
  <w:style w:type="character" w:customStyle="1" w:styleId="WW8Num9z2">
    <w:name w:val="WW8Num9z2"/>
    <w:rsid w:val="00B15BD2"/>
    <w:rPr>
      <w:rFonts w:ascii="Wingdings" w:hAnsi="Wingdings" w:cs="Wingdings" w:hint="default"/>
    </w:rPr>
  </w:style>
  <w:style w:type="character" w:customStyle="1" w:styleId="WW8Num8z1">
    <w:name w:val="WW8Num8z1"/>
    <w:rsid w:val="00B15BD2"/>
    <w:rPr>
      <w:rFonts w:ascii="Courier New" w:hAnsi="Courier New" w:cs="Courier New" w:hint="default"/>
    </w:rPr>
  </w:style>
  <w:style w:type="character" w:customStyle="1" w:styleId="WW8Num8z2">
    <w:name w:val="WW8Num8z2"/>
    <w:rsid w:val="00B15BD2"/>
    <w:rPr>
      <w:rFonts w:ascii="Wingdings" w:hAnsi="Wingdings" w:cs="Wingdings" w:hint="default"/>
    </w:rPr>
  </w:style>
  <w:style w:type="character" w:customStyle="1" w:styleId="WW8Num10z0">
    <w:name w:val="WW8Num10z0"/>
    <w:rsid w:val="00B15BD2"/>
    <w:rPr>
      <w:rFonts w:ascii="Symbol" w:hAnsi="Symbol" w:cs="Symbol" w:hint="default"/>
    </w:rPr>
  </w:style>
  <w:style w:type="character" w:customStyle="1" w:styleId="WW8Num10z1">
    <w:name w:val="WW8Num10z1"/>
    <w:rsid w:val="00B15BD2"/>
    <w:rPr>
      <w:rFonts w:ascii="Courier New" w:hAnsi="Courier New" w:cs="Courier New" w:hint="default"/>
    </w:rPr>
  </w:style>
  <w:style w:type="character" w:customStyle="1" w:styleId="WW8Num10z2">
    <w:name w:val="WW8Num10z2"/>
    <w:rsid w:val="00B15BD2"/>
    <w:rPr>
      <w:rFonts w:ascii="Wingdings" w:hAnsi="Wingdings" w:cs="Wingdings" w:hint="default"/>
    </w:rPr>
  </w:style>
  <w:style w:type="character" w:customStyle="1" w:styleId="WW8Num12z0">
    <w:name w:val="WW8Num12z0"/>
    <w:rsid w:val="00B15BD2"/>
    <w:rPr>
      <w:b/>
      <w:bCs w:val="0"/>
    </w:rPr>
  </w:style>
  <w:style w:type="character" w:customStyle="1" w:styleId="WW8Num12z1">
    <w:name w:val="WW8Num12z1"/>
    <w:rsid w:val="00B15BD2"/>
    <w:rPr>
      <w:b/>
      <w:bCs w:val="0"/>
      <w:i w:val="0"/>
      <w:iCs w:val="0"/>
      <w:sz w:val="24"/>
      <w:szCs w:val="24"/>
    </w:rPr>
  </w:style>
  <w:style w:type="character" w:customStyle="1" w:styleId="WW8Num13z0">
    <w:name w:val="WW8Num13z0"/>
    <w:rsid w:val="00B15BD2"/>
    <w:rPr>
      <w:b w:val="0"/>
      <w:bCs w:val="0"/>
    </w:rPr>
  </w:style>
  <w:style w:type="character" w:customStyle="1" w:styleId="WW8Num15z0">
    <w:name w:val="WW8Num15z0"/>
    <w:rsid w:val="00B15BD2"/>
    <w:rPr>
      <w:rFonts w:ascii="Wingdings" w:hAnsi="Wingdings" w:cs="Wingdings" w:hint="default"/>
    </w:rPr>
  </w:style>
  <w:style w:type="character" w:customStyle="1" w:styleId="WW8Num15z1">
    <w:name w:val="WW8Num15z1"/>
    <w:rsid w:val="00B15BD2"/>
    <w:rPr>
      <w:rFonts w:ascii="Courier New" w:hAnsi="Courier New" w:cs="Courier New" w:hint="default"/>
    </w:rPr>
  </w:style>
  <w:style w:type="character" w:customStyle="1" w:styleId="WW8Num15z3">
    <w:name w:val="WW8Num15z3"/>
    <w:rsid w:val="00B15BD2"/>
    <w:rPr>
      <w:rFonts w:ascii="Symbol" w:hAnsi="Symbol" w:cs="Symbol" w:hint="default"/>
    </w:rPr>
  </w:style>
  <w:style w:type="character" w:customStyle="1" w:styleId="WW-DefaultParagraphFont">
    <w:name w:val="WW-Default Paragraph Font"/>
    <w:rsid w:val="00B15BD2"/>
  </w:style>
  <w:style w:type="character" w:customStyle="1" w:styleId="ListParagraphChar">
    <w:name w:val="List Paragraph Char"/>
    <w:rsid w:val="00B15BD2"/>
  </w:style>
  <w:style w:type="character" w:customStyle="1" w:styleId="CommentReference1">
    <w:name w:val="Comment Reference1"/>
    <w:rsid w:val="00B15BD2"/>
    <w:rPr>
      <w:sz w:val="16"/>
      <w:szCs w:val="16"/>
    </w:rPr>
  </w:style>
  <w:style w:type="character" w:customStyle="1" w:styleId="BodyText2Char1">
    <w:name w:val="Body Text 2 Char1"/>
    <w:basedOn w:val="WW-DefaultParagraphFont"/>
    <w:rsid w:val="00B15BD2"/>
  </w:style>
  <w:style w:type="character" w:customStyle="1" w:styleId="NoSpacingChar">
    <w:name w:val="No Spacing Char"/>
    <w:rsid w:val="00B15BD2"/>
    <w:rPr>
      <w:rFonts w:ascii="font237" w:hAnsi="font237" w:cs="font237" w:hint="default"/>
      <w:lang w:val="en-US"/>
    </w:rPr>
  </w:style>
  <w:style w:type="character" w:customStyle="1" w:styleId="ListLabel1">
    <w:name w:val="ListLabel 1"/>
    <w:rsid w:val="00B15BD2"/>
    <w:rPr>
      <w:rFonts w:ascii="Courier New" w:hAnsi="Courier New" w:cs="Courier New" w:hint="default"/>
    </w:rPr>
  </w:style>
  <w:style w:type="character" w:customStyle="1" w:styleId="ListLabel2">
    <w:name w:val="ListLabel 2"/>
    <w:rsid w:val="00B15BD2"/>
    <w:rPr>
      <w:b/>
      <w:bCs w:val="0"/>
      <w:i w:val="0"/>
      <w:iCs w:val="0"/>
      <w:sz w:val="24"/>
      <w:szCs w:val="24"/>
    </w:rPr>
  </w:style>
  <w:style w:type="character" w:customStyle="1" w:styleId="ListLabel3">
    <w:name w:val="ListLabel 3"/>
    <w:rsid w:val="00B15BD2"/>
    <w:rPr>
      <w:rFonts w:ascii="Arial" w:hAnsi="Arial" w:cs="Arial" w:hint="default"/>
      <w:i w:val="0"/>
      <w:iCs w:val="0"/>
      <w:sz w:val="24"/>
    </w:rPr>
  </w:style>
  <w:style w:type="character" w:customStyle="1" w:styleId="ListLabel4">
    <w:name w:val="ListLabel 4"/>
    <w:rsid w:val="00B15BD2"/>
    <w:rPr>
      <w:rFonts w:ascii="Arial" w:hAnsi="Arial" w:cs="Arial" w:hint="default"/>
      <w:b w:val="0"/>
      <w:bCs w:val="0"/>
      <w:i w:val="0"/>
      <w:iCs w:val="0"/>
      <w:sz w:val="24"/>
    </w:rPr>
  </w:style>
  <w:style w:type="character" w:customStyle="1" w:styleId="ListLabel5">
    <w:name w:val="ListLabel 5"/>
    <w:rsid w:val="00B15BD2"/>
    <w:rPr>
      <w:rFonts w:ascii="Calibri" w:hAnsi="Calibri" w:cs="Calibri" w:hint="default"/>
    </w:rPr>
  </w:style>
  <w:style w:type="character" w:customStyle="1" w:styleId="ListLabel6">
    <w:name w:val="ListLabel 6"/>
    <w:rsid w:val="00B15BD2"/>
    <w:rPr>
      <w:b w:val="0"/>
      <w:bCs w:val="0"/>
      <w:i w:val="0"/>
      <w:iCs w:val="0"/>
      <w:color w:val="00000A"/>
    </w:rPr>
  </w:style>
  <w:style w:type="character" w:customStyle="1" w:styleId="ListLabel7">
    <w:name w:val="ListLabel 7"/>
    <w:rsid w:val="00B15BD2"/>
    <w:rPr>
      <w:rFonts w:ascii="TimesNewRomanPSMT" w:eastAsia="TimesNewRomanPSMT" w:hAnsi="TimesNewRomanPSMT" w:cs="Times New Roman" w:hint="default"/>
    </w:rPr>
  </w:style>
  <w:style w:type="character" w:customStyle="1" w:styleId="ListLabel8">
    <w:name w:val="ListLabel 8"/>
    <w:rsid w:val="00B15BD2"/>
    <w:rPr>
      <w:i w:val="0"/>
      <w:iCs w:val="0"/>
    </w:rPr>
  </w:style>
  <w:style w:type="character" w:customStyle="1" w:styleId="NumberingSymbols">
    <w:name w:val="Numbering Symbols"/>
    <w:rsid w:val="00B15BD2"/>
  </w:style>
  <w:style w:type="character" w:customStyle="1" w:styleId="CommentTextChar1">
    <w:name w:val="Comment Text Char1"/>
    <w:link w:val="CommentText"/>
    <w:semiHidden/>
    <w:locked/>
    <w:rsid w:val="00B15BD2"/>
    <w:rPr>
      <w:rFonts w:ascii="Calibri" w:eastAsia="Calibri" w:hAnsi="Calibri" w:cs="Times New Roman"/>
      <w:sz w:val="20"/>
      <w:szCs w:val="20"/>
    </w:rPr>
  </w:style>
  <w:style w:type="character" w:customStyle="1" w:styleId="CommentSubjectChar1">
    <w:name w:val="Comment Subject Char1"/>
    <w:link w:val="CommentSubject"/>
    <w:semiHidden/>
    <w:locked/>
    <w:rsid w:val="00B15BD2"/>
    <w:rPr>
      <w:rFonts w:ascii="Calibri" w:eastAsia="Calibri" w:hAnsi="Calibri" w:cs="Times New Roman"/>
      <w:b/>
      <w:bCs/>
      <w:sz w:val="20"/>
      <w:szCs w:val="20"/>
    </w:rPr>
  </w:style>
  <w:style w:type="table" w:styleId="TableGrid">
    <w:name w:val="Table Grid"/>
    <w:basedOn w:val="TableNormal"/>
    <w:uiPriority w:val="59"/>
    <w:rsid w:val="00B15BD2"/>
    <w:pPr>
      <w:spacing w:after="0"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B15BD2"/>
    <w:pPr>
      <w:numPr>
        <w:numId w:val="7"/>
      </w:numPr>
    </w:pPr>
  </w:style>
  <w:style w:type="character" w:customStyle="1" w:styleId="apple-converted-space">
    <w:name w:val="apple-converted-space"/>
    <w:basedOn w:val="DefaultParagraphFont"/>
    <w:rsid w:val="00B15BD2"/>
  </w:style>
  <w:style w:type="paragraph" w:customStyle="1" w:styleId="TableParagraph">
    <w:name w:val="Table Paragraph"/>
    <w:basedOn w:val="Normal"/>
    <w:uiPriority w:val="1"/>
    <w:qFormat/>
    <w:rsid w:val="00B15BD2"/>
    <w:pPr>
      <w:widowControl w:val="0"/>
      <w:autoSpaceDE w:val="0"/>
      <w:autoSpaceDN w:val="0"/>
      <w:adjustRightInd w:val="0"/>
      <w:spacing w:line="240" w:lineRule="auto"/>
    </w:pPr>
    <w:rPr>
      <w:sz w:val="24"/>
      <w:szCs w:val="24"/>
      <w:lang w:val="en-US"/>
    </w:rPr>
  </w:style>
  <w:style w:type="paragraph" w:customStyle="1" w:styleId="clan">
    <w:name w:val="clan"/>
    <w:basedOn w:val="Normal"/>
    <w:rsid w:val="00A84287"/>
    <w:pPr>
      <w:spacing w:before="100" w:beforeAutospacing="1" w:after="100" w:afterAutospacing="1" w:line="240" w:lineRule="auto"/>
    </w:pPr>
    <w:rPr>
      <w:sz w:val="24"/>
      <w:szCs w:val="24"/>
      <w:lang w:val="sr-Latn-BA" w:eastAsia="sr-Latn-BA"/>
    </w:rPr>
  </w:style>
  <w:style w:type="paragraph" w:styleId="NormalWeb">
    <w:name w:val="Normal (Web)"/>
    <w:basedOn w:val="Normal"/>
    <w:uiPriority w:val="99"/>
    <w:semiHidden/>
    <w:unhideWhenUsed/>
    <w:rsid w:val="00A84287"/>
    <w:pPr>
      <w:spacing w:before="100" w:beforeAutospacing="1" w:after="100" w:afterAutospacing="1" w:line="240" w:lineRule="auto"/>
    </w:pPr>
    <w:rPr>
      <w:sz w:val="24"/>
      <w:szCs w:val="24"/>
      <w:lang w:val="sr-Latn-BA" w:eastAsia="sr-Latn-BA"/>
    </w:rPr>
  </w:style>
  <w:style w:type="paragraph" w:customStyle="1" w:styleId="italik">
    <w:name w:val="italik"/>
    <w:basedOn w:val="Normal"/>
    <w:rsid w:val="00A84287"/>
    <w:pPr>
      <w:spacing w:before="100" w:beforeAutospacing="1" w:after="100" w:afterAutospacing="1" w:line="240" w:lineRule="auto"/>
    </w:pPr>
    <w:rPr>
      <w:sz w:val="24"/>
      <w:szCs w:val="24"/>
      <w:lang w:val="sr-Latn-BA" w:eastAsia="sr-Latn-BA"/>
    </w:rPr>
  </w:style>
  <w:style w:type="character" w:styleId="PageNumber">
    <w:name w:val="page number"/>
    <w:basedOn w:val="DefaultParagraphFont"/>
    <w:uiPriority w:val="99"/>
    <w:semiHidden/>
    <w:unhideWhenUsed/>
    <w:rsid w:val="009F2779"/>
  </w:style>
</w:styles>
</file>

<file path=word/webSettings.xml><?xml version="1.0" encoding="utf-8"?>
<w:webSettings xmlns:r="http://schemas.openxmlformats.org/officeDocument/2006/relationships" xmlns:w="http://schemas.openxmlformats.org/wordprocessingml/2006/main">
  <w:divs>
    <w:div w:id="59795958">
      <w:bodyDiv w:val="1"/>
      <w:marLeft w:val="0"/>
      <w:marRight w:val="0"/>
      <w:marTop w:val="0"/>
      <w:marBottom w:val="0"/>
      <w:divBdr>
        <w:top w:val="none" w:sz="0" w:space="0" w:color="auto"/>
        <w:left w:val="none" w:sz="0" w:space="0" w:color="auto"/>
        <w:bottom w:val="none" w:sz="0" w:space="0" w:color="auto"/>
        <w:right w:val="none" w:sz="0" w:space="0" w:color="auto"/>
      </w:divBdr>
    </w:div>
    <w:div w:id="346105118">
      <w:bodyDiv w:val="1"/>
      <w:marLeft w:val="0"/>
      <w:marRight w:val="0"/>
      <w:marTop w:val="0"/>
      <w:marBottom w:val="0"/>
      <w:divBdr>
        <w:top w:val="none" w:sz="0" w:space="0" w:color="auto"/>
        <w:left w:val="none" w:sz="0" w:space="0" w:color="auto"/>
        <w:bottom w:val="none" w:sz="0" w:space="0" w:color="auto"/>
        <w:right w:val="none" w:sz="0" w:space="0" w:color="auto"/>
      </w:divBdr>
    </w:div>
    <w:div w:id="425735290">
      <w:bodyDiv w:val="1"/>
      <w:marLeft w:val="0"/>
      <w:marRight w:val="0"/>
      <w:marTop w:val="0"/>
      <w:marBottom w:val="0"/>
      <w:divBdr>
        <w:top w:val="none" w:sz="0" w:space="0" w:color="auto"/>
        <w:left w:val="none" w:sz="0" w:space="0" w:color="auto"/>
        <w:bottom w:val="none" w:sz="0" w:space="0" w:color="auto"/>
        <w:right w:val="none" w:sz="0" w:space="0" w:color="auto"/>
      </w:divBdr>
    </w:div>
    <w:div w:id="782379993">
      <w:bodyDiv w:val="1"/>
      <w:marLeft w:val="0"/>
      <w:marRight w:val="0"/>
      <w:marTop w:val="0"/>
      <w:marBottom w:val="0"/>
      <w:divBdr>
        <w:top w:val="none" w:sz="0" w:space="0" w:color="auto"/>
        <w:left w:val="none" w:sz="0" w:space="0" w:color="auto"/>
        <w:bottom w:val="none" w:sz="0" w:space="0" w:color="auto"/>
        <w:right w:val="none" w:sz="0" w:space="0" w:color="auto"/>
      </w:divBdr>
    </w:div>
    <w:div w:id="844712162">
      <w:bodyDiv w:val="1"/>
      <w:marLeft w:val="0"/>
      <w:marRight w:val="0"/>
      <w:marTop w:val="0"/>
      <w:marBottom w:val="0"/>
      <w:divBdr>
        <w:top w:val="none" w:sz="0" w:space="0" w:color="auto"/>
        <w:left w:val="none" w:sz="0" w:space="0" w:color="auto"/>
        <w:bottom w:val="none" w:sz="0" w:space="0" w:color="auto"/>
        <w:right w:val="none" w:sz="0" w:space="0" w:color="auto"/>
      </w:divBdr>
    </w:div>
    <w:div w:id="917516342">
      <w:bodyDiv w:val="1"/>
      <w:marLeft w:val="0"/>
      <w:marRight w:val="0"/>
      <w:marTop w:val="0"/>
      <w:marBottom w:val="0"/>
      <w:divBdr>
        <w:top w:val="none" w:sz="0" w:space="0" w:color="auto"/>
        <w:left w:val="none" w:sz="0" w:space="0" w:color="auto"/>
        <w:bottom w:val="none" w:sz="0" w:space="0" w:color="auto"/>
        <w:right w:val="none" w:sz="0" w:space="0" w:color="auto"/>
      </w:divBdr>
      <w:divsChild>
        <w:div w:id="1906840867">
          <w:marLeft w:val="0"/>
          <w:marRight w:val="0"/>
          <w:marTop w:val="0"/>
          <w:marBottom w:val="0"/>
          <w:divBdr>
            <w:top w:val="none" w:sz="0" w:space="0" w:color="auto"/>
            <w:left w:val="none" w:sz="0" w:space="0" w:color="auto"/>
            <w:bottom w:val="none" w:sz="0" w:space="0" w:color="auto"/>
            <w:right w:val="none" w:sz="0" w:space="0" w:color="auto"/>
          </w:divBdr>
        </w:div>
        <w:div w:id="2071270446">
          <w:marLeft w:val="0"/>
          <w:marRight w:val="0"/>
          <w:marTop w:val="0"/>
          <w:marBottom w:val="0"/>
          <w:divBdr>
            <w:top w:val="none" w:sz="0" w:space="0" w:color="auto"/>
            <w:left w:val="none" w:sz="0" w:space="0" w:color="auto"/>
            <w:bottom w:val="none" w:sz="0" w:space="0" w:color="auto"/>
            <w:right w:val="none" w:sz="0" w:space="0" w:color="auto"/>
          </w:divBdr>
        </w:div>
      </w:divsChild>
    </w:div>
    <w:div w:id="1233085258">
      <w:bodyDiv w:val="1"/>
      <w:marLeft w:val="0"/>
      <w:marRight w:val="0"/>
      <w:marTop w:val="0"/>
      <w:marBottom w:val="0"/>
      <w:divBdr>
        <w:top w:val="none" w:sz="0" w:space="0" w:color="auto"/>
        <w:left w:val="none" w:sz="0" w:space="0" w:color="auto"/>
        <w:bottom w:val="none" w:sz="0" w:space="0" w:color="auto"/>
        <w:right w:val="none" w:sz="0" w:space="0" w:color="auto"/>
      </w:divBdr>
    </w:div>
    <w:div w:id="1461221518">
      <w:bodyDiv w:val="1"/>
      <w:marLeft w:val="0"/>
      <w:marRight w:val="0"/>
      <w:marTop w:val="0"/>
      <w:marBottom w:val="0"/>
      <w:divBdr>
        <w:top w:val="none" w:sz="0" w:space="0" w:color="auto"/>
        <w:left w:val="none" w:sz="0" w:space="0" w:color="auto"/>
        <w:bottom w:val="none" w:sz="0" w:space="0" w:color="auto"/>
        <w:right w:val="none" w:sz="0" w:space="0" w:color="auto"/>
      </w:divBdr>
    </w:div>
    <w:div w:id="1533687759">
      <w:bodyDiv w:val="1"/>
      <w:marLeft w:val="0"/>
      <w:marRight w:val="0"/>
      <w:marTop w:val="0"/>
      <w:marBottom w:val="0"/>
      <w:divBdr>
        <w:top w:val="none" w:sz="0" w:space="0" w:color="auto"/>
        <w:left w:val="none" w:sz="0" w:space="0" w:color="auto"/>
        <w:bottom w:val="none" w:sz="0" w:space="0" w:color="auto"/>
        <w:right w:val="none" w:sz="0" w:space="0" w:color="auto"/>
      </w:divBdr>
    </w:div>
    <w:div w:id="1599672750">
      <w:bodyDiv w:val="1"/>
      <w:marLeft w:val="0"/>
      <w:marRight w:val="0"/>
      <w:marTop w:val="0"/>
      <w:marBottom w:val="0"/>
      <w:divBdr>
        <w:top w:val="none" w:sz="0" w:space="0" w:color="auto"/>
        <w:left w:val="none" w:sz="0" w:space="0" w:color="auto"/>
        <w:bottom w:val="none" w:sz="0" w:space="0" w:color="auto"/>
        <w:right w:val="none" w:sz="0" w:space="0" w:color="auto"/>
      </w:divBdr>
    </w:div>
    <w:div w:id="19988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0E11E-E8E9-4766-809B-DAEA051A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37</Pages>
  <Words>10249</Words>
  <Characters>58425</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JP PTT Saobraæaja Srbija</Company>
  <LinksUpToDate>false</LinksUpToDate>
  <CharactersWithSpaces>68537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PTT Saobraæaja Srbija</dc:creator>
  <cp:keywords/>
  <dc:description/>
  <cp:lastModifiedBy>Duda</cp:lastModifiedBy>
  <cp:revision>11</cp:revision>
  <cp:lastPrinted>2018-01-04T12:03:00Z</cp:lastPrinted>
  <dcterms:created xsi:type="dcterms:W3CDTF">2018-01-04T11:29:00Z</dcterms:created>
  <dcterms:modified xsi:type="dcterms:W3CDTF">2018-01-04T12:03:00Z</dcterms:modified>
</cp:coreProperties>
</file>