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85A" w:rsidRPr="00936CF3" w:rsidRDefault="0045785A" w:rsidP="0045785A">
      <w:pPr>
        <w:jc w:val="center"/>
        <w:rPr>
          <w:b/>
          <w:sz w:val="24"/>
          <w:szCs w:val="22"/>
          <w:lang w:val="en-US"/>
        </w:rPr>
      </w:pPr>
    </w:p>
    <w:p w:rsidR="0045785A" w:rsidRDefault="00936CF3" w:rsidP="0045785A">
      <w:pPr>
        <w:jc w:val="center"/>
        <w:rPr>
          <w:b/>
          <w:sz w:val="24"/>
          <w:szCs w:val="22"/>
          <w:lang w:val="sr-Cyrl-CS"/>
        </w:rPr>
      </w:pPr>
      <w:r>
        <w:rPr>
          <w:b/>
          <w:sz w:val="24"/>
          <w:szCs w:val="22"/>
          <w:lang w:val="sr-Cyrl-CS"/>
        </w:rPr>
        <w:t>ОПШТИН</w:t>
      </w:r>
      <w:r>
        <w:rPr>
          <w:b/>
          <w:sz w:val="24"/>
          <w:szCs w:val="22"/>
          <w:lang w:val="en-US"/>
        </w:rPr>
        <w:t>A</w:t>
      </w:r>
      <w:r w:rsidR="0045785A">
        <w:rPr>
          <w:b/>
          <w:sz w:val="24"/>
          <w:szCs w:val="22"/>
          <w:lang w:val="sr-Cyrl-CS"/>
        </w:rPr>
        <w:t xml:space="preserve"> ДОЉЕВАЦ</w:t>
      </w:r>
    </w:p>
    <w:p w:rsidR="0045785A" w:rsidRDefault="0045785A" w:rsidP="0045785A">
      <w:pPr>
        <w:jc w:val="center"/>
        <w:rPr>
          <w:b/>
          <w:sz w:val="24"/>
          <w:szCs w:val="22"/>
        </w:rPr>
      </w:pPr>
    </w:p>
    <w:p w:rsidR="0045785A" w:rsidRDefault="0045785A" w:rsidP="0045785A">
      <w:pPr>
        <w:jc w:val="center"/>
        <w:rPr>
          <w:b/>
          <w:bCs/>
          <w:i/>
          <w:iCs/>
          <w:sz w:val="24"/>
        </w:rPr>
      </w:pPr>
      <w:r>
        <w:rPr>
          <w:b/>
          <w:bCs/>
          <w:i/>
          <w:iCs/>
          <w:sz w:val="24"/>
        </w:rPr>
        <w:t xml:space="preserve">Ул. Николе </w:t>
      </w:r>
      <w:proofErr w:type="gramStart"/>
      <w:r>
        <w:rPr>
          <w:b/>
          <w:bCs/>
          <w:i/>
          <w:iCs/>
          <w:sz w:val="24"/>
        </w:rPr>
        <w:t>Тесле  бр</w:t>
      </w:r>
      <w:proofErr w:type="gramEnd"/>
      <w:r>
        <w:rPr>
          <w:b/>
          <w:bCs/>
          <w:i/>
          <w:iCs/>
          <w:sz w:val="24"/>
        </w:rPr>
        <w:t xml:space="preserve">. 121, </w:t>
      </w:r>
      <w:proofErr w:type="gramStart"/>
      <w:r>
        <w:rPr>
          <w:b/>
          <w:bCs/>
          <w:i/>
          <w:iCs/>
          <w:sz w:val="24"/>
        </w:rPr>
        <w:t>18410  Дољевац</w:t>
      </w:r>
      <w:proofErr w:type="gramEnd"/>
    </w:p>
    <w:p w:rsidR="0045785A" w:rsidRDefault="0045785A" w:rsidP="0045785A">
      <w:pPr>
        <w:jc w:val="center"/>
        <w:rPr>
          <w:sz w:val="32"/>
          <w:szCs w:val="32"/>
        </w:rPr>
      </w:pPr>
      <w:r>
        <w:rPr>
          <w:sz w:val="32"/>
          <w:szCs w:val="32"/>
        </w:rPr>
        <w:t>______________________________________________</w:t>
      </w:r>
    </w:p>
    <w:p w:rsidR="0045785A" w:rsidRDefault="0045785A" w:rsidP="0045785A">
      <w:pPr>
        <w:rPr>
          <w:sz w:val="22"/>
          <w:szCs w:val="22"/>
        </w:rPr>
      </w:pPr>
    </w:p>
    <w:p w:rsidR="0045785A" w:rsidRDefault="0045785A" w:rsidP="0045785A">
      <w:pPr>
        <w:jc w:val="center"/>
        <w:rPr>
          <w:b/>
          <w:sz w:val="22"/>
          <w:szCs w:val="22"/>
        </w:rPr>
      </w:pPr>
    </w:p>
    <w:p w:rsidR="0045785A" w:rsidRDefault="0045785A" w:rsidP="0045785A">
      <w:pPr>
        <w:rPr>
          <w:sz w:val="22"/>
          <w:szCs w:val="22"/>
        </w:rPr>
      </w:pPr>
    </w:p>
    <w:p w:rsidR="0045785A" w:rsidRDefault="0045785A" w:rsidP="0045785A">
      <w:pPr>
        <w:rPr>
          <w:sz w:val="22"/>
          <w:szCs w:val="22"/>
        </w:rPr>
      </w:pPr>
    </w:p>
    <w:p w:rsidR="0045785A" w:rsidRDefault="0045785A" w:rsidP="0045785A">
      <w:pPr>
        <w:rPr>
          <w:sz w:val="22"/>
          <w:szCs w:val="22"/>
        </w:rPr>
      </w:pPr>
    </w:p>
    <w:p w:rsidR="0045785A" w:rsidRDefault="0045785A" w:rsidP="0045785A">
      <w:pPr>
        <w:rPr>
          <w:sz w:val="22"/>
          <w:szCs w:val="22"/>
        </w:rPr>
      </w:pPr>
    </w:p>
    <w:p w:rsidR="0045785A" w:rsidRDefault="0045785A" w:rsidP="0045785A">
      <w:pPr>
        <w:rPr>
          <w:sz w:val="22"/>
          <w:szCs w:val="22"/>
        </w:rPr>
      </w:pPr>
    </w:p>
    <w:p w:rsidR="0045785A" w:rsidRDefault="0045785A" w:rsidP="0045785A">
      <w:pPr>
        <w:rPr>
          <w:sz w:val="22"/>
          <w:szCs w:val="22"/>
        </w:rPr>
      </w:pPr>
    </w:p>
    <w:p w:rsidR="0045785A" w:rsidRDefault="0045785A" w:rsidP="0045785A">
      <w:pPr>
        <w:rPr>
          <w:sz w:val="22"/>
          <w:szCs w:val="22"/>
        </w:rPr>
      </w:pPr>
    </w:p>
    <w:p w:rsidR="0045785A" w:rsidRDefault="0045785A" w:rsidP="0045785A">
      <w:pPr>
        <w:rPr>
          <w:sz w:val="22"/>
          <w:szCs w:val="22"/>
        </w:rPr>
      </w:pPr>
    </w:p>
    <w:p w:rsidR="0045785A" w:rsidRDefault="0045785A" w:rsidP="0045785A">
      <w:pPr>
        <w:jc w:val="center"/>
        <w:rPr>
          <w:b/>
          <w:sz w:val="22"/>
          <w:szCs w:val="22"/>
        </w:rPr>
      </w:pPr>
    </w:p>
    <w:p w:rsidR="0045785A" w:rsidRDefault="0045785A" w:rsidP="0045785A">
      <w:pPr>
        <w:jc w:val="center"/>
        <w:rPr>
          <w:b/>
          <w:sz w:val="24"/>
          <w:szCs w:val="22"/>
        </w:rPr>
      </w:pPr>
    </w:p>
    <w:p w:rsidR="0045785A" w:rsidRDefault="0045785A" w:rsidP="0045785A">
      <w:pPr>
        <w:jc w:val="center"/>
        <w:rPr>
          <w:b/>
          <w:sz w:val="24"/>
          <w:szCs w:val="22"/>
        </w:rPr>
      </w:pPr>
      <w:r>
        <w:rPr>
          <w:b/>
          <w:sz w:val="24"/>
          <w:szCs w:val="22"/>
        </w:rPr>
        <w:t>КОНКУРСНА ДОКУМЕНТАЦИЈА</w:t>
      </w:r>
    </w:p>
    <w:p w:rsidR="0045785A" w:rsidRDefault="0045785A" w:rsidP="0045785A">
      <w:pPr>
        <w:jc w:val="center"/>
        <w:rPr>
          <w:b/>
          <w:sz w:val="24"/>
          <w:szCs w:val="22"/>
        </w:rPr>
      </w:pPr>
      <w:r>
        <w:rPr>
          <w:b/>
          <w:sz w:val="24"/>
          <w:szCs w:val="22"/>
        </w:rPr>
        <w:t xml:space="preserve">За </w:t>
      </w:r>
      <w:r w:rsidR="00936CF3">
        <w:rPr>
          <w:b/>
          <w:sz w:val="24"/>
          <w:szCs w:val="22"/>
        </w:rPr>
        <w:t xml:space="preserve">јавну набавку мале вредности </w:t>
      </w:r>
      <w:r w:rsidR="00936CF3">
        <w:rPr>
          <w:b/>
          <w:sz w:val="24"/>
          <w:szCs w:val="22"/>
          <w:lang w:val="sr-Cyrl-CS"/>
        </w:rPr>
        <w:t>добра, дизел горива за потребе председника општине Дољевац</w:t>
      </w:r>
      <w:r>
        <w:rPr>
          <w:b/>
          <w:sz w:val="24"/>
          <w:szCs w:val="22"/>
        </w:rPr>
        <w:t xml:space="preserve">, број </w:t>
      </w:r>
      <w:r w:rsidR="00936CF3">
        <w:rPr>
          <w:b/>
          <w:color w:val="000000"/>
          <w:sz w:val="24"/>
          <w:szCs w:val="22"/>
        </w:rPr>
        <w:t>404-2-</w:t>
      </w:r>
      <w:r w:rsidR="00936CF3">
        <w:rPr>
          <w:b/>
          <w:color w:val="000000"/>
          <w:sz w:val="24"/>
          <w:szCs w:val="22"/>
          <w:lang w:val="sr-Cyrl-CS"/>
        </w:rPr>
        <w:t>7</w:t>
      </w:r>
      <w:r>
        <w:rPr>
          <w:b/>
          <w:color w:val="000000"/>
          <w:sz w:val="24"/>
          <w:szCs w:val="22"/>
        </w:rPr>
        <w:t xml:space="preserve">/2016-05 </w:t>
      </w:r>
    </w:p>
    <w:p w:rsidR="0045785A" w:rsidRDefault="0045785A" w:rsidP="0045785A">
      <w:pPr>
        <w:spacing w:line="240" w:lineRule="atLeast"/>
        <w:jc w:val="both"/>
        <w:rPr>
          <w:b/>
          <w:sz w:val="24"/>
          <w:szCs w:val="22"/>
        </w:rPr>
      </w:pPr>
    </w:p>
    <w:p w:rsidR="0045785A" w:rsidRDefault="0045785A" w:rsidP="0045785A">
      <w:pPr>
        <w:pStyle w:val="BodyText3"/>
        <w:spacing w:after="0"/>
        <w:jc w:val="both"/>
        <w:rPr>
          <w:b/>
          <w:sz w:val="22"/>
          <w:szCs w:val="22"/>
        </w:rPr>
      </w:pPr>
    </w:p>
    <w:p w:rsidR="0045785A" w:rsidRDefault="0045785A" w:rsidP="0045785A">
      <w:pPr>
        <w:spacing w:line="240" w:lineRule="atLeast"/>
        <w:jc w:val="center"/>
        <w:rPr>
          <w:b/>
          <w:sz w:val="22"/>
          <w:szCs w:val="22"/>
        </w:rPr>
      </w:pPr>
    </w:p>
    <w:p w:rsidR="0045785A" w:rsidRDefault="0045785A" w:rsidP="0045785A">
      <w:pPr>
        <w:spacing w:line="240" w:lineRule="atLeast"/>
        <w:jc w:val="center"/>
        <w:rPr>
          <w:b/>
          <w:sz w:val="22"/>
          <w:szCs w:val="22"/>
        </w:rPr>
      </w:pPr>
    </w:p>
    <w:p w:rsidR="0045785A" w:rsidRDefault="0045785A" w:rsidP="0045785A">
      <w:pPr>
        <w:spacing w:line="240" w:lineRule="atLeast"/>
        <w:jc w:val="center"/>
        <w:rPr>
          <w:b/>
          <w:sz w:val="22"/>
          <w:szCs w:val="22"/>
        </w:rPr>
      </w:pPr>
    </w:p>
    <w:p w:rsidR="0045785A" w:rsidRDefault="0045785A" w:rsidP="0045785A">
      <w:pPr>
        <w:spacing w:line="240" w:lineRule="atLeast"/>
        <w:jc w:val="center"/>
        <w:rPr>
          <w:b/>
          <w:sz w:val="22"/>
          <w:szCs w:val="22"/>
        </w:rPr>
      </w:pPr>
    </w:p>
    <w:p w:rsidR="0045785A" w:rsidRDefault="0045785A" w:rsidP="0045785A">
      <w:pPr>
        <w:spacing w:line="240" w:lineRule="atLeast"/>
        <w:jc w:val="center"/>
        <w:rPr>
          <w:b/>
          <w:sz w:val="22"/>
          <w:szCs w:val="22"/>
        </w:rPr>
      </w:pPr>
    </w:p>
    <w:p w:rsidR="0045785A" w:rsidRDefault="0045785A" w:rsidP="0045785A">
      <w:pPr>
        <w:spacing w:line="240" w:lineRule="atLeast"/>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340"/>
        <w:gridCol w:w="2160"/>
      </w:tblGrid>
      <w:tr w:rsidR="0045785A" w:rsidTr="0045785A">
        <w:tc>
          <w:tcPr>
            <w:tcW w:w="5328" w:type="dxa"/>
            <w:tcBorders>
              <w:top w:val="nil"/>
              <w:left w:val="nil"/>
              <w:bottom w:val="single" w:sz="4" w:space="0" w:color="auto"/>
              <w:right w:val="single" w:sz="4" w:space="0" w:color="auto"/>
            </w:tcBorders>
          </w:tcPr>
          <w:p w:rsidR="0045785A" w:rsidRDefault="0045785A">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45785A" w:rsidRDefault="0045785A">
            <w:pPr>
              <w:spacing w:line="240" w:lineRule="atLeast"/>
              <w:jc w:val="center"/>
              <w:rPr>
                <w:b/>
                <w:sz w:val="22"/>
                <w:szCs w:val="22"/>
              </w:rPr>
            </w:pPr>
            <w:r>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hideMark/>
          </w:tcPr>
          <w:p w:rsidR="0045785A" w:rsidRDefault="0045785A">
            <w:pPr>
              <w:spacing w:line="240" w:lineRule="atLeast"/>
              <w:jc w:val="center"/>
              <w:rPr>
                <w:b/>
                <w:sz w:val="22"/>
                <w:szCs w:val="22"/>
              </w:rPr>
            </w:pPr>
            <w:r>
              <w:rPr>
                <w:b/>
                <w:sz w:val="22"/>
                <w:szCs w:val="22"/>
              </w:rPr>
              <w:t>Време</w:t>
            </w:r>
          </w:p>
        </w:tc>
      </w:tr>
      <w:tr w:rsidR="0045785A" w:rsidTr="0045785A">
        <w:tc>
          <w:tcPr>
            <w:tcW w:w="5328" w:type="dxa"/>
            <w:tcBorders>
              <w:top w:val="single" w:sz="4" w:space="0" w:color="auto"/>
              <w:left w:val="single" w:sz="4" w:space="0" w:color="auto"/>
              <w:bottom w:val="single" w:sz="4" w:space="0" w:color="auto"/>
              <w:right w:val="single" w:sz="4" w:space="0" w:color="auto"/>
            </w:tcBorders>
            <w:hideMark/>
          </w:tcPr>
          <w:p w:rsidR="0045785A" w:rsidRDefault="0045785A">
            <w:pPr>
              <w:spacing w:line="240" w:lineRule="atLeast"/>
              <w:rPr>
                <w:b/>
                <w:sz w:val="22"/>
                <w:szCs w:val="22"/>
              </w:rPr>
            </w:pPr>
            <w:r>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45785A" w:rsidRDefault="00551D96" w:rsidP="00551D96">
            <w:pPr>
              <w:spacing w:line="240" w:lineRule="atLeast"/>
              <w:jc w:val="center"/>
              <w:rPr>
                <w:b/>
                <w:color w:val="FF0000"/>
                <w:sz w:val="22"/>
                <w:szCs w:val="22"/>
              </w:rPr>
            </w:pPr>
            <w:r>
              <w:rPr>
                <w:b/>
                <w:color w:val="FF0000"/>
                <w:sz w:val="22"/>
                <w:szCs w:val="22"/>
                <w:lang w:val="sr-Cyrl-CS"/>
              </w:rPr>
              <w:t>02</w:t>
            </w:r>
            <w:r w:rsidR="0045785A">
              <w:rPr>
                <w:b/>
                <w:color w:val="FF0000"/>
                <w:sz w:val="22"/>
                <w:szCs w:val="22"/>
              </w:rPr>
              <w:t>.0</w:t>
            </w:r>
            <w:r>
              <w:rPr>
                <w:b/>
                <w:color w:val="FF0000"/>
                <w:sz w:val="22"/>
                <w:szCs w:val="22"/>
                <w:lang w:val="sr-Cyrl-CS"/>
              </w:rPr>
              <w:t>2</w:t>
            </w:r>
            <w:r w:rsidR="0045785A">
              <w:rPr>
                <w:b/>
                <w:color w:val="FF0000"/>
                <w:sz w:val="22"/>
                <w:szCs w:val="22"/>
              </w:rPr>
              <w:t>.2016.</w:t>
            </w:r>
          </w:p>
        </w:tc>
        <w:tc>
          <w:tcPr>
            <w:tcW w:w="2160" w:type="dxa"/>
            <w:tcBorders>
              <w:top w:val="single" w:sz="4" w:space="0" w:color="auto"/>
              <w:left w:val="single" w:sz="4" w:space="0" w:color="auto"/>
              <w:bottom w:val="single" w:sz="4" w:space="0" w:color="auto"/>
              <w:right w:val="single" w:sz="4" w:space="0" w:color="auto"/>
            </w:tcBorders>
            <w:hideMark/>
          </w:tcPr>
          <w:p w:rsidR="0045785A" w:rsidRDefault="0045785A">
            <w:pPr>
              <w:spacing w:line="240" w:lineRule="atLeast"/>
              <w:jc w:val="center"/>
              <w:rPr>
                <w:b/>
                <w:color w:val="FF0000"/>
                <w:sz w:val="22"/>
                <w:szCs w:val="22"/>
              </w:rPr>
            </w:pPr>
            <w:r>
              <w:rPr>
                <w:b/>
                <w:color w:val="FF0000"/>
                <w:sz w:val="22"/>
                <w:szCs w:val="22"/>
              </w:rPr>
              <w:t>15</w:t>
            </w:r>
            <w:r>
              <w:rPr>
                <w:b/>
                <w:color w:val="FF0000"/>
                <w:sz w:val="22"/>
                <w:szCs w:val="22"/>
                <w:vertAlign w:val="superscript"/>
              </w:rPr>
              <w:t>00</w:t>
            </w:r>
            <w:r>
              <w:rPr>
                <w:b/>
                <w:color w:val="FF0000"/>
                <w:sz w:val="22"/>
                <w:szCs w:val="22"/>
              </w:rPr>
              <w:t xml:space="preserve"> часова</w:t>
            </w:r>
          </w:p>
        </w:tc>
      </w:tr>
      <w:tr w:rsidR="0045785A" w:rsidTr="0045785A">
        <w:tc>
          <w:tcPr>
            <w:tcW w:w="5328" w:type="dxa"/>
            <w:tcBorders>
              <w:top w:val="single" w:sz="4" w:space="0" w:color="auto"/>
              <w:left w:val="single" w:sz="4" w:space="0" w:color="auto"/>
              <w:bottom w:val="single" w:sz="4" w:space="0" w:color="auto"/>
              <w:right w:val="single" w:sz="4" w:space="0" w:color="auto"/>
            </w:tcBorders>
            <w:hideMark/>
          </w:tcPr>
          <w:p w:rsidR="0045785A" w:rsidRDefault="0045785A">
            <w:pPr>
              <w:spacing w:line="240" w:lineRule="atLeast"/>
              <w:rPr>
                <w:b/>
                <w:sz w:val="22"/>
                <w:szCs w:val="22"/>
              </w:rPr>
            </w:pPr>
            <w:r>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45785A" w:rsidRDefault="00551D96" w:rsidP="00551D96">
            <w:pPr>
              <w:spacing w:line="240" w:lineRule="atLeast"/>
              <w:jc w:val="center"/>
              <w:rPr>
                <w:b/>
                <w:color w:val="FF0000"/>
                <w:sz w:val="22"/>
                <w:szCs w:val="22"/>
              </w:rPr>
            </w:pPr>
            <w:r>
              <w:rPr>
                <w:b/>
                <w:color w:val="FF0000"/>
                <w:sz w:val="22"/>
                <w:szCs w:val="22"/>
                <w:lang w:val="sr-Cyrl-CS"/>
              </w:rPr>
              <w:t>0</w:t>
            </w:r>
            <w:r w:rsidR="0045785A">
              <w:rPr>
                <w:b/>
                <w:color w:val="FF0000"/>
                <w:sz w:val="22"/>
                <w:szCs w:val="22"/>
                <w:lang w:val="sr-Cyrl-CS"/>
              </w:rPr>
              <w:t>2</w:t>
            </w:r>
            <w:r w:rsidR="0045785A">
              <w:rPr>
                <w:b/>
                <w:color w:val="FF0000"/>
                <w:sz w:val="22"/>
                <w:szCs w:val="22"/>
              </w:rPr>
              <w:t>.0</w:t>
            </w:r>
            <w:r>
              <w:rPr>
                <w:b/>
                <w:color w:val="FF0000"/>
                <w:sz w:val="22"/>
                <w:szCs w:val="22"/>
                <w:lang w:val="sr-Cyrl-CS"/>
              </w:rPr>
              <w:t>2</w:t>
            </w:r>
            <w:r w:rsidR="0045785A">
              <w:rPr>
                <w:b/>
                <w:color w:val="FF0000"/>
                <w:sz w:val="22"/>
                <w:szCs w:val="22"/>
              </w:rPr>
              <w:t>.2016.</w:t>
            </w:r>
          </w:p>
        </w:tc>
        <w:tc>
          <w:tcPr>
            <w:tcW w:w="2160" w:type="dxa"/>
            <w:tcBorders>
              <w:top w:val="single" w:sz="4" w:space="0" w:color="auto"/>
              <w:left w:val="single" w:sz="4" w:space="0" w:color="auto"/>
              <w:bottom w:val="single" w:sz="4" w:space="0" w:color="auto"/>
              <w:right w:val="single" w:sz="4" w:space="0" w:color="auto"/>
            </w:tcBorders>
            <w:hideMark/>
          </w:tcPr>
          <w:p w:rsidR="0045785A" w:rsidRDefault="0045785A">
            <w:pPr>
              <w:spacing w:line="240" w:lineRule="atLeast"/>
              <w:jc w:val="center"/>
              <w:rPr>
                <w:b/>
                <w:color w:val="FF0000"/>
                <w:sz w:val="22"/>
                <w:szCs w:val="22"/>
              </w:rPr>
            </w:pPr>
            <w:r>
              <w:rPr>
                <w:b/>
                <w:color w:val="FF0000"/>
                <w:sz w:val="22"/>
                <w:szCs w:val="22"/>
              </w:rPr>
              <w:t>15</w:t>
            </w:r>
            <w:r>
              <w:rPr>
                <w:b/>
                <w:color w:val="FF0000"/>
                <w:sz w:val="22"/>
                <w:szCs w:val="22"/>
                <w:vertAlign w:val="superscript"/>
              </w:rPr>
              <w:t>15</w:t>
            </w:r>
            <w:r>
              <w:rPr>
                <w:b/>
                <w:color w:val="FF0000"/>
                <w:sz w:val="22"/>
                <w:szCs w:val="22"/>
              </w:rPr>
              <w:t xml:space="preserve"> часова</w:t>
            </w:r>
          </w:p>
        </w:tc>
      </w:tr>
    </w:tbl>
    <w:p w:rsidR="0045785A" w:rsidRDefault="0045785A" w:rsidP="0045785A">
      <w:pPr>
        <w:spacing w:line="240" w:lineRule="atLeast"/>
        <w:jc w:val="center"/>
        <w:rPr>
          <w:b/>
          <w:sz w:val="22"/>
          <w:szCs w:val="22"/>
        </w:rPr>
      </w:pPr>
    </w:p>
    <w:p w:rsidR="0045785A" w:rsidRDefault="0045785A" w:rsidP="0045785A">
      <w:pPr>
        <w:spacing w:line="240" w:lineRule="atLeast"/>
        <w:jc w:val="center"/>
        <w:rPr>
          <w:b/>
          <w:sz w:val="22"/>
          <w:szCs w:val="22"/>
        </w:rPr>
      </w:pPr>
    </w:p>
    <w:p w:rsidR="0045785A" w:rsidRDefault="0045785A" w:rsidP="0045785A">
      <w:pPr>
        <w:spacing w:line="240" w:lineRule="atLeast"/>
        <w:jc w:val="center"/>
        <w:rPr>
          <w:b/>
          <w:sz w:val="22"/>
          <w:szCs w:val="22"/>
        </w:rPr>
      </w:pPr>
    </w:p>
    <w:p w:rsidR="0045785A" w:rsidRDefault="0045785A" w:rsidP="0045785A">
      <w:pPr>
        <w:spacing w:line="240" w:lineRule="atLeast"/>
        <w:jc w:val="center"/>
        <w:rPr>
          <w:b/>
          <w:sz w:val="22"/>
          <w:szCs w:val="22"/>
        </w:rPr>
      </w:pPr>
    </w:p>
    <w:p w:rsidR="0045785A" w:rsidRDefault="0045785A" w:rsidP="0045785A">
      <w:pPr>
        <w:spacing w:line="240" w:lineRule="atLeast"/>
        <w:jc w:val="center"/>
        <w:rPr>
          <w:b/>
          <w:sz w:val="22"/>
          <w:szCs w:val="22"/>
        </w:rPr>
      </w:pPr>
    </w:p>
    <w:p w:rsidR="0045785A" w:rsidRDefault="0045785A" w:rsidP="0045785A">
      <w:pPr>
        <w:spacing w:line="240" w:lineRule="atLeast"/>
        <w:jc w:val="center"/>
        <w:rPr>
          <w:b/>
          <w:sz w:val="22"/>
          <w:szCs w:val="22"/>
        </w:rPr>
      </w:pPr>
    </w:p>
    <w:p w:rsidR="0045785A" w:rsidRDefault="0045785A" w:rsidP="0045785A">
      <w:pPr>
        <w:spacing w:line="240" w:lineRule="atLeast"/>
        <w:jc w:val="center"/>
        <w:rPr>
          <w:b/>
          <w:sz w:val="22"/>
          <w:szCs w:val="22"/>
        </w:rPr>
      </w:pPr>
    </w:p>
    <w:p w:rsidR="0045785A" w:rsidRDefault="0045785A" w:rsidP="0045785A">
      <w:pPr>
        <w:spacing w:line="240" w:lineRule="atLeast"/>
        <w:jc w:val="center"/>
        <w:rPr>
          <w:b/>
          <w:sz w:val="22"/>
          <w:szCs w:val="22"/>
        </w:rPr>
      </w:pPr>
    </w:p>
    <w:p w:rsidR="0045785A" w:rsidRDefault="0045785A" w:rsidP="0045785A">
      <w:pPr>
        <w:spacing w:line="240" w:lineRule="atLeast"/>
        <w:jc w:val="center"/>
        <w:rPr>
          <w:b/>
          <w:sz w:val="22"/>
          <w:szCs w:val="22"/>
        </w:rPr>
      </w:pPr>
    </w:p>
    <w:p w:rsidR="0045785A" w:rsidRDefault="0045785A" w:rsidP="0045785A">
      <w:pPr>
        <w:spacing w:line="240" w:lineRule="atLeast"/>
        <w:jc w:val="center"/>
        <w:rPr>
          <w:b/>
          <w:sz w:val="22"/>
          <w:szCs w:val="22"/>
        </w:rPr>
      </w:pPr>
    </w:p>
    <w:p w:rsidR="0045785A" w:rsidRDefault="0045785A" w:rsidP="0045785A">
      <w:pPr>
        <w:spacing w:line="240" w:lineRule="atLeast"/>
        <w:jc w:val="center"/>
        <w:rPr>
          <w:b/>
          <w:sz w:val="22"/>
          <w:szCs w:val="22"/>
        </w:rPr>
      </w:pPr>
    </w:p>
    <w:p w:rsidR="0045785A" w:rsidRDefault="0045785A" w:rsidP="0045785A">
      <w:pPr>
        <w:spacing w:line="240" w:lineRule="atLeast"/>
        <w:jc w:val="center"/>
        <w:rPr>
          <w:b/>
          <w:sz w:val="22"/>
          <w:szCs w:val="22"/>
        </w:rPr>
      </w:pPr>
    </w:p>
    <w:p w:rsidR="0045785A" w:rsidRDefault="0045785A" w:rsidP="0045785A">
      <w:pPr>
        <w:spacing w:line="240" w:lineRule="atLeast"/>
        <w:jc w:val="center"/>
        <w:rPr>
          <w:b/>
          <w:sz w:val="22"/>
          <w:szCs w:val="22"/>
        </w:rPr>
      </w:pPr>
    </w:p>
    <w:p w:rsidR="0045785A" w:rsidRDefault="0045785A" w:rsidP="0045785A">
      <w:pPr>
        <w:spacing w:line="240" w:lineRule="atLeast"/>
        <w:jc w:val="center"/>
        <w:rPr>
          <w:b/>
          <w:sz w:val="22"/>
          <w:szCs w:val="22"/>
        </w:rPr>
      </w:pPr>
    </w:p>
    <w:p w:rsidR="0045785A" w:rsidRDefault="0045785A" w:rsidP="0045785A">
      <w:pPr>
        <w:spacing w:line="240" w:lineRule="atLeast"/>
        <w:jc w:val="center"/>
        <w:rPr>
          <w:sz w:val="24"/>
          <w:szCs w:val="22"/>
        </w:rPr>
      </w:pPr>
      <w:r>
        <w:rPr>
          <w:b/>
          <w:sz w:val="24"/>
          <w:szCs w:val="22"/>
        </w:rPr>
        <w:t>Jaнуар, 2016.године</w:t>
      </w:r>
    </w:p>
    <w:p w:rsidR="0045785A" w:rsidRDefault="0045785A" w:rsidP="0045785A">
      <w:pPr>
        <w:pStyle w:val="FrontPageFrame"/>
        <w:framePr w:wrap="auto" w:hAnchor="text" w:xAlign="left" w:yAlign="inline"/>
        <w:jc w:val="both"/>
        <w:rPr>
          <w:rFonts w:ascii="Times New Roman" w:hAnsi="Times New Roman"/>
          <w:sz w:val="24"/>
          <w:szCs w:val="22"/>
        </w:rPr>
      </w:pPr>
    </w:p>
    <w:p w:rsidR="0045785A" w:rsidRDefault="0045785A" w:rsidP="0045785A">
      <w:pPr>
        <w:pStyle w:val="FrontPageFrame"/>
        <w:framePr w:wrap="auto" w:hAnchor="text" w:xAlign="left" w:yAlign="inline"/>
        <w:tabs>
          <w:tab w:val="clear" w:pos="1134"/>
          <w:tab w:val="left" w:pos="5715"/>
        </w:tabs>
        <w:jc w:val="both"/>
        <w:rPr>
          <w:rFonts w:ascii="Times New Roman" w:eastAsia="TimesNewRomanPSMT" w:hAnsi="Times New Roman"/>
          <w:sz w:val="22"/>
          <w:szCs w:val="22"/>
        </w:rPr>
      </w:pPr>
    </w:p>
    <w:p w:rsidR="0045785A" w:rsidRDefault="0045785A" w:rsidP="0045785A">
      <w:pPr>
        <w:pStyle w:val="FrontPageFrame"/>
        <w:framePr w:wrap="auto" w:hAnchor="text" w:xAlign="left" w:yAlign="inline"/>
        <w:tabs>
          <w:tab w:val="clear" w:pos="1134"/>
          <w:tab w:val="left" w:pos="5715"/>
        </w:tabs>
        <w:jc w:val="both"/>
        <w:rPr>
          <w:rFonts w:ascii="Times New Roman" w:eastAsia="TimesNewRomanPSMT" w:hAnsi="Times New Roman"/>
          <w:sz w:val="22"/>
          <w:szCs w:val="22"/>
        </w:rPr>
      </w:pPr>
    </w:p>
    <w:p w:rsidR="0045785A" w:rsidRDefault="0045785A" w:rsidP="0045785A">
      <w:pPr>
        <w:pStyle w:val="FrontPageFrame"/>
        <w:framePr w:wrap="auto" w:hAnchor="text" w:xAlign="left" w:yAlign="inline"/>
        <w:tabs>
          <w:tab w:val="clear" w:pos="1134"/>
          <w:tab w:val="left" w:pos="5715"/>
        </w:tabs>
        <w:jc w:val="both"/>
        <w:rPr>
          <w:rFonts w:ascii="Times New Roman" w:eastAsia="TimesNewRomanPSMT" w:hAnsi="Times New Roman"/>
          <w:sz w:val="22"/>
          <w:szCs w:val="22"/>
        </w:rPr>
      </w:pPr>
    </w:p>
    <w:p w:rsidR="0045785A" w:rsidRDefault="0045785A" w:rsidP="0045785A">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r>
        <w:rPr>
          <w:rFonts w:ascii="Times New Roman" w:eastAsia="TimesNewRomanPSMT" w:hAnsi="Times New Roman"/>
          <w:sz w:val="22"/>
          <w:szCs w:val="22"/>
        </w:rPr>
        <w:tab/>
      </w:r>
    </w:p>
    <w:p w:rsidR="0045785A" w:rsidRDefault="0045785A" w:rsidP="0045785A">
      <w:pPr>
        <w:pStyle w:val="FrontPageFrame"/>
        <w:framePr w:wrap="auto" w:hAnchor="text" w:xAlign="left" w:yAlign="inline"/>
        <w:tabs>
          <w:tab w:val="clear" w:pos="1134"/>
          <w:tab w:val="left" w:pos="5715"/>
        </w:tabs>
        <w:jc w:val="both"/>
        <w:rPr>
          <w:rFonts w:ascii="Times New Roman" w:hAnsi="Times New Roman"/>
          <w:sz w:val="22"/>
          <w:szCs w:val="22"/>
        </w:rPr>
      </w:pPr>
      <w:r>
        <w:rPr>
          <w:rFonts w:ascii="Times New Roman" w:eastAsia="TimesNewRomanPSMT" w:hAnsi="Times New Roman"/>
          <w:sz w:val="22"/>
          <w:szCs w:val="22"/>
        </w:rPr>
        <w:t xml:space="preserve">На основу чл. 39. </w:t>
      </w:r>
      <w:proofErr w:type="gramStart"/>
      <w:r>
        <w:rPr>
          <w:rFonts w:ascii="Times New Roman" w:eastAsia="TimesNewRomanPSMT" w:hAnsi="Times New Roman"/>
          <w:sz w:val="22"/>
          <w:szCs w:val="22"/>
        </w:rPr>
        <w:t>и</w:t>
      </w:r>
      <w:proofErr w:type="gramEnd"/>
      <w:r>
        <w:rPr>
          <w:rFonts w:ascii="Times New Roman" w:eastAsia="TimesNewRomanPSMT" w:hAnsi="Times New Roman"/>
          <w:sz w:val="22"/>
          <w:szCs w:val="22"/>
        </w:rPr>
        <w:t xml:space="preserve"> 61. Закона о јавним набавкама („Сл. гласник РС” бр. 124/12</w:t>
      </w:r>
      <w:proofErr w:type="gramStart"/>
      <w:r>
        <w:rPr>
          <w:rFonts w:ascii="Times New Roman" w:eastAsia="TimesNewRomanPSMT" w:hAnsi="Times New Roman"/>
          <w:sz w:val="22"/>
          <w:szCs w:val="22"/>
        </w:rPr>
        <w:t>,14</w:t>
      </w:r>
      <w:proofErr w:type="gramEnd"/>
      <w:r>
        <w:rPr>
          <w:rFonts w:ascii="Times New Roman" w:eastAsia="TimesNewRomanPSMT" w:hAnsi="Times New Roman"/>
          <w:sz w:val="22"/>
          <w:szCs w:val="22"/>
        </w:rPr>
        <w:t xml:space="preserve">/15 и 68/15, у даљем тексту: Закон), чл. 6. </w:t>
      </w:r>
      <w:r>
        <w:rPr>
          <w:rFonts w:ascii="Times New Roman" w:eastAsia="TimesNewRomanPSMT" w:hAnsi="Times New Roman"/>
          <w:color w:val="000000"/>
          <w:sz w:val="22"/>
          <w:szCs w:val="22"/>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Times New Roman" w:eastAsia="TimesNewRomanPSMT" w:hAnsi="Times New Roman"/>
          <w:sz w:val="22"/>
          <w:szCs w:val="22"/>
        </w:rPr>
        <w:t>86/2015</w:t>
      </w:r>
      <w:r>
        <w:rPr>
          <w:rFonts w:ascii="Times New Roman" w:eastAsia="TimesNewRomanPSMT" w:hAnsi="Times New Roman"/>
          <w:color w:val="000000"/>
          <w:sz w:val="22"/>
          <w:szCs w:val="22"/>
        </w:rPr>
        <w:t>)</w:t>
      </w:r>
      <w:r>
        <w:rPr>
          <w:rFonts w:ascii="Times New Roman" w:eastAsia="TimesNewRomanPSMT" w:hAnsi="Times New Roman"/>
          <w:sz w:val="22"/>
          <w:szCs w:val="22"/>
        </w:rPr>
        <w:t xml:space="preserve">, </w:t>
      </w:r>
      <w:r>
        <w:rPr>
          <w:rFonts w:ascii="Times New Roman" w:hAnsi="Times New Roman"/>
          <w:sz w:val="22"/>
          <w:szCs w:val="22"/>
        </w:rPr>
        <w:t xml:space="preserve">Одлуке о покретању поступка </w:t>
      </w:r>
      <w:r w:rsidR="00936CF3">
        <w:rPr>
          <w:rFonts w:ascii="Times New Roman" w:hAnsi="Times New Roman"/>
          <w:sz w:val="22"/>
          <w:szCs w:val="22"/>
        </w:rPr>
        <w:t>јавне набавке мале вредности</w:t>
      </w:r>
      <w:r w:rsidR="00936CF3">
        <w:rPr>
          <w:rFonts w:ascii="Times New Roman" w:hAnsi="Times New Roman"/>
          <w:sz w:val="22"/>
          <w:szCs w:val="22"/>
          <w:lang w:val="sr-Cyrl-CS"/>
        </w:rPr>
        <w:t xml:space="preserve"> добра, дизел горива за потрбе председника општине Дољевац</w:t>
      </w:r>
      <w:r>
        <w:rPr>
          <w:rFonts w:ascii="Times New Roman" w:hAnsi="Times New Roman"/>
          <w:sz w:val="22"/>
          <w:szCs w:val="22"/>
        </w:rPr>
        <w:t xml:space="preserve">,  број </w:t>
      </w:r>
      <w:r w:rsidR="00936CF3">
        <w:rPr>
          <w:rFonts w:ascii="Times New Roman" w:hAnsi="Times New Roman"/>
          <w:color w:val="000000"/>
          <w:sz w:val="22"/>
          <w:szCs w:val="22"/>
        </w:rPr>
        <w:t>404-2-</w:t>
      </w:r>
      <w:r w:rsidR="00936CF3">
        <w:rPr>
          <w:rFonts w:ascii="Times New Roman" w:hAnsi="Times New Roman"/>
          <w:color w:val="000000"/>
          <w:sz w:val="22"/>
          <w:szCs w:val="22"/>
          <w:lang w:val="sr-Cyrl-CS"/>
        </w:rPr>
        <w:t>7/</w:t>
      </w:r>
      <w:r>
        <w:rPr>
          <w:rFonts w:ascii="Times New Roman" w:hAnsi="Times New Roman"/>
          <w:color w:val="000000"/>
          <w:sz w:val="22"/>
          <w:szCs w:val="22"/>
        </w:rPr>
        <w:t xml:space="preserve">2016-05 </w:t>
      </w:r>
      <w:r>
        <w:rPr>
          <w:rFonts w:ascii="Times New Roman" w:hAnsi="Times New Roman"/>
          <w:sz w:val="22"/>
          <w:szCs w:val="22"/>
        </w:rPr>
        <w:t xml:space="preserve">од </w:t>
      </w:r>
      <w:r w:rsidR="00936CF3">
        <w:rPr>
          <w:rFonts w:ascii="Times New Roman" w:hAnsi="Times New Roman"/>
          <w:sz w:val="22"/>
          <w:szCs w:val="22"/>
          <w:lang w:val="sr-Cyrl-CS"/>
        </w:rPr>
        <w:t>21</w:t>
      </w:r>
      <w:r>
        <w:rPr>
          <w:rFonts w:ascii="Times New Roman" w:hAnsi="Times New Roman"/>
          <w:sz w:val="22"/>
          <w:szCs w:val="22"/>
          <w:lang w:val="en-US"/>
        </w:rPr>
        <w:t>.01</w:t>
      </w:r>
      <w:r>
        <w:rPr>
          <w:rFonts w:ascii="Times New Roman" w:hAnsi="Times New Roman"/>
          <w:sz w:val="22"/>
          <w:szCs w:val="22"/>
        </w:rPr>
        <w:t xml:space="preserve">.2016. </w:t>
      </w:r>
      <w:proofErr w:type="gramStart"/>
      <w:r>
        <w:rPr>
          <w:rFonts w:ascii="Times New Roman" w:hAnsi="Times New Roman"/>
          <w:sz w:val="22"/>
          <w:szCs w:val="22"/>
        </w:rPr>
        <w:t>године</w:t>
      </w:r>
      <w:proofErr w:type="gramEnd"/>
      <w:r>
        <w:rPr>
          <w:rFonts w:ascii="Times New Roman" w:hAnsi="Times New Roman"/>
          <w:sz w:val="22"/>
          <w:szCs w:val="22"/>
        </w:rPr>
        <w:t xml:space="preserve"> и Решења број </w:t>
      </w:r>
      <w:r w:rsidR="00936CF3">
        <w:rPr>
          <w:rFonts w:ascii="Times New Roman" w:hAnsi="Times New Roman"/>
          <w:color w:val="000000"/>
          <w:sz w:val="22"/>
          <w:szCs w:val="22"/>
        </w:rPr>
        <w:t>404-2-</w:t>
      </w:r>
      <w:r w:rsidR="00936CF3">
        <w:rPr>
          <w:rFonts w:ascii="Times New Roman" w:hAnsi="Times New Roman"/>
          <w:color w:val="000000"/>
          <w:sz w:val="22"/>
          <w:szCs w:val="22"/>
          <w:lang w:val="sr-Cyrl-CS"/>
        </w:rPr>
        <w:t>7</w:t>
      </w:r>
      <w:r>
        <w:rPr>
          <w:rFonts w:ascii="Times New Roman" w:hAnsi="Times New Roman"/>
          <w:color w:val="000000"/>
          <w:sz w:val="22"/>
          <w:szCs w:val="22"/>
        </w:rPr>
        <w:t xml:space="preserve">/2016-05 </w:t>
      </w:r>
      <w:r>
        <w:rPr>
          <w:rFonts w:ascii="Times New Roman" w:hAnsi="Times New Roman"/>
          <w:sz w:val="22"/>
          <w:szCs w:val="22"/>
        </w:rPr>
        <w:t xml:space="preserve">од </w:t>
      </w:r>
      <w:r w:rsidR="00936CF3">
        <w:rPr>
          <w:rFonts w:ascii="Times New Roman" w:hAnsi="Times New Roman"/>
          <w:sz w:val="22"/>
          <w:szCs w:val="22"/>
          <w:lang w:val="sr-Cyrl-CS"/>
        </w:rPr>
        <w:t>21</w:t>
      </w:r>
      <w:r>
        <w:rPr>
          <w:rFonts w:ascii="Times New Roman" w:hAnsi="Times New Roman"/>
          <w:sz w:val="22"/>
          <w:szCs w:val="22"/>
          <w:lang w:val="en-US"/>
        </w:rPr>
        <w:t>.01</w:t>
      </w:r>
      <w:r>
        <w:rPr>
          <w:rFonts w:ascii="Times New Roman" w:hAnsi="Times New Roman"/>
          <w:sz w:val="22"/>
          <w:szCs w:val="22"/>
          <w:lang w:val="sr-Cyrl-CS"/>
        </w:rPr>
        <w:t>.</w:t>
      </w:r>
      <w:r>
        <w:rPr>
          <w:rFonts w:ascii="Times New Roman" w:hAnsi="Times New Roman"/>
          <w:sz w:val="22"/>
          <w:szCs w:val="22"/>
        </w:rPr>
        <w:t>2016.године припремљена је:</w:t>
      </w:r>
    </w:p>
    <w:p w:rsidR="0045785A" w:rsidRDefault="0045785A" w:rsidP="0045785A">
      <w:pPr>
        <w:spacing w:after="120"/>
        <w:jc w:val="both"/>
        <w:rPr>
          <w:sz w:val="22"/>
          <w:szCs w:val="22"/>
        </w:rPr>
      </w:pPr>
    </w:p>
    <w:p w:rsidR="0045785A" w:rsidRDefault="0045785A" w:rsidP="0045785A">
      <w:pPr>
        <w:spacing w:after="120"/>
        <w:jc w:val="center"/>
        <w:rPr>
          <w:sz w:val="24"/>
          <w:szCs w:val="22"/>
        </w:rPr>
      </w:pPr>
      <w:r>
        <w:rPr>
          <w:sz w:val="24"/>
          <w:szCs w:val="22"/>
        </w:rPr>
        <w:t>КОНКУРСНА ДОКУМЕНТАЦИЈА</w:t>
      </w:r>
    </w:p>
    <w:p w:rsidR="0045785A" w:rsidRDefault="0045785A" w:rsidP="0045785A">
      <w:pPr>
        <w:spacing w:after="120"/>
        <w:jc w:val="center"/>
        <w:rPr>
          <w:sz w:val="22"/>
          <w:szCs w:val="22"/>
        </w:rPr>
      </w:pPr>
      <w:r>
        <w:rPr>
          <w:sz w:val="22"/>
          <w:szCs w:val="22"/>
        </w:rPr>
        <w:t xml:space="preserve">За јавну набавку мале </w:t>
      </w:r>
      <w:proofErr w:type="gramStart"/>
      <w:r>
        <w:rPr>
          <w:sz w:val="22"/>
          <w:szCs w:val="22"/>
        </w:rPr>
        <w:t xml:space="preserve">вредности  </w:t>
      </w:r>
      <w:r w:rsidR="00936CF3">
        <w:rPr>
          <w:sz w:val="22"/>
          <w:szCs w:val="22"/>
          <w:lang w:val="sr-Cyrl-CS"/>
        </w:rPr>
        <w:t>добра</w:t>
      </w:r>
      <w:proofErr w:type="gramEnd"/>
      <w:r w:rsidR="00936CF3">
        <w:rPr>
          <w:sz w:val="22"/>
          <w:szCs w:val="22"/>
          <w:lang w:val="sr-Cyrl-CS"/>
        </w:rPr>
        <w:t>, дизел горива за потребе председника општине Дољевац</w:t>
      </w:r>
      <w:r>
        <w:rPr>
          <w:sz w:val="22"/>
          <w:szCs w:val="22"/>
        </w:rPr>
        <w:t xml:space="preserve"> </w:t>
      </w:r>
    </w:p>
    <w:p w:rsidR="0045785A" w:rsidRDefault="0045785A" w:rsidP="0045785A">
      <w:pPr>
        <w:spacing w:after="120"/>
        <w:jc w:val="center"/>
        <w:rPr>
          <w:sz w:val="22"/>
          <w:szCs w:val="22"/>
        </w:rPr>
      </w:pPr>
      <w:r>
        <w:rPr>
          <w:sz w:val="22"/>
          <w:szCs w:val="22"/>
          <w:lang w:val="sr-Cyrl-CS"/>
        </w:rPr>
        <w:t>ЈН</w:t>
      </w:r>
      <w:r>
        <w:rPr>
          <w:sz w:val="22"/>
          <w:szCs w:val="22"/>
        </w:rPr>
        <w:t xml:space="preserve"> број  </w:t>
      </w:r>
      <w:r w:rsidR="00936CF3">
        <w:rPr>
          <w:color w:val="000000"/>
          <w:sz w:val="22"/>
          <w:szCs w:val="22"/>
        </w:rPr>
        <w:t>404-2-</w:t>
      </w:r>
      <w:r w:rsidR="00936CF3">
        <w:rPr>
          <w:color w:val="000000"/>
          <w:sz w:val="22"/>
          <w:szCs w:val="22"/>
          <w:lang w:val="sr-Cyrl-CS"/>
        </w:rPr>
        <w:t>7</w:t>
      </w:r>
      <w:r>
        <w:rPr>
          <w:color w:val="000000"/>
          <w:sz w:val="22"/>
          <w:szCs w:val="22"/>
        </w:rPr>
        <w:t>/2016-05</w:t>
      </w:r>
    </w:p>
    <w:p w:rsidR="0045785A" w:rsidRDefault="0045785A" w:rsidP="0045785A">
      <w:pPr>
        <w:pStyle w:val="FrontPageFrame"/>
        <w:framePr w:wrap="auto" w:hAnchor="text" w:xAlign="left" w:yAlign="inline"/>
        <w:jc w:val="both"/>
        <w:rPr>
          <w:rFonts w:ascii="Times New Roman" w:hAnsi="Times New Roman"/>
          <w:sz w:val="22"/>
          <w:szCs w:val="22"/>
        </w:rPr>
      </w:pPr>
    </w:p>
    <w:p w:rsidR="0045785A" w:rsidRDefault="0045785A" w:rsidP="0045785A">
      <w:pPr>
        <w:pStyle w:val="FrontPageFrame"/>
        <w:framePr w:wrap="auto" w:hAnchor="text" w:xAlign="left" w:yAlign="inline"/>
        <w:jc w:val="both"/>
        <w:rPr>
          <w:rFonts w:ascii="Times New Roman" w:hAnsi="Times New Roman"/>
          <w:sz w:val="22"/>
          <w:szCs w:val="22"/>
        </w:rPr>
      </w:pPr>
    </w:p>
    <w:p w:rsidR="0045785A" w:rsidRDefault="0045785A" w:rsidP="0045785A">
      <w:pPr>
        <w:spacing w:line="240" w:lineRule="auto"/>
        <w:jc w:val="center"/>
        <w:rPr>
          <w:b/>
          <w:sz w:val="22"/>
          <w:szCs w:val="22"/>
        </w:rPr>
      </w:pPr>
      <w:bookmarkStart w:id="0" w:name="_Toc21587913"/>
    </w:p>
    <w:p w:rsidR="0045785A" w:rsidRDefault="0045785A" w:rsidP="0045785A">
      <w:pPr>
        <w:jc w:val="both"/>
        <w:rPr>
          <w:rFonts w:eastAsia="TimesNewRomanPSMT"/>
          <w:sz w:val="22"/>
          <w:szCs w:val="22"/>
        </w:rPr>
      </w:pPr>
      <w:r>
        <w:rPr>
          <w:rFonts w:eastAsia="TimesNewRomanPSMT"/>
          <w:sz w:val="22"/>
          <w:szCs w:val="22"/>
        </w:rPr>
        <w:t>Конкурсна документација садржи:</w:t>
      </w:r>
    </w:p>
    <w:tbl>
      <w:tblPr>
        <w:tblW w:w="9270" w:type="dxa"/>
        <w:tblInd w:w="-15" w:type="dxa"/>
        <w:tblLayout w:type="fixed"/>
        <w:tblLook w:val="04A0" w:firstRow="1" w:lastRow="0" w:firstColumn="1" w:lastColumn="0" w:noHBand="0" w:noVBand="1"/>
      </w:tblPr>
      <w:tblGrid>
        <w:gridCol w:w="1552"/>
        <w:gridCol w:w="6128"/>
        <w:gridCol w:w="1590"/>
      </w:tblGrid>
      <w:tr w:rsidR="0045785A" w:rsidTr="0045785A">
        <w:tc>
          <w:tcPr>
            <w:tcW w:w="1552" w:type="dxa"/>
            <w:tcBorders>
              <w:top w:val="single" w:sz="4" w:space="0" w:color="000000"/>
              <w:left w:val="single" w:sz="4" w:space="0" w:color="000000"/>
              <w:bottom w:val="single" w:sz="4" w:space="0" w:color="000000"/>
              <w:right w:val="nil"/>
            </w:tcBorders>
            <w:hideMark/>
          </w:tcPr>
          <w:p w:rsidR="0045785A" w:rsidRDefault="0045785A">
            <w:pPr>
              <w:suppressAutoHyphens/>
              <w:spacing w:line="100" w:lineRule="atLeast"/>
              <w:jc w:val="both"/>
              <w:rPr>
                <w:rFonts w:eastAsia="TimesNewRomanPSMT"/>
                <w:b/>
                <w:i/>
                <w:kern w:val="2"/>
                <w:sz w:val="22"/>
                <w:lang w:eastAsia="ar-SA"/>
              </w:rPr>
            </w:pPr>
            <w:r>
              <w:rPr>
                <w:rFonts w:eastAsia="TimesNewRomanPSMT"/>
                <w:b/>
                <w:i/>
                <w:sz w:val="22"/>
              </w:rPr>
              <w:t>Поглавље</w:t>
            </w:r>
          </w:p>
        </w:tc>
        <w:tc>
          <w:tcPr>
            <w:tcW w:w="6128" w:type="dxa"/>
            <w:tcBorders>
              <w:top w:val="single" w:sz="4" w:space="0" w:color="000000"/>
              <w:left w:val="single" w:sz="4" w:space="0" w:color="000000"/>
              <w:bottom w:val="single" w:sz="4" w:space="0" w:color="000000"/>
              <w:right w:val="nil"/>
            </w:tcBorders>
            <w:hideMark/>
          </w:tcPr>
          <w:p w:rsidR="0045785A" w:rsidRDefault="0045785A">
            <w:pPr>
              <w:suppressAutoHyphens/>
              <w:spacing w:line="100" w:lineRule="atLeast"/>
              <w:jc w:val="center"/>
              <w:rPr>
                <w:rFonts w:eastAsia="TimesNewRomanPSMT"/>
                <w:b/>
                <w:i/>
                <w:kern w:val="2"/>
                <w:sz w:val="22"/>
                <w:lang w:eastAsia="ar-SA"/>
              </w:rPr>
            </w:pPr>
            <w:r>
              <w:rPr>
                <w:rFonts w:eastAsia="TimesNewRomanPSMT"/>
                <w:b/>
                <w:i/>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45785A" w:rsidRDefault="0045785A">
            <w:pPr>
              <w:suppressAutoHyphens/>
              <w:spacing w:line="100" w:lineRule="atLeast"/>
              <w:jc w:val="center"/>
              <w:rPr>
                <w:rFonts w:eastAsia="Arial Unicode MS"/>
                <w:bCs/>
                <w:iCs/>
                <w:kern w:val="2"/>
                <w:sz w:val="22"/>
                <w:szCs w:val="28"/>
                <w:lang w:eastAsia="ar-SA"/>
              </w:rPr>
            </w:pPr>
            <w:r>
              <w:rPr>
                <w:rFonts w:eastAsia="TimesNewRomanPSMT"/>
                <w:b/>
                <w:i/>
                <w:sz w:val="22"/>
              </w:rPr>
              <w:t>Страна</w:t>
            </w:r>
          </w:p>
        </w:tc>
      </w:tr>
      <w:tr w:rsidR="0045785A" w:rsidTr="0045785A">
        <w:tc>
          <w:tcPr>
            <w:tcW w:w="1552" w:type="dxa"/>
            <w:tcBorders>
              <w:top w:val="single" w:sz="4" w:space="0" w:color="000000"/>
              <w:left w:val="single" w:sz="4" w:space="0" w:color="000000"/>
              <w:bottom w:val="single" w:sz="4" w:space="0" w:color="000000"/>
              <w:right w:val="nil"/>
            </w:tcBorders>
            <w:hideMark/>
          </w:tcPr>
          <w:p w:rsidR="0045785A" w:rsidRDefault="0045785A">
            <w:pPr>
              <w:suppressAutoHyphens/>
              <w:snapToGrid w:val="0"/>
              <w:spacing w:line="100" w:lineRule="atLeast"/>
              <w:jc w:val="center"/>
              <w:rPr>
                <w:rFonts w:eastAsia="TimesNewRomanPSMT"/>
                <w:kern w:val="2"/>
                <w:sz w:val="22"/>
                <w:lang w:eastAsia="ar-SA"/>
              </w:rPr>
            </w:pPr>
            <w:r>
              <w:rPr>
                <w:bCs/>
                <w:iCs/>
                <w:sz w:val="22"/>
              </w:rPr>
              <w:t>I</w:t>
            </w:r>
          </w:p>
        </w:tc>
        <w:tc>
          <w:tcPr>
            <w:tcW w:w="6128" w:type="dxa"/>
            <w:tcBorders>
              <w:top w:val="single" w:sz="4" w:space="0" w:color="000000"/>
              <w:left w:val="single" w:sz="4" w:space="0" w:color="000000"/>
              <w:bottom w:val="single" w:sz="4" w:space="0" w:color="000000"/>
              <w:right w:val="nil"/>
            </w:tcBorders>
            <w:hideMark/>
          </w:tcPr>
          <w:p w:rsidR="0045785A" w:rsidRDefault="0045785A">
            <w:pPr>
              <w:suppressAutoHyphens/>
              <w:snapToGrid w:val="0"/>
              <w:spacing w:line="100" w:lineRule="atLeast"/>
              <w:jc w:val="both"/>
              <w:rPr>
                <w:rFonts w:eastAsia="TimesNewRomanPSMT"/>
                <w:kern w:val="2"/>
                <w:sz w:val="22"/>
                <w:lang w:eastAsia="ar-SA"/>
              </w:rPr>
            </w:pPr>
            <w:r>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45785A" w:rsidRDefault="0045785A">
            <w:pPr>
              <w:suppressAutoHyphens/>
              <w:snapToGrid w:val="0"/>
              <w:spacing w:line="100" w:lineRule="atLeast"/>
              <w:jc w:val="center"/>
              <w:rPr>
                <w:rFonts w:eastAsia="Arial Unicode MS"/>
                <w:bCs/>
                <w:iCs/>
                <w:kern w:val="2"/>
                <w:sz w:val="22"/>
                <w:lang w:eastAsia="ar-SA"/>
              </w:rPr>
            </w:pPr>
            <w:r>
              <w:rPr>
                <w:rFonts w:eastAsia="Arial Unicode MS"/>
                <w:bCs/>
                <w:iCs/>
                <w:kern w:val="2"/>
                <w:sz w:val="22"/>
                <w:lang w:eastAsia="ar-SA"/>
              </w:rPr>
              <w:t>3</w:t>
            </w:r>
          </w:p>
        </w:tc>
      </w:tr>
      <w:tr w:rsidR="0045785A" w:rsidTr="0045785A">
        <w:tc>
          <w:tcPr>
            <w:tcW w:w="1552" w:type="dxa"/>
            <w:tcBorders>
              <w:top w:val="single" w:sz="4" w:space="0" w:color="000000"/>
              <w:left w:val="single" w:sz="4" w:space="0" w:color="000000"/>
              <w:bottom w:val="single" w:sz="4" w:space="0" w:color="000000"/>
              <w:right w:val="nil"/>
            </w:tcBorders>
            <w:hideMark/>
          </w:tcPr>
          <w:p w:rsidR="0045785A" w:rsidRDefault="0045785A">
            <w:pPr>
              <w:suppressAutoHyphens/>
              <w:snapToGrid w:val="0"/>
              <w:spacing w:line="100" w:lineRule="atLeast"/>
              <w:jc w:val="center"/>
              <w:rPr>
                <w:rFonts w:eastAsia="TimesNewRomanPSMT"/>
                <w:kern w:val="2"/>
                <w:sz w:val="22"/>
                <w:lang w:eastAsia="ar-SA"/>
              </w:rPr>
            </w:pPr>
            <w:r>
              <w:rPr>
                <w:rFonts w:eastAsia="TimesNewRomanPSMT"/>
                <w:sz w:val="22"/>
              </w:rPr>
              <w:t>II</w:t>
            </w:r>
          </w:p>
        </w:tc>
        <w:tc>
          <w:tcPr>
            <w:tcW w:w="6128" w:type="dxa"/>
            <w:tcBorders>
              <w:top w:val="single" w:sz="4" w:space="0" w:color="000000"/>
              <w:left w:val="single" w:sz="4" w:space="0" w:color="000000"/>
              <w:bottom w:val="single" w:sz="4" w:space="0" w:color="000000"/>
              <w:right w:val="nil"/>
            </w:tcBorders>
            <w:hideMark/>
          </w:tcPr>
          <w:p w:rsidR="0045785A" w:rsidRDefault="0045785A">
            <w:pPr>
              <w:suppressAutoHyphens/>
              <w:snapToGrid w:val="0"/>
              <w:spacing w:line="100" w:lineRule="atLeast"/>
              <w:jc w:val="both"/>
              <w:rPr>
                <w:rFonts w:eastAsia="TimesNewRomanPSMT"/>
                <w:kern w:val="2"/>
                <w:sz w:val="22"/>
                <w:lang w:val="sr-Cyrl-CS" w:eastAsia="ar-SA"/>
              </w:rPr>
            </w:pPr>
            <w:r>
              <w:rPr>
                <w:rFonts w:eastAsia="TimesNewRomanPSMT"/>
                <w:kern w:val="2"/>
                <w:sz w:val="22"/>
                <w:lang w:eastAsia="ar-SA"/>
              </w:rPr>
              <w:t>Техничк</w:t>
            </w:r>
            <w:r>
              <w:rPr>
                <w:rFonts w:eastAsia="TimesNewRomanPSMT"/>
                <w:kern w:val="2"/>
                <w:sz w:val="22"/>
                <w:lang w:val="sr-Cyrl-CS" w:eastAsia="ar-SA"/>
              </w:rPr>
              <w:t>а</w:t>
            </w:r>
            <w:r>
              <w:rPr>
                <w:rFonts w:eastAsia="TimesNewRomanPSMT"/>
                <w:kern w:val="2"/>
                <w:sz w:val="22"/>
                <w:lang w:eastAsia="ar-SA"/>
              </w:rPr>
              <w:t xml:space="preserve"> спецификациј</w:t>
            </w:r>
            <w:r>
              <w:rPr>
                <w:rFonts w:eastAsia="TimesNewRomanPSMT"/>
                <w:kern w:val="2"/>
                <w:sz w:val="22"/>
                <w:lang w:val="sr-Cyrl-CS" w:eastAsia="ar-SA"/>
              </w:rPr>
              <w:t>а</w:t>
            </w:r>
          </w:p>
        </w:tc>
        <w:tc>
          <w:tcPr>
            <w:tcW w:w="1590" w:type="dxa"/>
            <w:tcBorders>
              <w:top w:val="single" w:sz="4" w:space="0" w:color="000000"/>
              <w:left w:val="single" w:sz="4" w:space="0" w:color="000000"/>
              <w:bottom w:val="single" w:sz="4" w:space="0" w:color="000000"/>
              <w:right w:val="single" w:sz="4" w:space="0" w:color="000000"/>
            </w:tcBorders>
            <w:hideMark/>
          </w:tcPr>
          <w:p w:rsidR="0045785A" w:rsidRDefault="0045785A">
            <w:pPr>
              <w:snapToGrid w:val="0"/>
              <w:jc w:val="center"/>
              <w:rPr>
                <w:rFonts w:eastAsia="TimesNewRomanPSMT"/>
                <w:kern w:val="2"/>
                <w:sz w:val="22"/>
                <w:lang w:val="en-US" w:eastAsia="ar-SA"/>
              </w:rPr>
            </w:pPr>
            <w:r>
              <w:rPr>
                <w:rFonts w:eastAsia="TimesNewRomanPSMT"/>
                <w:kern w:val="2"/>
                <w:sz w:val="22"/>
                <w:lang w:eastAsia="ar-SA"/>
              </w:rPr>
              <w:t>4</w:t>
            </w:r>
          </w:p>
        </w:tc>
      </w:tr>
      <w:tr w:rsidR="0045785A" w:rsidTr="0045785A">
        <w:tc>
          <w:tcPr>
            <w:tcW w:w="1552" w:type="dxa"/>
            <w:tcBorders>
              <w:top w:val="single" w:sz="4" w:space="0" w:color="000000"/>
              <w:left w:val="single" w:sz="4" w:space="0" w:color="000000"/>
              <w:bottom w:val="single" w:sz="4" w:space="0" w:color="000000"/>
              <w:right w:val="nil"/>
            </w:tcBorders>
          </w:tcPr>
          <w:p w:rsidR="0045785A" w:rsidRDefault="0045785A">
            <w:pPr>
              <w:snapToGrid w:val="0"/>
              <w:rPr>
                <w:rFonts w:eastAsia="TimesNewRomanPSMT"/>
                <w:sz w:val="22"/>
              </w:rPr>
            </w:pPr>
          </w:p>
          <w:p w:rsidR="0045785A" w:rsidRDefault="0045785A">
            <w:pPr>
              <w:suppressAutoHyphens/>
              <w:snapToGrid w:val="0"/>
              <w:spacing w:line="100" w:lineRule="atLeast"/>
              <w:jc w:val="center"/>
              <w:rPr>
                <w:rFonts w:eastAsia="TimesNewRomanPSMT"/>
                <w:kern w:val="2"/>
                <w:sz w:val="22"/>
                <w:lang w:eastAsia="ar-SA"/>
              </w:rPr>
            </w:pPr>
            <w:r>
              <w:rPr>
                <w:rFonts w:eastAsia="TimesNewRomanPSMT"/>
                <w:sz w:val="22"/>
              </w:rPr>
              <w:t>III</w:t>
            </w:r>
          </w:p>
        </w:tc>
        <w:tc>
          <w:tcPr>
            <w:tcW w:w="6128" w:type="dxa"/>
            <w:tcBorders>
              <w:top w:val="single" w:sz="4" w:space="0" w:color="000000"/>
              <w:left w:val="single" w:sz="4" w:space="0" w:color="000000"/>
              <w:bottom w:val="single" w:sz="4" w:space="0" w:color="000000"/>
              <w:right w:val="nil"/>
            </w:tcBorders>
            <w:hideMark/>
          </w:tcPr>
          <w:p w:rsidR="0045785A" w:rsidRDefault="0045785A">
            <w:pPr>
              <w:suppressAutoHyphens/>
              <w:snapToGrid w:val="0"/>
              <w:spacing w:line="100" w:lineRule="atLeast"/>
              <w:jc w:val="both"/>
              <w:rPr>
                <w:rFonts w:eastAsia="TimesNewRomanPSMT"/>
                <w:kern w:val="2"/>
                <w:sz w:val="22"/>
                <w:lang w:eastAsia="ar-SA"/>
              </w:rPr>
            </w:pPr>
            <w:r>
              <w:rPr>
                <w:rFonts w:eastAsia="TimesNewRomanPSMT"/>
                <w:sz w:val="22"/>
              </w:rPr>
              <w:t xml:space="preserve">Услови за учешће у поступку јавне набавке из чл. 75. и </w:t>
            </w:r>
            <w:r>
              <w:rPr>
                <w:rFonts w:eastAsia="TimesNewRomanPSMT"/>
                <w:sz w:val="22"/>
                <w:lang w:val="sr-Cyrl-CS"/>
              </w:rPr>
              <w:t xml:space="preserve">76.Закона и </w:t>
            </w:r>
            <w:r>
              <w:rPr>
                <w:rFonts w:eastAsia="TimesNewRomanPSMT"/>
                <w:sz w:val="22"/>
              </w:rPr>
              <w:t>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center"/>
              <w:rPr>
                <w:rFonts w:eastAsia="TimesNewRomanPSMT"/>
                <w:kern w:val="2"/>
                <w:sz w:val="22"/>
                <w:lang w:val="en-US" w:eastAsia="ar-SA"/>
              </w:rPr>
            </w:pPr>
            <w:r>
              <w:rPr>
                <w:rFonts w:eastAsia="TimesNewRomanPSMT"/>
                <w:kern w:val="2"/>
                <w:sz w:val="22"/>
                <w:lang w:val="en-US" w:eastAsia="ar-SA"/>
              </w:rPr>
              <w:t>5-8</w:t>
            </w:r>
          </w:p>
          <w:p w:rsidR="0045785A" w:rsidRDefault="0045785A">
            <w:pPr>
              <w:suppressAutoHyphens/>
              <w:snapToGrid w:val="0"/>
              <w:spacing w:line="100" w:lineRule="atLeast"/>
              <w:rPr>
                <w:rFonts w:eastAsia="TimesNewRomanPSMT"/>
                <w:kern w:val="2"/>
                <w:sz w:val="22"/>
                <w:lang w:eastAsia="ar-SA"/>
              </w:rPr>
            </w:pPr>
          </w:p>
        </w:tc>
      </w:tr>
      <w:tr w:rsidR="0045785A" w:rsidTr="0045785A">
        <w:tc>
          <w:tcPr>
            <w:tcW w:w="1552" w:type="dxa"/>
            <w:tcBorders>
              <w:top w:val="single" w:sz="4" w:space="0" w:color="000000"/>
              <w:left w:val="single" w:sz="4" w:space="0" w:color="000000"/>
              <w:bottom w:val="single" w:sz="4" w:space="0" w:color="000000"/>
              <w:right w:val="nil"/>
            </w:tcBorders>
            <w:hideMark/>
          </w:tcPr>
          <w:p w:rsidR="0045785A" w:rsidRDefault="0045785A">
            <w:pPr>
              <w:snapToGrid w:val="0"/>
              <w:jc w:val="center"/>
              <w:rPr>
                <w:rFonts w:eastAsia="TimesNewRomanPSMT"/>
                <w:kern w:val="2"/>
                <w:sz w:val="22"/>
                <w:lang w:eastAsia="ar-SA"/>
              </w:rPr>
            </w:pPr>
            <w:r>
              <w:rPr>
                <w:rFonts w:eastAsia="TimesNewRomanPSMT"/>
                <w:sz w:val="22"/>
              </w:rPr>
              <w:t>IV</w:t>
            </w:r>
          </w:p>
        </w:tc>
        <w:tc>
          <w:tcPr>
            <w:tcW w:w="6128" w:type="dxa"/>
            <w:tcBorders>
              <w:top w:val="single" w:sz="4" w:space="0" w:color="000000"/>
              <w:left w:val="single" w:sz="4" w:space="0" w:color="000000"/>
              <w:bottom w:val="single" w:sz="4" w:space="0" w:color="000000"/>
              <w:right w:val="nil"/>
            </w:tcBorders>
            <w:hideMark/>
          </w:tcPr>
          <w:p w:rsidR="0045785A" w:rsidRDefault="0045785A">
            <w:pPr>
              <w:suppressAutoHyphens/>
              <w:snapToGrid w:val="0"/>
              <w:spacing w:line="100" w:lineRule="atLeast"/>
              <w:jc w:val="both"/>
              <w:rPr>
                <w:rFonts w:eastAsia="TimesNewRomanPSMT"/>
                <w:sz w:val="22"/>
                <w:lang w:val="sr-Cyrl-CS"/>
              </w:rPr>
            </w:pPr>
            <w:r>
              <w:rPr>
                <w:rFonts w:eastAsia="TimesNewRomanPSMT"/>
                <w:sz w:val="22"/>
              </w:rPr>
              <w:t>K</w:t>
            </w:r>
            <w:r>
              <w:rPr>
                <w:rFonts w:eastAsia="TimesNewRomanPSMT"/>
                <w:sz w:val="22"/>
                <w:lang w:val="sr-Cyrl-CS"/>
              </w:rPr>
              <w:t>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45785A" w:rsidRDefault="0045785A">
            <w:pPr>
              <w:snapToGrid w:val="0"/>
              <w:jc w:val="center"/>
              <w:rPr>
                <w:rFonts w:eastAsia="TimesNewRomanPSMT"/>
                <w:kern w:val="2"/>
                <w:sz w:val="22"/>
                <w:lang w:val="sr-Cyrl-CS" w:eastAsia="ar-SA"/>
              </w:rPr>
            </w:pPr>
            <w:r>
              <w:rPr>
                <w:rFonts w:eastAsia="TimesNewRomanPSMT"/>
                <w:kern w:val="2"/>
                <w:sz w:val="22"/>
                <w:lang w:val="sr-Cyrl-CS" w:eastAsia="ar-SA"/>
              </w:rPr>
              <w:t>9</w:t>
            </w:r>
          </w:p>
        </w:tc>
      </w:tr>
      <w:tr w:rsidR="0045785A" w:rsidTr="0045785A">
        <w:tc>
          <w:tcPr>
            <w:tcW w:w="1552" w:type="dxa"/>
            <w:tcBorders>
              <w:top w:val="single" w:sz="4" w:space="0" w:color="000000"/>
              <w:left w:val="single" w:sz="4" w:space="0" w:color="000000"/>
              <w:bottom w:val="single" w:sz="4" w:space="0" w:color="000000"/>
              <w:right w:val="nil"/>
            </w:tcBorders>
            <w:hideMark/>
          </w:tcPr>
          <w:p w:rsidR="0045785A" w:rsidRDefault="0045785A">
            <w:pPr>
              <w:snapToGrid w:val="0"/>
              <w:jc w:val="center"/>
              <w:rPr>
                <w:rFonts w:eastAsia="TimesNewRomanPSMT"/>
                <w:sz w:val="22"/>
              </w:rPr>
            </w:pPr>
            <w:r>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45785A" w:rsidRDefault="0045785A">
            <w:pPr>
              <w:suppressAutoHyphens/>
              <w:snapToGrid w:val="0"/>
              <w:spacing w:line="100" w:lineRule="atLeast"/>
              <w:jc w:val="both"/>
              <w:rPr>
                <w:rFonts w:eastAsia="TimesNewRomanPSMT"/>
                <w:sz w:val="22"/>
                <w:lang w:val="sr-Cyrl-CS"/>
              </w:rPr>
            </w:pPr>
            <w:r>
              <w:rPr>
                <w:rFonts w:eastAsia="TimesNewRomanPSMT"/>
                <w:sz w:val="22"/>
                <w:lang w:val="sr-Cyrl-CS"/>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45785A" w:rsidRDefault="0045785A">
            <w:pPr>
              <w:snapToGrid w:val="0"/>
              <w:jc w:val="center"/>
              <w:rPr>
                <w:rFonts w:eastAsia="TimesNewRomanPSMT"/>
                <w:kern w:val="2"/>
                <w:sz w:val="22"/>
                <w:lang w:val="en-US" w:eastAsia="ar-SA"/>
              </w:rPr>
            </w:pPr>
            <w:r>
              <w:rPr>
                <w:rFonts w:eastAsia="TimesNewRomanPSMT"/>
                <w:kern w:val="2"/>
                <w:sz w:val="22"/>
                <w:lang w:val="sr-Cyrl-CS" w:eastAsia="ar-SA"/>
              </w:rPr>
              <w:t>10-1</w:t>
            </w:r>
            <w:r>
              <w:rPr>
                <w:rFonts w:eastAsia="TimesNewRomanPSMT"/>
                <w:kern w:val="2"/>
                <w:sz w:val="22"/>
                <w:lang w:val="en-US" w:eastAsia="ar-SA"/>
              </w:rPr>
              <w:t>9</w:t>
            </w:r>
          </w:p>
        </w:tc>
      </w:tr>
      <w:tr w:rsidR="0045785A" w:rsidTr="0045785A">
        <w:tc>
          <w:tcPr>
            <w:tcW w:w="1552" w:type="dxa"/>
            <w:tcBorders>
              <w:top w:val="single" w:sz="4" w:space="0" w:color="000000"/>
              <w:left w:val="single" w:sz="4" w:space="0" w:color="000000"/>
              <w:bottom w:val="single" w:sz="4" w:space="0" w:color="000000"/>
              <w:right w:val="nil"/>
            </w:tcBorders>
            <w:hideMark/>
          </w:tcPr>
          <w:p w:rsidR="0045785A" w:rsidRDefault="0045785A">
            <w:pPr>
              <w:snapToGrid w:val="0"/>
              <w:jc w:val="center"/>
              <w:rPr>
                <w:rFonts w:eastAsia="TimesNewRomanPSMT"/>
                <w:sz w:val="22"/>
              </w:rPr>
            </w:pPr>
            <w:r>
              <w:rPr>
                <w:rFonts w:eastAsia="TimesNewRomanPSMT"/>
                <w:sz w:val="22"/>
              </w:rPr>
              <w:t>VI</w:t>
            </w:r>
          </w:p>
        </w:tc>
        <w:tc>
          <w:tcPr>
            <w:tcW w:w="6128" w:type="dxa"/>
            <w:tcBorders>
              <w:top w:val="single" w:sz="4" w:space="0" w:color="000000"/>
              <w:left w:val="single" w:sz="4" w:space="0" w:color="000000"/>
              <w:bottom w:val="single" w:sz="4" w:space="0" w:color="000000"/>
              <w:right w:val="nil"/>
            </w:tcBorders>
            <w:hideMark/>
          </w:tcPr>
          <w:p w:rsidR="0045785A" w:rsidRDefault="0045785A">
            <w:pPr>
              <w:suppressAutoHyphens/>
              <w:snapToGrid w:val="0"/>
              <w:spacing w:line="100" w:lineRule="atLeast"/>
              <w:jc w:val="both"/>
              <w:rPr>
                <w:rFonts w:eastAsia="TimesNewRomanPSMT"/>
                <w:sz w:val="22"/>
                <w:lang w:val="sr-Cyrl-CS"/>
              </w:rPr>
            </w:pPr>
            <w:r>
              <w:rPr>
                <w:rFonts w:eastAsia="TimesNewRomanPSMT"/>
                <w:kern w:val="2"/>
                <w:sz w:val="22"/>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45785A" w:rsidRPr="00A8018F" w:rsidRDefault="00B44EFC" w:rsidP="00A8018F">
            <w:pPr>
              <w:snapToGrid w:val="0"/>
              <w:jc w:val="center"/>
              <w:rPr>
                <w:rFonts w:eastAsia="TimesNewRomanPSMT"/>
                <w:kern w:val="2"/>
                <w:sz w:val="22"/>
                <w:lang w:val="sr-Cyrl-CS" w:eastAsia="ar-SA"/>
              </w:rPr>
            </w:pPr>
            <w:r>
              <w:rPr>
                <w:rFonts w:eastAsia="TimesNewRomanPSMT"/>
                <w:kern w:val="2"/>
                <w:sz w:val="22"/>
                <w:lang w:val="en-US" w:eastAsia="ar-SA"/>
              </w:rPr>
              <w:t>20-2</w:t>
            </w:r>
            <w:r w:rsidR="00A8018F">
              <w:rPr>
                <w:rFonts w:eastAsia="TimesNewRomanPSMT"/>
                <w:kern w:val="2"/>
                <w:sz w:val="22"/>
                <w:lang w:val="sr-Cyrl-CS" w:eastAsia="ar-SA"/>
              </w:rPr>
              <w:t>4</w:t>
            </w:r>
          </w:p>
        </w:tc>
      </w:tr>
      <w:tr w:rsidR="0045785A" w:rsidTr="0045785A">
        <w:tc>
          <w:tcPr>
            <w:tcW w:w="1552" w:type="dxa"/>
            <w:tcBorders>
              <w:top w:val="single" w:sz="4" w:space="0" w:color="000000"/>
              <w:left w:val="single" w:sz="4" w:space="0" w:color="000000"/>
              <w:bottom w:val="single" w:sz="4" w:space="0" w:color="000000"/>
              <w:right w:val="nil"/>
            </w:tcBorders>
            <w:hideMark/>
          </w:tcPr>
          <w:p w:rsidR="0045785A" w:rsidRDefault="0045785A">
            <w:pPr>
              <w:suppressAutoHyphens/>
              <w:snapToGrid w:val="0"/>
              <w:spacing w:line="100" w:lineRule="atLeast"/>
              <w:jc w:val="center"/>
              <w:rPr>
                <w:rFonts w:eastAsia="TimesNewRomanPSMT"/>
                <w:sz w:val="22"/>
                <w:lang w:val="sr-Cyrl-CS"/>
              </w:rPr>
            </w:pPr>
            <w:r>
              <w:rPr>
                <w:rFonts w:eastAsia="TimesNewRomanPSMT"/>
                <w:sz w:val="22"/>
              </w:rPr>
              <w:t>VII</w:t>
            </w:r>
          </w:p>
        </w:tc>
        <w:tc>
          <w:tcPr>
            <w:tcW w:w="6128" w:type="dxa"/>
            <w:tcBorders>
              <w:top w:val="single" w:sz="4" w:space="0" w:color="000000"/>
              <w:left w:val="single" w:sz="4" w:space="0" w:color="000000"/>
              <w:bottom w:val="single" w:sz="4" w:space="0" w:color="000000"/>
              <w:right w:val="nil"/>
            </w:tcBorders>
            <w:hideMark/>
          </w:tcPr>
          <w:p w:rsidR="0045785A" w:rsidRDefault="0045785A">
            <w:pPr>
              <w:suppressAutoHyphens/>
              <w:snapToGrid w:val="0"/>
              <w:spacing w:line="100" w:lineRule="atLeast"/>
              <w:jc w:val="both"/>
              <w:rPr>
                <w:rFonts w:eastAsia="TimesNewRomanPSMT"/>
                <w:sz w:val="22"/>
              </w:rPr>
            </w:pPr>
            <w:r>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45785A" w:rsidRPr="00A8018F" w:rsidRDefault="00B44EFC" w:rsidP="00A8018F">
            <w:pPr>
              <w:suppressAutoHyphens/>
              <w:snapToGrid w:val="0"/>
              <w:spacing w:line="100" w:lineRule="atLeast"/>
              <w:jc w:val="center"/>
              <w:rPr>
                <w:rFonts w:eastAsia="TimesNewRomanPSMT"/>
                <w:kern w:val="2"/>
                <w:sz w:val="22"/>
                <w:lang w:val="sr-Cyrl-CS" w:eastAsia="ar-SA"/>
              </w:rPr>
            </w:pPr>
            <w:r>
              <w:rPr>
                <w:rFonts w:eastAsia="TimesNewRomanPSMT"/>
                <w:kern w:val="2"/>
                <w:sz w:val="22"/>
                <w:lang w:val="en-US" w:eastAsia="ar-SA"/>
              </w:rPr>
              <w:t>2</w:t>
            </w:r>
            <w:r w:rsidR="00A8018F">
              <w:rPr>
                <w:rFonts w:eastAsia="TimesNewRomanPSMT"/>
                <w:kern w:val="2"/>
                <w:sz w:val="22"/>
                <w:lang w:val="sr-Cyrl-CS" w:eastAsia="ar-SA"/>
              </w:rPr>
              <w:t>5</w:t>
            </w:r>
            <w:r>
              <w:rPr>
                <w:rFonts w:eastAsia="TimesNewRomanPSMT"/>
                <w:kern w:val="2"/>
                <w:sz w:val="22"/>
                <w:lang w:val="en-US" w:eastAsia="ar-SA"/>
              </w:rPr>
              <w:t>-3</w:t>
            </w:r>
            <w:r w:rsidR="00A8018F">
              <w:rPr>
                <w:rFonts w:eastAsia="TimesNewRomanPSMT"/>
                <w:kern w:val="2"/>
                <w:sz w:val="22"/>
                <w:lang w:val="sr-Cyrl-CS" w:eastAsia="ar-SA"/>
              </w:rPr>
              <w:t>1</w:t>
            </w:r>
          </w:p>
        </w:tc>
      </w:tr>
    </w:tbl>
    <w:p w:rsidR="0045785A" w:rsidRDefault="0045785A" w:rsidP="0045785A">
      <w:pPr>
        <w:spacing w:line="240" w:lineRule="auto"/>
        <w:rPr>
          <w:sz w:val="22"/>
          <w:szCs w:val="22"/>
          <w:lang w:val="en-US"/>
        </w:rPr>
      </w:pPr>
    </w:p>
    <w:p w:rsidR="0045785A" w:rsidRDefault="0045785A" w:rsidP="0045785A">
      <w:pPr>
        <w:spacing w:line="240" w:lineRule="auto"/>
        <w:rPr>
          <w:sz w:val="22"/>
          <w:szCs w:val="22"/>
          <w:lang w:val="sr-Cyrl-CS"/>
        </w:rPr>
      </w:pPr>
      <w:r>
        <w:rPr>
          <w:sz w:val="22"/>
          <w:szCs w:val="22"/>
          <w:lang w:val="sr-Cyrl-CS"/>
        </w:rPr>
        <w:t>Конкурсна документација садржи укупно 3</w:t>
      </w:r>
      <w:r w:rsidR="00C81192">
        <w:rPr>
          <w:sz w:val="22"/>
          <w:szCs w:val="22"/>
          <w:lang w:val="sr-Cyrl-CS"/>
        </w:rPr>
        <w:t>1</w:t>
      </w:r>
      <w:r w:rsidR="00B44EFC">
        <w:rPr>
          <w:sz w:val="22"/>
          <w:szCs w:val="22"/>
          <w:lang w:val="sr-Cyrl-CS"/>
        </w:rPr>
        <w:t xml:space="preserve"> страна</w:t>
      </w:r>
      <w:r>
        <w:rPr>
          <w:sz w:val="22"/>
          <w:szCs w:val="22"/>
          <w:lang w:val="sr-Cyrl-CS"/>
        </w:rPr>
        <w:t>.</w:t>
      </w:r>
    </w:p>
    <w:p w:rsidR="0045785A" w:rsidRDefault="0045785A" w:rsidP="0045785A">
      <w:pPr>
        <w:spacing w:line="240" w:lineRule="auto"/>
        <w:jc w:val="center"/>
        <w:rPr>
          <w:b/>
          <w:sz w:val="22"/>
          <w:szCs w:val="22"/>
        </w:rPr>
      </w:pPr>
    </w:p>
    <w:p w:rsidR="0045785A" w:rsidRDefault="0045785A" w:rsidP="0045785A">
      <w:pPr>
        <w:spacing w:line="240" w:lineRule="auto"/>
        <w:jc w:val="center"/>
        <w:rPr>
          <w:b/>
          <w:sz w:val="22"/>
          <w:szCs w:val="22"/>
        </w:rPr>
      </w:pPr>
    </w:p>
    <w:p w:rsidR="0045785A" w:rsidRDefault="0045785A" w:rsidP="0045785A">
      <w:pPr>
        <w:spacing w:line="240" w:lineRule="auto"/>
        <w:jc w:val="center"/>
        <w:rPr>
          <w:b/>
          <w:sz w:val="22"/>
          <w:szCs w:val="22"/>
        </w:rPr>
      </w:pPr>
    </w:p>
    <w:p w:rsidR="0045785A" w:rsidRDefault="0045785A" w:rsidP="0045785A">
      <w:pPr>
        <w:spacing w:line="240" w:lineRule="auto"/>
        <w:jc w:val="center"/>
        <w:rPr>
          <w:b/>
          <w:sz w:val="22"/>
          <w:szCs w:val="22"/>
        </w:rPr>
      </w:pPr>
    </w:p>
    <w:p w:rsidR="0045785A" w:rsidRDefault="0045785A" w:rsidP="0045785A">
      <w:pPr>
        <w:spacing w:line="240" w:lineRule="auto"/>
        <w:jc w:val="center"/>
        <w:rPr>
          <w:b/>
          <w:sz w:val="22"/>
          <w:szCs w:val="22"/>
        </w:rPr>
      </w:pPr>
    </w:p>
    <w:p w:rsidR="0045785A" w:rsidRDefault="0045785A" w:rsidP="0045785A">
      <w:pPr>
        <w:spacing w:line="240" w:lineRule="auto"/>
        <w:jc w:val="center"/>
        <w:rPr>
          <w:b/>
          <w:sz w:val="22"/>
          <w:szCs w:val="22"/>
        </w:rPr>
      </w:pPr>
    </w:p>
    <w:p w:rsidR="0045785A" w:rsidRDefault="0045785A" w:rsidP="0045785A">
      <w:pPr>
        <w:spacing w:line="240" w:lineRule="auto"/>
        <w:jc w:val="center"/>
        <w:rPr>
          <w:b/>
          <w:sz w:val="22"/>
          <w:szCs w:val="22"/>
        </w:rPr>
      </w:pPr>
    </w:p>
    <w:p w:rsidR="0045785A" w:rsidRDefault="0045785A" w:rsidP="0045785A">
      <w:pPr>
        <w:spacing w:line="240" w:lineRule="auto"/>
        <w:jc w:val="center"/>
        <w:rPr>
          <w:b/>
          <w:sz w:val="22"/>
          <w:szCs w:val="22"/>
        </w:rPr>
      </w:pPr>
    </w:p>
    <w:p w:rsidR="0045785A" w:rsidRDefault="0045785A" w:rsidP="0045785A">
      <w:pPr>
        <w:spacing w:line="240" w:lineRule="auto"/>
        <w:jc w:val="center"/>
        <w:rPr>
          <w:b/>
          <w:sz w:val="22"/>
          <w:szCs w:val="22"/>
        </w:rPr>
      </w:pPr>
    </w:p>
    <w:p w:rsidR="0045785A" w:rsidRDefault="0045785A" w:rsidP="0045785A">
      <w:pPr>
        <w:spacing w:line="240" w:lineRule="auto"/>
        <w:jc w:val="center"/>
        <w:rPr>
          <w:b/>
          <w:sz w:val="22"/>
          <w:szCs w:val="22"/>
        </w:rPr>
      </w:pPr>
    </w:p>
    <w:p w:rsidR="0045785A" w:rsidRDefault="0045785A" w:rsidP="0045785A">
      <w:pPr>
        <w:spacing w:line="240" w:lineRule="auto"/>
        <w:jc w:val="center"/>
        <w:rPr>
          <w:b/>
          <w:sz w:val="22"/>
          <w:szCs w:val="22"/>
        </w:rPr>
      </w:pPr>
    </w:p>
    <w:p w:rsidR="0045785A" w:rsidRDefault="0045785A" w:rsidP="0045785A">
      <w:pPr>
        <w:spacing w:line="240" w:lineRule="auto"/>
        <w:jc w:val="center"/>
        <w:rPr>
          <w:b/>
          <w:sz w:val="22"/>
          <w:szCs w:val="22"/>
        </w:rPr>
      </w:pPr>
    </w:p>
    <w:p w:rsidR="0045785A" w:rsidRDefault="0045785A" w:rsidP="0045785A">
      <w:pPr>
        <w:spacing w:line="240" w:lineRule="auto"/>
        <w:jc w:val="center"/>
        <w:rPr>
          <w:b/>
          <w:sz w:val="22"/>
          <w:szCs w:val="22"/>
          <w:lang w:val="en-US"/>
        </w:rPr>
      </w:pPr>
    </w:p>
    <w:p w:rsidR="0045785A" w:rsidRDefault="0045785A" w:rsidP="0045785A">
      <w:pPr>
        <w:spacing w:line="240" w:lineRule="auto"/>
        <w:jc w:val="center"/>
        <w:rPr>
          <w:b/>
          <w:sz w:val="22"/>
          <w:szCs w:val="22"/>
          <w:lang w:val="en-US"/>
        </w:rPr>
      </w:pPr>
    </w:p>
    <w:p w:rsidR="0045785A" w:rsidRDefault="0045785A" w:rsidP="0045785A">
      <w:pPr>
        <w:spacing w:line="240" w:lineRule="auto"/>
        <w:jc w:val="center"/>
        <w:rPr>
          <w:b/>
          <w:sz w:val="22"/>
          <w:szCs w:val="22"/>
          <w:lang w:val="en-US"/>
        </w:rPr>
      </w:pPr>
    </w:p>
    <w:p w:rsidR="0045785A" w:rsidRDefault="0045785A" w:rsidP="0045785A">
      <w:pPr>
        <w:spacing w:line="240" w:lineRule="auto"/>
        <w:jc w:val="center"/>
        <w:rPr>
          <w:b/>
          <w:sz w:val="22"/>
          <w:szCs w:val="22"/>
          <w:lang w:val="en-US"/>
        </w:rPr>
      </w:pPr>
    </w:p>
    <w:p w:rsidR="0045785A" w:rsidRDefault="0045785A" w:rsidP="0045785A">
      <w:pPr>
        <w:spacing w:line="240" w:lineRule="auto"/>
        <w:jc w:val="center"/>
        <w:rPr>
          <w:b/>
          <w:sz w:val="22"/>
          <w:szCs w:val="22"/>
          <w:lang w:val="en-US"/>
        </w:rPr>
      </w:pPr>
    </w:p>
    <w:p w:rsidR="0045785A" w:rsidRDefault="0045785A" w:rsidP="0045785A">
      <w:pPr>
        <w:spacing w:line="240" w:lineRule="auto"/>
        <w:jc w:val="center"/>
        <w:rPr>
          <w:b/>
          <w:sz w:val="22"/>
          <w:szCs w:val="22"/>
          <w:lang w:val="en-US"/>
        </w:rPr>
      </w:pPr>
    </w:p>
    <w:p w:rsidR="0045785A" w:rsidRDefault="0045785A" w:rsidP="0045785A">
      <w:pPr>
        <w:spacing w:line="240" w:lineRule="auto"/>
        <w:jc w:val="center"/>
        <w:rPr>
          <w:b/>
          <w:sz w:val="22"/>
          <w:szCs w:val="22"/>
          <w:lang w:val="sr-Cyrl-CS"/>
        </w:rPr>
      </w:pPr>
    </w:p>
    <w:p w:rsidR="00936CF3" w:rsidRPr="00936CF3" w:rsidRDefault="00936CF3" w:rsidP="0045785A">
      <w:pPr>
        <w:spacing w:line="240" w:lineRule="auto"/>
        <w:jc w:val="center"/>
        <w:rPr>
          <w:b/>
          <w:sz w:val="22"/>
          <w:szCs w:val="22"/>
          <w:lang w:val="sr-Cyrl-CS"/>
        </w:rPr>
      </w:pPr>
    </w:p>
    <w:p w:rsidR="0045785A" w:rsidRDefault="0045785A" w:rsidP="0045785A">
      <w:pPr>
        <w:spacing w:line="240" w:lineRule="auto"/>
        <w:jc w:val="center"/>
        <w:rPr>
          <w:b/>
          <w:sz w:val="22"/>
          <w:szCs w:val="22"/>
          <w:lang w:val="en-US"/>
        </w:rPr>
      </w:pPr>
    </w:p>
    <w:p w:rsidR="0045785A" w:rsidRDefault="0045785A" w:rsidP="00A8018F">
      <w:pPr>
        <w:spacing w:line="240" w:lineRule="auto"/>
        <w:jc w:val="center"/>
        <w:rPr>
          <w:b/>
          <w:sz w:val="24"/>
          <w:szCs w:val="22"/>
        </w:rPr>
      </w:pPr>
      <w:proofErr w:type="gramStart"/>
      <w:r>
        <w:rPr>
          <w:b/>
          <w:sz w:val="24"/>
          <w:szCs w:val="22"/>
        </w:rPr>
        <w:t>I  ОПШТИ</w:t>
      </w:r>
      <w:proofErr w:type="gramEnd"/>
      <w:r>
        <w:rPr>
          <w:b/>
          <w:sz w:val="24"/>
          <w:szCs w:val="22"/>
        </w:rPr>
        <w:t xml:space="preserve"> ПОДАЦИ О ЈАВНОЈ НАБАВЦИ</w:t>
      </w:r>
    </w:p>
    <w:p w:rsidR="0045785A" w:rsidRDefault="0045785A" w:rsidP="0045785A">
      <w:pPr>
        <w:spacing w:line="240" w:lineRule="auto"/>
        <w:jc w:val="both"/>
        <w:rPr>
          <w:b/>
          <w:sz w:val="24"/>
          <w:szCs w:val="22"/>
        </w:rPr>
      </w:pPr>
    </w:p>
    <w:p w:rsidR="0045785A" w:rsidRDefault="0045785A" w:rsidP="0045785A">
      <w:pPr>
        <w:spacing w:line="240" w:lineRule="auto"/>
        <w:jc w:val="both"/>
        <w:rPr>
          <w:b/>
          <w:sz w:val="22"/>
          <w:szCs w:val="22"/>
        </w:rPr>
      </w:pPr>
    </w:p>
    <w:p w:rsidR="0045785A" w:rsidRDefault="0045785A" w:rsidP="0045785A">
      <w:pPr>
        <w:spacing w:line="240" w:lineRule="auto"/>
        <w:jc w:val="both"/>
        <w:rPr>
          <w:b/>
          <w:sz w:val="22"/>
          <w:szCs w:val="22"/>
        </w:rPr>
      </w:pPr>
    </w:p>
    <w:p w:rsidR="0045785A" w:rsidRDefault="0045785A" w:rsidP="0045785A">
      <w:pPr>
        <w:spacing w:line="240" w:lineRule="auto"/>
        <w:jc w:val="both"/>
        <w:rPr>
          <w:b/>
          <w:sz w:val="22"/>
          <w:szCs w:val="22"/>
        </w:rPr>
      </w:pPr>
      <w:r>
        <w:rPr>
          <w:b/>
          <w:sz w:val="22"/>
          <w:szCs w:val="22"/>
        </w:rPr>
        <w:t xml:space="preserve">1. </w:t>
      </w:r>
      <w:proofErr w:type="gramStart"/>
      <w:r>
        <w:rPr>
          <w:b/>
          <w:sz w:val="22"/>
          <w:szCs w:val="22"/>
        </w:rPr>
        <w:t>Подаци  о</w:t>
      </w:r>
      <w:proofErr w:type="gramEnd"/>
      <w:r>
        <w:rPr>
          <w:b/>
          <w:sz w:val="22"/>
          <w:szCs w:val="22"/>
        </w:rPr>
        <w:t xml:space="preserve"> наручиоцу:</w:t>
      </w:r>
    </w:p>
    <w:p w:rsidR="0045785A" w:rsidRDefault="0045785A" w:rsidP="0045785A">
      <w:pPr>
        <w:spacing w:line="240" w:lineRule="auto"/>
        <w:ind w:left="60"/>
        <w:jc w:val="both"/>
        <w:rPr>
          <w:sz w:val="22"/>
          <w:szCs w:val="22"/>
        </w:rPr>
      </w:pPr>
      <w:r>
        <w:rPr>
          <w:sz w:val="22"/>
          <w:szCs w:val="22"/>
        </w:rPr>
        <w:t xml:space="preserve">- </w:t>
      </w:r>
      <w:r>
        <w:rPr>
          <w:rStyle w:val="Bodytext0"/>
          <w:b/>
          <w:color w:val="000000"/>
          <w:sz w:val="22"/>
          <w:szCs w:val="22"/>
          <w:lang w:eastAsia="sr-Cyrl-CS"/>
        </w:rPr>
        <w:t>Наручилац</w:t>
      </w:r>
      <w:r>
        <w:rPr>
          <w:rStyle w:val="Bodytext0"/>
          <w:color w:val="000000"/>
          <w:sz w:val="22"/>
          <w:szCs w:val="22"/>
          <w:lang w:eastAsia="sr-Cyrl-CS"/>
        </w:rPr>
        <w:t>:</w:t>
      </w:r>
      <w:r w:rsidR="00936CF3">
        <w:rPr>
          <w:sz w:val="22"/>
          <w:szCs w:val="22"/>
        </w:rPr>
        <w:t xml:space="preserve"> </w:t>
      </w:r>
      <w:r w:rsidR="00936CF3">
        <w:rPr>
          <w:sz w:val="22"/>
          <w:szCs w:val="22"/>
          <w:lang w:val="sr-Cyrl-CS"/>
        </w:rPr>
        <w:t>О</w:t>
      </w:r>
      <w:r>
        <w:rPr>
          <w:sz w:val="22"/>
          <w:szCs w:val="22"/>
        </w:rPr>
        <w:t>пштин</w:t>
      </w:r>
      <w:r w:rsidR="00936CF3">
        <w:rPr>
          <w:sz w:val="22"/>
          <w:szCs w:val="22"/>
          <w:lang w:val="sr-Cyrl-CS"/>
        </w:rPr>
        <w:t>а</w:t>
      </w:r>
      <w:r>
        <w:rPr>
          <w:sz w:val="22"/>
          <w:szCs w:val="22"/>
        </w:rPr>
        <w:t xml:space="preserve"> Дољевац</w:t>
      </w:r>
    </w:p>
    <w:p w:rsidR="0045785A" w:rsidRDefault="0045785A" w:rsidP="0045785A">
      <w:pPr>
        <w:spacing w:line="240" w:lineRule="auto"/>
        <w:ind w:left="60"/>
        <w:jc w:val="both"/>
        <w:rPr>
          <w:sz w:val="22"/>
          <w:szCs w:val="22"/>
        </w:rPr>
      </w:pPr>
      <w:r>
        <w:rPr>
          <w:sz w:val="22"/>
          <w:szCs w:val="22"/>
        </w:rPr>
        <w:t xml:space="preserve">- </w:t>
      </w:r>
      <w:proofErr w:type="gramStart"/>
      <w:r>
        <w:rPr>
          <w:rStyle w:val="Bodytext0"/>
          <w:b/>
          <w:color w:val="000000"/>
          <w:sz w:val="22"/>
          <w:szCs w:val="22"/>
          <w:lang w:eastAsia="sr-Cyrl-CS"/>
        </w:rPr>
        <w:t>Адреса :</w:t>
      </w:r>
      <w:proofErr w:type="gramEnd"/>
      <w:r>
        <w:rPr>
          <w:sz w:val="22"/>
          <w:szCs w:val="22"/>
        </w:rPr>
        <w:t xml:space="preserve"> ул. Николе Тесле, бр. 121, 18410 Дољевац</w:t>
      </w:r>
    </w:p>
    <w:p w:rsidR="0045785A" w:rsidRDefault="0045785A" w:rsidP="0045785A">
      <w:pPr>
        <w:spacing w:line="240" w:lineRule="auto"/>
        <w:ind w:left="60"/>
        <w:jc w:val="both"/>
        <w:rPr>
          <w:b/>
          <w:sz w:val="22"/>
          <w:szCs w:val="22"/>
        </w:rPr>
      </w:pPr>
      <w:r>
        <w:rPr>
          <w:b/>
          <w:sz w:val="22"/>
          <w:szCs w:val="22"/>
        </w:rPr>
        <w:t>-</w:t>
      </w:r>
      <w:r>
        <w:rPr>
          <w:rStyle w:val="Heading4Char"/>
          <w:rFonts w:eastAsia="Calibri"/>
          <w:b w:val="0"/>
          <w:color w:val="000000"/>
          <w:sz w:val="22"/>
          <w:szCs w:val="22"/>
          <w:lang w:eastAsia="sr-Cyrl-CS"/>
        </w:rPr>
        <w:t xml:space="preserve"> </w:t>
      </w:r>
      <w:r>
        <w:rPr>
          <w:rStyle w:val="Bodytext0"/>
          <w:b/>
          <w:color w:val="000000"/>
          <w:sz w:val="22"/>
          <w:szCs w:val="22"/>
          <w:lang w:eastAsia="sr-Cyrl-CS"/>
        </w:rPr>
        <w:t xml:space="preserve">Интернет </w:t>
      </w:r>
      <w:proofErr w:type="gramStart"/>
      <w:r>
        <w:rPr>
          <w:rStyle w:val="Bodytext0"/>
          <w:b/>
          <w:color w:val="000000"/>
          <w:sz w:val="22"/>
          <w:szCs w:val="22"/>
          <w:lang w:eastAsia="sr-Cyrl-CS"/>
        </w:rPr>
        <w:t xml:space="preserve">страница </w:t>
      </w:r>
      <w:r>
        <w:rPr>
          <w:rStyle w:val="Bodytext0"/>
          <w:color w:val="000000"/>
          <w:sz w:val="22"/>
          <w:szCs w:val="22"/>
          <w:lang w:eastAsia="sr-Cyrl-CS"/>
        </w:rPr>
        <w:t>:</w:t>
      </w:r>
      <w:proofErr w:type="gramEnd"/>
      <w:r>
        <w:rPr>
          <w:rStyle w:val="Bodytext0"/>
          <w:color w:val="000000"/>
          <w:sz w:val="22"/>
          <w:szCs w:val="22"/>
          <w:lang w:eastAsia="sr-Cyrl-CS"/>
        </w:rPr>
        <w:t xml:space="preserve"> </w:t>
      </w:r>
      <w:r>
        <w:rPr>
          <w:b/>
          <w:sz w:val="22"/>
          <w:szCs w:val="22"/>
        </w:rPr>
        <w:t xml:space="preserve"> www.оpstinadoljevac.rs</w:t>
      </w:r>
    </w:p>
    <w:p w:rsidR="0045785A" w:rsidRDefault="0045785A" w:rsidP="0045785A">
      <w:pPr>
        <w:spacing w:line="240" w:lineRule="auto"/>
        <w:ind w:left="60"/>
        <w:jc w:val="both"/>
        <w:rPr>
          <w:b/>
          <w:sz w:val="22"/>
          <w:szCs w:val="22"/>
        </w:rPr>
      </w:pPr>
    </w:p>
    <w:p w:rsidR="0045785A" w:rsidRDefault="0045785A" w:rsidP="0045785A">
      <w:pPr>
        <w:spacing w:line="240" w:lineRule="auto"/>
        <w:jc w:val="both"/>
        <w:rPr>
          <w:b/>
          <w:sz w:val="22"/>
          <w:szCs w:val="22"/>
        </w:rPr>
      </w:pPr>
      <w:r>
        <w:rPr>
          <w:b/>
          <w:sz w:val="22"/>
          <w:szCs w:val="22"/>
        </w:rPr>
        <w:t>2. Врста поступка јавне набавке:</w:t>
      </w:r>
    </w:p>
    <w:p w:rsidR="0045785A" w:rsidRDefault="0045785A" w:rsidP="0045785A">
      <w:pPr>
        <w:spacing w:line="240" w:lineRule="auto"/>
        <w:ind w:left="60"/>
        <w:jc w:val="both"/>
        <w:rPr>
          <w:sz w:val="22"/>
          <w:szCs w:val="22"/>
        </w:rPr>
      </w:pPr>
      <w:r>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5785A" w:rsidRDefault="0045785A" w:rsidP="0045785A">
      <w:pPr>
        <w:spacing w:line="240" w:lineRule="auto"/>
        <w:jc w:val="both"/>
        <w:rPr>
          <w:b/>
          <w:sz w:val="22"/>
          <w:szCs w:val="22"/>
        </w:rPr>
      </w:pPr>
    </w:p>
    <w:p w:rsidR="0045785A" w:rsidRDefault="0045785A" w:rsidP="0045785A">
      <w:pPr>
        <w:spacing w:after="120" w:line="240" w:lineRule="auto"/>
        <w:jc w:val="both"/>
        <w:rPr>
          <w:b/>
          <w:sz w:val="22"/>
          <w:szCs w:val="22"/>
        </w:rPr>
      </w:pPr>
      <w:r>
        <w:rPr>
          <w:b/>
          <w:sz w:val="22"/>
          <w:szCs w:val="22"/>
        </w:rPr>
        <w:t>3.   Предмет јавне набавке:</w:t>
      </w:r>
    </w:p>
    <w:p w:rsidR="0045785A" w:rsidRDefault="0045785A" w:rsidP="0045785A">
      <w:pPr>
        <w:jc w:val="both"/>
        <w:rPr>
          <w:sz w:val="22"/>
          <w:szCs w:val="22"/>
        </w:rPr>
      </w:pPr>
      <w:r>
        <w:rPr>
          <w:sz w:val="22"/>
          <w:szCs w:val="22"/>
        </w:rPr>
        <w:t xml:space="preserve">Предмет јавне набавке број </w:t>
      </w:r>
      <w:r w:rsidR="00936CF3">
        <w:rPr>
          <w:color w:val="000000"/>
          <w:sz w:val="22"/>
          <w:szCs w:val="22"/>
        </w:rPr>
        <w:t>404-2-</w:t>
      </w:r>
      <w:r w:rsidR="00936CF3">
        <w:rPr>
          <w:color w:val="000000"/>
          <w:sz w:val="22"/>
          <w:szCs w:val="22"/>
          <w:lang w:val="sr-Cyrl-CS"/>
        </w:rPr>
        <w:t>7</w:t>
      </w:r>
      <w:r>
        <w:rPr>
          <w:color w:val="000000"/>
          <w:sz w:val="22"/>
          <w:szCs w:val="22"/>
        </w:rPr>
        <w:t xml:space="preserve">/2016-05 </w:t>
      </w:r>
      <w:r w:rsidR="00936CF3">
        <w:rPr>
          <w:sz w:val="22"/>
          <w:szCs w:val="22"/>
        </w:rPr>
        <w:t xml:space="preserve">су </w:t>
      </w:r>
      <w:r w:rsidR="00936CF3">
        <w:rPr>
          <w:sz w:val="22"/>
          <w:szCs w:val="22"/>
          <w:lang w:val="sr-Cyrl-CS"/>
        </w:rPr>
        <w:t>добра, дизел гориво</w:t>
      </w:r>
      <w:r w:rsidR="00E40E6A">
        <w:rPr>
          <w:sz w:val="22"/>
          <w:szCs w:val="22"/>
          <w:lang w:val="sr-Cyrl-CS"/>
        </w:rPr>
        <w:t xml:space="preserve"> за потребе председника општине Дољевац</w:t>
      </w:r>
      <w:r>
        <w:rPr>
          <w:sz w:val="22"/>
          <w:szCs w:val="22"/>
        </w:rPr>
        <w:t>.</w:t>
      </w:r>
    </w:p>
    <w:p w:rsidR="0045785A" w:rsidRDefault="0045785A" w:rsidP="0045785A">
      <w:pPr>
        <w:rPr>
          <w:color w:val="FF0000"/>
          <w:lang w:val="en-US"/>
        </w:rPr>
      </w:pPr>
      <w:r>
        <w:rPr>
          <w:b/>
          <w:sz w:val="22"/>
          <w:szCs w:val="22"/>
        </w:rPr>
        <w:t xml:space="preserve">Назив и ознака из општег речника: </w:t>
      </w:r>
      <w:r>
        <w:rPr>
          <w:sz w:val="22"/>
          <w:szCs w:val="22"/>
        </w:rPr>
        <w:t>по општем речнику набавки –</w:t>
      </w:r>
      <w:r>
        <w:rPr>
          <w:sz w:val="24"/>
          <w:szCs w:val="24"/>
          <w:lang w:val="sr-Cyrl-CS"/>
        </w:rPr>
        <w:t xml:space="preserve"> ОРН</w:t>
      </w:r>
      <w:r>
        <w:rPr>
          <w:b/>
          <w:sz w:val="24"/>
          <w:szCs w:val="24"/>
          <w:lang w:val="sr-Cyrl-CS"/>
        </w:rPr>
        <w:t>-</w:t>
      </w:r>
      <w:r w:rsidR="00920476" w:rsidRPr="00920476">
        <w:rPr>
          <w:sz w:val="24"/>
          <w:szCs w:val="24"/>
          <w:lang w:val="sr-Cyrl-CS"/>
        </w:rPr>
        <w:t>09134200</w:t>
      </w:r>
      <w:r w:rsidR="00920476">
        <w:rPr>
          <w:sz w:val="24"/>
          <w:szCs w:val="24"/>
          <w:lang w:val="sr-Cyrl-CS"/>
        </w:rPr>
        <w:t xml:space="preserve"> дизел гориво.</w:t>
      </w:r>
    </w:p>
    <w:p w:rsidR="0045785A" w:rsidRDefault="0045785A" w:rsidP="0045785A">
      <w:pPr>
        <w:jc w:val="both"/>
        <w:rPr>
          <w:rFonts w:eastAsia="Calibri"/>
          <w:sz w:val="22"/>
          <w:szCs w:val="22"/>
        </w:rPr>
      </w:pPr>
    </w:p>
    <w:p w:rsidR="0045785A" w:rsidRDefault="0045785A" w:rsidP="0045785A">
      <w:pPr>
        <w:jc w:val="both"/>
      </w:pPr>
      <w:r>
        <w:rPr>
          <w:rFonts w:eastAsia="Calibri"/>
          <w:b/>
          <w:sz w:val="22"/>
          <w:szCs w:val="22"/>
          <w:lang w:val="sr-Cyrl-CS"/>
        </w:rPr>
        <w:t>4</w:t>
      </w:r>
      <w:r>
        <w:rPr>
          <w:b/>
        </w:rPr>
        <w:t>.  Контакт</w:t>
      </w:r>
    </w:p>
    <w:p w:rsidR="0045785A" w:rsidRDefault="0045785A" w:rsidP="0045785A">
      <w:pPr>
        <w:spacing w:line="240" w:lineRule="auto"/>
        <w:ind w:left="60"/>
        <w:jc w:val="both"/>
        <w:rPr>
          <w:b/>
          <w:color w:val="000000"/>
          <w:sz w:val="22"/>
          <w:szCs w:val="22"/>
          <w:shd w:val="clear" w:color="auto" w:fill="FFFFFF"/>
          <w:lang w:val="sr-Cyrl-CS" w:eastAsia="sr-Cyrl-CS"/>
        </w:rPr>
      </w:pPr>
      <w:r>
        <w:rPr>
          <w:color w:val="000000"/>
          <w:sz w:val="22"/>
          <w:szCs w:val="22"/>
        </w:rPr>
        <w:t>Лице за контакт</w:t>
      </w:r>
      <w:bookmarkEnd w:id="0"/>
      <w:r>
        <w:rPr>
          <w:color w:val="000000"/>
          <w:sz w:val="22"/>
          <w:szCs w:val="22"/>
        </w:rPr>
        <w:t>:</w:t>
      </w:r>
      <w:r>
        <w:rPr>
          <w:color w:val="FF0000"/>
          <w:sz w:val="22"/>
          <w:szCs w:val="22"/>
        </w:rPr>
        <w:t xml:space="preserve"> </w:t>
      </w:r>
      <w:r>
        <w:rPr>
          <w:sz w:val="22"/>
          <w:szCs w:val="22"/>
        </w:rPr>
        <w:t>Службеник за јавне набавке Јадранка Николић</w:t>
      </w:r>
      <w:r>
        <w:rPr>
          <w:rStyle w:val="Bodytext0"/>
          <w:b/>
          <w:color w:val="000000"/>
          <w:sz w:val="22"/>
          <w:szCs w:val="22"/>
          <w:lang w:eastAsia="sr-Cyrl-CS"/>
        </w:rPr>
        <w:t xml:space="preserve">, </w:t>
      </w:r>
    </w:p>
    <w:p w:rsidR="0045785A" w:rsidRDefault="0045785A" w:rsidP="0045785A">
      <w:pPr>
        <w:ind w:left="60"/>
        <w:jc w:val="both"/>
        <w:rPr>
          <w:b/>
        </w:rPr>
      </w:pPr>
      <w:proofErr w:type="gramStart"/>
      <w:r>
        <w:rPr>
          <w:rStyle w:val="Bodytext0"/>
          <w:b/>
          <w:color w:val="000000"/>
          <w:lang w:eastAsia="sr-Cyrl-CS"/>
        </w:rPr>
        <w:t>е-маил</w:t>
      </w:r>
      <w:proofErr w:type="gramEnd"/>
      <w:r>
        <w:rPr>
          <w:rStyle w:val="Bodytext0"/>
          <w:b/>
          <w:color w:val="000000"/>
          <w:lang w:eastAsia="sr-Cyrl-CS"/>
        </w:rPr>
        <w:t>: opstina@opstinadoljevac.rs, тел. 018/4810-054, факс: 018/4810-055.</w:t>
      </w:r>
    </w:p>
    <w:p w:rsidR="0045785A" w:rsidRDefault="0045785A" w:rsidP="0045785A">
      <w:pPr>
        <w:spacing w:line="276" w:lineRule="exact"/>
        <w:ind w:right="177" w:firstLine="60"/>
      </w:pPr>
    </w:p>
    <w:p w:rsidR="0045785A" w:rsidRDefault="0045785A" w:rsidP="0045785A">
      <w:pPr>
        <w:spacing w:line="240" w:lineRule="auto"/>
        <w:ind w:left="60"/>
        <w:jc w:val="both"/>
        <w:rPr>
          <w:b/>
          <w:sz w:val="22"/>
          <w:szCs w:val="22"/>
        </w:rPr>
      </w:pPr>
    </w:p>
    <w:p w:rsidR="0045785A" w:rsidRDefault="0045785A" w:rsidP="0045785A">
      <w:pPr>
        <w:spacing w:line="240" w:lineRule="auto"/>
        <w:ind w:left="60"/>
        <w:jc w:val="both"/>
        <w:rPr>
          <w:b/>
          <w:color w:val="FF0000"/>
          <w:sz w:val="22"/>
          <w:szCs w:val="22"/>
        </w:rPr>
      </w:pPr>
    </w:p>
    <w:p w:rsidR="0045785A" w:rsidRDefault="0045785A" w:rsidP="0045785A">
      <w:pPr>
        <w:spacing w:line="240" w:lineRule="auto"/>
        <w:ind w:left="60"/>
        <w:jc w:val="both"/>
        <w:rPr>
          <w:b/>
          <w:sz w:val="22"/>
          <w:szCs w:val="22"/>
        </w:rPr>
      </w:pPr>
    </w:p>
    <w:p w:rsidR="0045785A" w:rsidRDefault="0045785A" w:rsidP="0045785A">
      <w:pPr>
        <w:spacing w:line="240" w:lineRule="auto"/>
        <w:ind w:left="60"/>
        <w:jc w:val="both"/>
        <w:rPr>
          <w:b/>
          <w:sz w:val="22"/>
          <w:szCs w:val="22"/>
        </w:rPr>
      </w:pPr>
    </w:p>
    <w:p w:rsidR="0045785A" w:rsidRDefault="0045785A" w:rsidP="0045785A">
      <w:pPr>
        <w:spacing w:line="240" w:lineRule="auto"/>
        <w:ind w:left="60"/>
        <w:jc w:val="both"/>
        <w:rPr>
          <w:b/>
          <w:sz w:val="22"/>
          <w:szCs w:val="22"/>
        </w:rPr>
      </w:pPr>
    </w:p>
    <w:p w:rsidR="0045785A" w:rsidRDefault="0045785A" w:rsidP="0045785A">
      <w:pPr>
        <w:spacing w:line="240" w:lineRule="auto"/>
        <w:ind w:left="60"/>
        <w:jc w:val="center"/>
        <w:rPr>
          <w:b/>
          <w:sz w:val="22"/>
          <w:szCs w:val="22"/>
        </w:rPr>
      </w:pPr>
    </w:p>
    <w:p w:rsidR="0045785A" w:rsidRDefault="0045785A" w:rsidP="0045785A">
      <w:pPr>
        <w:spacing w:line="240" w:lineRule="auto"/>
        <w:ind w:left="60"/>
        <w:jc w:val="center"/>
        <w:rPr>
          <w:b/>
          <w:sz w:val="22"/>
          <w:szCs w:val="22"/>
        </w:rPr>
      </w:pPr>
    </w:p>
    <w:p w:rsidR="0045785A" w:rsidRDefault="0045785A" w:rsidP="0045785A">
      <w:pPr>
        <w:spacing w:line="240" w:lineRule="auto"/>
        <w:ind w:left="60"/>
        <w:jc w:val="center"/>
        <w:rPr>
          <w:b/>
          <w:sz w:val="22"/>
          <w:szCs w:val="22"/>
        </w:rPr>
      </w:pPr>
    </w:p>
    <w:p w:rsidR="0045785A" w:rsidRDefault="0045785A" w:rsidP="0045785A">
      <w:pPr>
        <w:spacing w:line="240" w:lineRule="auto"/>
        <w:ind w:left="60"/>
        <w:jc w:val="center"/>
        <w:rPr>
          <w:b/>
          <w:sz w:val="22"/>
          <w:szCs w:val="22"/>
        </w:rPr>
      </w:pPr>
    </w:p>
    <w:p w:rsidR="0045785A" w:rsidRDefault="0045785A" w:rsidP="0045785A">
      <w:pPr>
        <w:spacing w:line="240" w:lineRule="auto"/>
        <w:ind w:left="60"/>
        <w:jc w:val="center"/>
        <w:rPr>
          <w:b/>
          <w:sz w:val="22"/>
          <w:szCs w:val="22"/>
        </w:rPr>
      </w:pPr>
    </w:p>
    <w:p w:rsidR="0045785A" w:rsidRDefault="0045785A" w:rsidP="0045785A">
      <w:pPr>
        <w:spacing w:line="240" w:lineRule="auto"/>
        <w:ind w:left="60"/>
        <w:jc w:val="center"/>
        <w:rPr>
          <w:b/>
          <w:sz w:val="22"/>
          <w:szCs w:val="22"/>
        </w:rPr>
      </w:pPr>
    </w:p>
    <w:p w:rsidR="0045785A" w:rsidRDefault="0045785A" w:rsidP="0045785A">
      <w:pPr>
        <w:spacing w:line="240" w:lineRule="auto"/>
        <w:rPr>
          <w:b/>
          <w:sz w:val="22"/>
          <w:szCs w:val="22"/>
        </w:rPr>
      </w:pPr>
    </w:p>
    <w:p w:rsidR="0045785A" w:rsidRDefault="0045785A" w:rsidP="0045785A">
      <w:pPr>
        <w:spacing w:line="240" w:lineRule="auto"/>
        <w:ind w:left="60"/>
        <w:jc w:val="center"/>
        <w:rPr>
          <w:b/>
          <w:sz w:val="22"/>
          <w:szCs w:val="22"/>
        </w:rPr>
      </w:pPr>
    </w:p>
    <w:p w:rsidR="0045785A" w:rsidRDefault="0045785A" w:rsidP="0045785A">
      <w:pPr>
        <w:spacing w:line="240" w:lineRule="auto"/>
        <w:ind w:left="60"/>
        <w:jc w:val="center"/>
        <w:rPr>
          <w:b/>
          <w:sz w:val="22"/>
          <w:szCs w:val="22"/>
        </w:rPr>
      </w:pPr>
    </w:p>
    <w:p w:rsidR="0045785A" w:rsidRDefault="0045785A" w:rsidP="0045785A">
      <w:pPr>
        <w:spacing w:line="240" w:lineRule="auto"/>
        <w:ind w:left="60"/>
        <w:jc w:val="center"/>
        <w:rPr>
          <w:b/>
          <w:sz w:val="22"/>
          <w:szCs w:val="22"/>
        </w:rPr>
      </w:pPr>
    </w:p>
    <w:p w:rsidR="0045785A" w:rsidRDefault="0045785A" w:rsidP="0045785A">
      <w:pPr>
        <w:spacing w:line="240" w:lineRule="auto"/>
        <w:ind w:left="60"/>
        <w:jc w:val="center"/>
        <w:rPr>
          <w:b/>
          <w:sz w:val="22"/>
          <w:szCs w:val="22"/>
        </w:rPr>
      </w:pPr>
    </w:p>
    <w:p w:rsidR="0045785A" w:rsidRDefault="0045785A" w:rsidP="0045785A">
      <w:pPr>
        <w:spacing w:line="240" w:lineRule="auto"/>
        <w:ind w:left="60"/>
        <w:jc w:val="center"/>
        <w:rPr>
          <w:b/>
          <w:sz w:val="22"/>
          <w:szCs w:val="22"/>
        </w:rPr>
      </w:pPr>
    </w:p>
    <w:p w:rsidR="0045785A" w:rsidRDefault="0045785A" w:rsidP="0045785A">
      <w:pPr>
        <w:spacing w:line="240" w:lineRule="auto"/>
        <w:ind w:left="60"/>
        <w:jc w:val="center"/>
        <w:rPr>
          <w:b/>
          <w:sz w:val="22"/>
          <w:szCs w:val="22"/>
        </w:rPr>
      </w:pPr>
    </w:p>
    <w:p w:rsidR="0045785A" w:rsidRDefault="0045785A" w:rsidP="0045785A">
      <w:pPr>
        <w:spacing w:line="240" w:lineRule="auto"/>
        <w:ind w:left="60"/>
        <w:jc w:val="center"/>
        <w:rPr>
          <w:b/>
          <w:sz w:val="22"/>
          <w:szCs w:val="22"/>
        </w:rPr>
      </w:pPr>
    </w:p>
    <w:p w:rsidR="0045785A" w:rsidRDefault="0045785A" w:rsidP="0045785A">
      <w:pPr>
        <w:spacing w:line="240" w:lineRule="auto"/>
        <w:ind w:left="60"/>
        <w:jc w:val="center"/>
        <w:rPr>
          <w:b/>
          <w:sz w:val="22"/>
          <w:szCs w:val="22"/>
        </w:rPr>
      </w:pPr>
    </w:p>
    <w:p w:rsidR="0045785A" w:rsidRDefault="0045785A" w:rsidP="0045785A">
      <w:pPr>
        <w:spacing w:line="240" w:lineRule="auto"/>
        <w:ind w:left="60"/>
        <w:jc w:val="center"/>
        <w:rPr>
          <w:b/>
          <w:sz w:val="22"/>
          <w:szCs w:val="22"/>
        </w:rPr>
      </w:pPr>
    </w:p>
    <w:p w:rsidR="0045785A" w:rsidRDefault="0045785A" w:rsidP="0045785A">
      <w:pPr>
        <w:spacing w:line="240" w:lineRule="auto"/>
        <w:ind w:left="60"/>
        <w:jc w:val="center"/>
        <w:rPr>
          <w:b/>
          <w:sz w:val="22"/>
          <w:szCs w:val="22"/>
        </w:rPr>
      </w:pPr>
    </w:p>
    <w:p w:rsidR="0045785A" w:rsidRPr="00912F3F" w:rsidRDefault="0045785A" w:rsidP="00912F3F">
      <w:pPr>
        <w:spacing w:line="240" w:lineRule="auto"/>
        <w:rPr>
          <w:b/>
          <w:sz w:val="22"/>
          <w:szCs w:val="22"/>
          <w:lang w:val="sr-Cyrl-CS"/>
        </w:rPr>
      </w:pPr>
    </w:p>
    <w:p w:rsidR="0045785A" w:rsidRDefault="0045785A" w:rsidP="0045785A">
      <w:pPr>
        <w:spacing w:line="240" w:lineRule="auto"/>
        <w:rPr>
          <w:b/>
          <w:sz w:val="28"/>
          <w:lang w:val="sr-Cyrl-CS"/>
        </w:rPr>
        <w:sectPr w:rsidR="0045785A" w:rsidSect="00A8018F">
          <w:headerReference w:type="default" r:id="rId7"/>
          <w:footerReference w:type="default" r:id="rId8"/>
          <w:pgSz w:w="12240" w:h="15840"/>
          <w:pgMar w:top="1440" w:right="1440" w:bottom="1440" w:left="1440" w:header="720" w:footer="720" w:gutter="0"/>
          <w:pgNumType w:start="1" w:chapStyle="1" w:chapSep="period"/>
          <w:cols w:space="720"/>
        </w:sectPr>
      </w:pPr>
    </w:p>
    <w:p w:rsidR="00A64B9E" w:rsidRDefault="00A64B9E" w:rsidP="0045785A">
      <w:pPr>
        <w:jc w:val="center"/>
        <w:rPr>
          <w:b/>
          <w:sz w:val="24"/>
          <w:szCs w:val="24"/>
          <w:lang w:val="sr-Cyrl-CS"/>
        </w:rPr>
      </w:pPr>
    </w:p>
    <w:p w:rsidR="00A64B9E" w:rsidRDefault="00A64B9E" w:rsidP="0045785A">
      <w:pPr>
        <w:jc w:val="center"/>
        <w:rPr>
          <w:b/>
          <w:sz w:val="24"/>
          <w:szCs w:val="24"/>
          <w:lang w:val="sr-Cyrl-CS"/>
        </w:rPr>
      </w:pPr>
    </w:p>
    <w:p w:rsidR="0045785A" w:rsidRDefault="0045785A" w:rsidP="0045785A">
      <w:pPr>
        <w:jc w:val="center"/>
        <w:rPr>
          <w:b/>
          <w:sz w:val="24"/>
          <w:szCs w:val="24"/>
          <w:lang w:val="sr-Cyrl-CS"/>
        </w:rPr>
      </w:pPr>
      <w:r>
        <w:rPr>
          <w:b/>
          <w:sz w:val="24"/>
          <w:szCs w:val="24"/>
        </w:rPr>
        <w:t xml:space="preserve">II      T E Х Н И Ч К </w:t>
      </w:r>
      <w:proofErr w:type="gramStart"/>
      <w:r>
        <w:rPr>
          <w:b/>
          <w:sz w:val="24"/>
          <w:szCs w:val="24"/>
        </w:rPr>
        <w:t>А  С</w:t>
      </w:r>
      <w:proofErr w:type="gramEnd"/>
      <w:r>
        <w:rPr>
          <w:b/>
          <w:sz w:val="24"/>
          <w:szCs w:val="24"/>
        </w:rPr>
        <w:t xml:space="preserve"> П Е Ц И Ф И К А Ц И Ј А</w:t>
      </w:r>
    </w:p>
    <w:p w:rsidR="0045785A" w:rsidRDefault="0045785A" w:rsidP="0045785A">
      <w:pPr>
        <w:jc w:val="center"/>
        <w:rPr>
          <w:b/>
          <w:lang w:val="sr-Cyrl-CS"/>
        </w:rPr>
      </w:pPr>
    </w:p>
    <w:p w:rsidR="00EE5EC4" w:rsidRPr="000147EB" w:rsidRDefault="00EE5EC4" w:rsidP="00EE5EC4">
      <w:pPr>
        <w:ind w:right="180"/>
        <w:jc w:val="both"/>
        <w:rPr>
          <w:sz w:val="22"/>
          <w:szCs w:val="22"/>
          <w:lang w:val="sr-Cyrl-CS"/>
        </w:rPr>
      </w:pPr>
      <w:r w:rsidRPr="000147EB">
        <w:rPr>
          <w:sz w:val="22"/>
          <w:szCs w:val="22"/>
          <w:lang w:val="sr-Cyrl-CS"/>
        </w:rPr>
        <w:t>ЗА ЈА</w:t>
      </w:r>
      <w:r>
        <w:rPr>
          <w:sz w:val="22"/>
          <w:szCs w:val="22"/>
          <w:lang w:val="sr-Cyrl-CS"/>
        </w:rPr>
        <w:t xml:space="preserve">ВНУ НАБАВКУ МАЛЕ ВРЕДНОСТИ </w:t>
      </w:r>
      <w:r w:rsidRPr="000147EB">
        <w:rPr>
          <w:sz w:val="22"/>
          <w:szCs w:val="22"/>
          <w:lang w:val="sr-Cyrl-CS"/>
        </w:rPr>
        <w:t xml:space="preserve">ДОБРА, </w:t>
      </w:r>
      <w:r>
        <w:rPr>
          <w:sz w:val="22"/>
          <w:szCs w:val="22"/>
          <w:lang w:val="sr-Cyrl-CS"/>
        </w:rPr>
        <w:t>ДИЗЕЛ ГОРИВА ЗА ПОТРЕБЕ ПРЕДСЕДНИКА ОПШТИНЕ ДОЉЕВАЦ</w:t>
      </w:r>
    </w:p>
    <w:p w:rsidR="00EE5EC4" w:rsidRPr="000147EB" w:rsidRDefault="00EE5EC4" w:rsidP="00EE5EC4">
      <w:pPr>
        <w:ind w:right="180"/>
        <w:jc w:val="both"/>
        <w:rPr>
          <w:rFonts w:eastAsia="Arial"/>
          <w:b/>
          <w:spacing w:val="-1"/>
        </w:rPr>
      </w:pPr>
    </w:p>
    <w:p w:rsidR="00EE5EC4" w:rsidRPr="00EE5EC4" w:rsidRDefault="00EE5EC4" w:rsidP="00EE5EC4">
      <w:pPr>
        <w:ind w:right="180"/>
        <w:jc w:val="both"/>
        <w:rPr>
          <w:rFonts w:eastAsia="Arial"/>
          <w:b/>
          <w:spacing w:val="-1"/>
          <w:lang w:val="sr-Cyrl-CS"/>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
        <w:gridCol w:w="2661"/>
        <w:gridCol w:w="1350"/>
        <w:gridCol w:w="1710"/>
        <w:gridCol w:w="3150"/>
      </w:tblGrid>
      <w:tr w:rsidR="00EE5EC4" w:rsidRPr="000147EB" w:rsidTr="00ED3291">
        <w:tc>
          <w:tcPr>
            <w:tcW w:w="867" w:type="dxa"/>
            <w:shd w:val="clear" w:color="auto" w:fill="auto"/>
            <w:vAlign w:val="center"/>
          </w:tcPr>
          <w:p w:rsidR="00EE5EC4" w:rsidRPr="000147EB" w:rsidRDefault="00EE5EC4" w:rsidP="00ED3291">
            <w:pPr>
              <w:jc w:val="center"/>
              <w:rPr>
                <w:b/>
                <w:sz w:val="22"/>
                <w:szCs w:val="22"/>
              </w:rPr>
            </w:pPr>
            <w:r w:rsidRPr="000147EB">
              <w:rPr>
                <w:b/>
                <w:sz w:val="22"/>
                <w:szCs w:val="22"/>
              </w:rPr>
              <w:t>Редни број</w:t>
            </w:r>
          </w:p>
        </w:tc>
        <w:tc>
          <w:tcPr>
            <w:tcW w:w="2661" w:type="dxa"/>
            <w:shd w:val="clear" w:color="auto" w:fill="auto"/>
            <w:vAlign w:val="center"/>
          </w:tcPr>
          <w:p w:rsidR="00EE5EC4" w:rsidRPr="000147EB" w:rsidRDefault="00EE5EC4" w:rsidP="00ED3291">
            <w:pPr>
              <w:jc w:val="center"/>
              <w:rPr>
                <w:b/>
                <w:sz w:val="22"/>
                <w:szCs w:val="22"/>
              </w:rPr>
            </w:pPr>
            <w:r w:rsidRPr="000147EB">
              <w:rPr>
                <w:b/>
                <w:sz w:val="22"/>
                <w:szCs w:val="22"/>
              </w:rPr>
              <w:t>ОПИС ПОЗИЦИЈЕ</w:t>
            </w:r>
          </w:p>
        </w:tc>
        <w:tc>
          <w:tcPr>
            <w:tcW w:w="1350" w:type="dxa"/>
            <w:shd w:val="clear" w:color="auto" w:fill="auto"/>
            <w:vAlign w:val="center"/>
          </w:tcPr>
          <w:p w:rsidR="00EE5EC4" w:rsidRPr="000147EB" w:rsidRDefault="00EE5EC4" w:rsidP="00ED3291">
            <w:pPr>
              <w:jc w:val="center"/>
              <w:rPr>
                <w:b/>
                <w:sz w:val="22"/>
                <w:szCs w:val="22"/>
              </w:rPr>
            </w:pPr>
            <w:r w:rsidRPr="000147EB">
              <w:rPr>
                <w:b/>
                <w:sz w:val="22"/>
                <w:szCs w:val="22"/>
              </w:rPr>
              <w:t>Количина у литрима</w:t>
            </w:r>
          </w:p>
        </w:tc>
        <w:tc>
          <w:tcPr>
            <w:tcW w:w="1710" w:type="dxa"/>
            <w:shd w:val="clear" w:color="auto" w:fill="auto"/>
            <w:vAlign w:val="center"/>
          </w:tcPr>
          <w:p w:rsidR="00EE5EC4" w:rsidRPr="000147EB" w:rsidRDefault="00EE5EC4" w:rsidP="00ED3291">
            <w:pPr>
              <w:jc w:val="center"/>
              <w:rPr>
                <w:b/>
                <w:sz w:val="22"/>
                <w:szCs w:val="22"/>
              </w:rPr>
            </w:pPr>
            <w:r w:rsidRPr="000147EB">
              <w:rPr>
                <w:b/>
                <w:sz w:val="22"/>
                <w:szCs w:val="22"/>
              </w:rPr>
              <w:t>Цена по литру без пдв-а</w:t>
            </w:r>
          </w:p>
        </w:tc>
        <w:tc>
          <w:tcPr>
            <w:tcW w:w="3150" w:type="dxa"/>
            <w:shd w:val="clear" w:color="auto" w:fill="auto"/>
            <w:vAlign w:val="center"/>
          </w:tcPr>
          <w:p w:rsidR="00EE4C26" w:rsidRDefault="00EE5EC4" w:rsidP="00ED3291">
            <w:pPr>
              <w:jc w:val="center"/>
              <w:rPr>
                <w:b/>
                <w:sz w:val="22"/>
                <w:szCs w:val="22"/>
              </w:rPr>
            </w:pPr>
            <w:r w:rsidRPr="000147EB">
              <w:rPr>
                <w:b/>
                <w:sz w:val="22"/>
                <w:szCs w:val="22"/>
              </w:rPr>
              <w:t>УКУПНА ЦЕНА</w:t>
            </w:r>
            <w:r w:rsidR="00EE4C26">
              <w:rPr>
                <w:b/>
                <w:sz w:val="22"/>
                <w:szCs w:val="22"/>
              </w:rPr>
              <w:t xml:space="preserve"> </w:t>
            </w:r>
          </w:p>
          <w:p w:rsidR="00EE5EC4" w:rsidRPr="00EE4C26" w:rsidRDefault="00EE4C26" w:rsidP="00ED3291">
            <w:pPr>
              <w:jc w:val="center"/>
              <w:rPr>
                <w:b/>
                <w:sz w:val="22"/>
                <w:szCs w:val="22"/>
                <w:lang w:val="sr-Cyrl-RS"/>
              </w:rPr>
            </w:pPr>
            <w:r>
              <w:rPr>
                <w:b/>
                <w:sz w:val="22"/>
                <w:szCs w:val="22"/>
                <w:lang w:val="sr-Cyrl-RS"/>
              </w:rPr>
              <w:t>(БЕЗ ПДВ-а)</w:t>
            </w:r>
          </w:p>
        </w:tc>
      </w:tr>
      <w:tr w:rsidR="00EE5EC4" w:rsidRPr="000147EB" w:rsidTr="00ED3291">
        <w:tc>
          <w:tcPr>
            <w:tcW w:w="867" w:type="dxa"/>
            <w:tcBorders>
              <w:bottom w:val="single" w:sz="4" w:space="0" w:color="auto"/>
            </w:tcBorders>
            <w:shd w:val="clear" w:color="auto" w:fill="auto"/>
            <w:vAlign w:val="center"/>
          </w:tcPr>
          <w:p w:rsidR="00EE5EC4" w:rsidRPr="000147EB" w:rsidRDefault="00EE5EC4" w:rsidP="00ED3291">
            <w:pPr>
              <w:jc w:val="center"/>
              <w:rPr>
                <w:b/>
                <w:sz w:val="22"/>
                <w:szCs w:val="22"/>
              </w:rPr>
            </w:pPr>
            <w:r w:rsidRPr="000147EB">
              <w:rPr>
                <w:b/>
                <w:sz w:val="22"/>
                <w:szCs w:val="22"/>
              </w:rPr>
              <w:t>1.</w:t>
            </w:r>
          </w:p>
        </w:tc>
        <w:tc>
          <w:tcPr>
            <w:tcW w:w="2661" w:type="dxa"/>
            <w:tcBorders>
              <w:bottom w:val="single" w:sz="4" w:space="0" w:color="auto"/>
            </w:tcBorders>
            <w:shd w:val="clear" w:color="auto" w:fill="auto"/>
          </w:tcPr>
          <w:p w:rsidR="00EE5EC4" w:rsidRPr="000147EB" w:rsidRDefault="00EE5EC4" w:rsidP="00ED3291">
            <w:pPr>
              <w:jc w:val="both"/>
              <w:rPr>
                <w:sz w:val="22"/>
                <w:szCs w:val="22"/>
                <w:lang w:val="sr-Cyrl-CS"/>
              </w:rPr>
            </w:pPr>
            <w:r w:rsidRPr="000147EB">
              <w:rPr>
                <w:sz w:val="22"/>
                <w:szCs w:val="22"/>
                <w:lang w:val="sr-Cyrl-CS"/>
              </w:rPr>
              <w:t>Евро дизел</w:t>
            </w:r>
          </w:p>
        </w:tc>
        <w:tc>
          <w:tcPr>
            <w:tcW w:w="1350" w:type="dxa"/>
            <w:tcBorders>
              <w:bottom w:val="single" w:sz="4" w:space="0" w:color="auto"/>
            </w:tcBorders>
            <w:shd w:val="clear" w:color="auto" w:fill="auto"/>
            <w:vAlign w:val="center"/>
          </w:tcPr>
          <w:p w:rsidR="00EE5EC4" w:rsidRPr="00EE4C26" w:rsidRDefault="00EE4C26" w:rsidP="00ED3291">
            <w:pPr>
              <w:jc w:val="right"/>
              <w:rPr>
                <w:b/>
                <w:sz w:val="22"/>
                <w:szCs w:val="22"/>
                <w:lang w:val="sr-Latn-RS"/>
              </w:rPr>
            </w:pPr>
            <w:r>
              <w:rPr>
                <w:b/>
                <w:sz w:val="22"/>
                <w:szCs w:val="22"/>
                <w:lang w:val="sr-Latn-RS"/>
              </w:rPr>
              <w:t>2,500</w:t>
            </w:r>
          </w:p>
        </w:tc>
        <w:tc>
          <w:tcPr>
            <w:tcW w:w="1710" w:type="dxa"/>
            <w:tcBorders>
              <w:bottom w:val="single" w:sz="4" w:space="0" w:color="auto"/>
            </w:tcBorders>
            <w:shd w:val="clear" w:color="auto" w:fill="auto"/>
            <w:vAlign w:val="center"/>
          </w:tcPr>
          <w:p w:rsidR="00EE5EC4" w:rsidRPr="000147EB" w:rsidRDefault="00EE5EC4" w:rsidP="00ED3291">
            <w:pPr>
              <w:jc w:val="center"/>
              <w:rPr>
                <w:b/>
                <w:sz w:val="22"/>
                <w:szCs w:val="22"/>
              </w:rPr>
            </w:pPr>
          </w:p>
        </w:tc>
        <w:tc>
          <w:tcPr>
            <w:tcW w:w="3150" w:type="dxa"/>
            <w:tcBorders>
              <w:bottom w:val="single" w:sz="4" w:space="0" w:color="auto"/>
            </w:tcBorders>
            <w:shd w:val="clear" w:color="auto" w:fill="auto"/>
            <w:vAlign w:val="center"/>
          </w:tcPr>
          <w:p w:rsidR="00EE5EC4" w:rsidRPr="000147EB" w:rsidRDefault="00EE5EC4" w:rsidP="00ED3291">
            <w:pPr>
              <w:jc w:val="center"/>
              <w:rPr>
                <w:b/>
                <w:sz w:val="22"/>
                <w:szCs w:val="22"/>
              </w:rPr>
            </w:pPr>
          </w:p>
        </w:tc>
      </w:tr>
      <w:tr w:rsidR="00EE5EC4" w:rsidRPr="000147EB" w:rsidTr="00ED3291">
        <w:tc>
          <w:tcPr>
            <w:tcW w:w="867" w:type="dxa"/>
            <w:tcBorders>
              <w:bottom w:val="single" w:sz="4" w:space="0" w:color="auto"/>
            </w:tcBorders>
            <w:shd w:val="clear" w:color="auto" w:fill="auto"/>
            <w:vAlign w:val="center"/>
          </w:tcPr>
          <w:p w:rsidR="00EE5EC4" w:rsidRPr="000147EB" w:rsidRDefault="00EE5EC4" w:rsidP="00ED3291">
            <w:pPr>
              <w:jc w:val="center"/>
              <w:rPr>
                <w:b/>
                <w:sz w:val="22"/>
                <w:szCs w:val="22"/>
              </w:rPr>
            </w:pPr>
            <w:r w:rsidRPr="000147EB">
              <w:rPr>
                <w:b/>
                <w:sz w:val="22"/>
                <w:szCs w:val="22"/>
              </w:rPr>
              <w:t>2.</w:t>
            </w:r>
          </w:p>
        </w:tc>
        <w:tc>
          <w:tcPr>
            <w:tcW w:w="2661" w:type="dxa"/>
            <w:tcBorders>
              <w:bottom w:val="single" w:sz="4" w:space="0" w:color="auto"/>
            </w:tcBorders>
            <w:shd w:val="clear" w:color="auto" w:fill="auto"/>
          </w:tcPr>
          <w:p w:rsidR="00EE5EC4" w:rsidRPr="000147EB" w:rsidRDefault="00EE5EC4" w:rsidP="00EE5EC4">
            <w:pPr>
              <w:jc w:val="both"/>
              <w:rPr>
                <w:sz w:val="22"/>
                <w:szCs w:val="22"/>
                <w:lang w:val="sr-Cyrl-CS"/>
              </w:rPr>
            </w:pPr>
            <w:r w:rsidRPr="000147EB">
              <w:rPr>
                <w:sz w:val="22"/>
                <w:szCs w:val="22"/>
                <w:lang w:val="sr-Cyrl-CS"/>
              </w:rPr>
              <w:t xml:space="preserve">Евро </w:t>
            </w:r>
            <w:r>
              <w:rPr>
                <w:sz w:val="22"/>
                <w:szCs w:val="22"/>
                <w:lang w:val="sr-Cyrl-CS"/>
              </w:rPr>
              <w:t>дизел са адитивима</w:t>
            </w:r>
          </w:p>
        </w:tc>
        <w:tc>
          <w:tcPr>
            <w:tcW w:w="1350" w:type="dxa"/>
            <w:tcBorders>
              <w:bottom w:val="single" w:sz="4" w:space="0" w:color="auto"/>
            </w:tcBorders>
            <w:shd w:val="clear" w:color="auto" w:fill="auto"/>
            <w:vAlign w:val="center"/>
          </w:tcPr>
          <w:p w:rsidR="00EE5EC4" w:rsidRPr="00EE4C26" w:rsidRDefault="00EE4C26" w:rsidP="00ED3291">
            <w:pPr>
              <w:jc w:val="right"/>
              <w:rPr>
                <w:b/>
                <w:sz w:val="22"/>
                <w:szCs w:val="22"/>
                <w:lang w:val="sr-Latn-RS"/>
              </w:rPr>
            </w:pPr>
            <w:r>
              <w:rPr>
                <w:b/>
                <w:sz w:val="22"/>
                <w:szCs w:val="22"/>
                <w:lang w:val="sr-Latn-RS"/>
              </w:rPr>
              <w:t>4.000</w:t>
            </w:r>
          </w:p>
        </w:tc>
        <w:tc>
          <w:tcPr>
            <w:tcW w:w="1710" w:type="dxa"/>
            <w:tcBorders>
              <w:bottom w:val="single" w:sz="4" w:space="0" w:color="auto"/>
            </w:tcBorders>
            <w:shd w:val="clear" w:color="auto" w:fill="auto"/>
            <w:vAlign w:val="center"/>
          </w:tcPr>
          <w:p w:rsidR="00EE5EC4" w:rsidRPr="000147EB" w:rsidRDefault="00EE5EC4" w:rsidP="00ED3291">
            <w:pPr>
              <w:jc w:val="center"/>
              <w:rPr>
                <w:b/>
                <w:sz w:val="22"/>
                <w:szCs w:val="22"/>
              </w:rPr>
            </w:pPr>
          </w:p>
        </w:tc>
        <w:tc>
          <w:tcPr>
            <w:tcW w:w="3150" w:type="dxa"/>
            <w:tcBorders>
              <w:bottom w:val="single" w:sz="4" w:space="0" w:color="auto"/>
            </w:tcBorders>
            <w:shd w:val="clear" w:color="auto" w:fill="auto"/>
            <w:vAlign w:val="center"/>
          </w:tcPr>
          <w:p w:rsidR="00EE5EC4" w:rsidRPr="000147EB" w:rsidRDefault="00EE5EC4" w:rsidP="00ED3291">
            <w:pPr>
              <w:jc w:val="center"/>
              <w:rPr>
                <w:b/>
                <w:sz w:val="22"/>
                <w:szCs w:val="22"/>
              </w:rPr>
            </w:pPr>
          </w:p>
        </w:tc>
      </w:tr>
      <w:tr w:rsidR="00EE5EC4" w:rsidRPr="000147EB" w:rsidTr="00ED3291">
        <w:tc>
          <w:tcPr>
            <w:tcW w:w="352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E5EC4" w:rsidRPr="000147EB" w:rsidRDefault="00EE5EC4" w:rsidP="00ED3291">
            <w:pPr>
              <w:rPr>
                <w:b/>
                <w:sz w:val="22"/>
                <w:szCs w:val="22"/>
              </w:rPr>
            </w:pPr>
            <w:r w:rsidRPr="000147EB">
              <w:rPr>
                <w:b/>
                <w:sz w:val="22"/>
                <w:szCs w:val="22"/>
              </w:rPr>
              <w:t>УКУПНО БЕЗ ПДВ-а</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tcPr>
          <w:p w:rsidR="00EE5EC4" w:rsidRPr="000147EB" w:rsidRDefault="00EE5EC4" w:rsidP="00ED3291">
            <w:pPr>
              <w:jc w:val="center"/>
              <w:rPr>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tcPr>
          <w:p w:rsidR="00EE5EC4" w:rsidRPr="000147EB" w:rsidRDefault="00EE5EC4" w:rsidP="00ED3291">
            <w:pPr>
              <w:jc w:val="center"/>
              <w:rPr>
                <w:b/>
                <w:sz w:val="22"/>
                <w:szCs w:val="22"/>
              </w:rPr>
            </w:pPr>
          </w:p>
        </w:tc>
        <w:tc>
          <w:tcPr>
            <w:tcW w:w="3150" w:type="dxa"/>
            <w:tcBorders>
              <w:top w:val="single" w:sz="4" w:space="0" w:color="auto"/>
              <w:left w:val="single" w:sz="4" w:space="0" w:color="auto"/>
              <w:bottom w:val="single" w:sz="4" w:space="0" w:color="auto"/>
            </w:tcBorders>
            <w:shd w:val="clear" w:color="auto" w:fill="BFBFBF"/>
            <w:vAlign w:val="center"/>
          </w:tcPr>
          <w:p w:rsidR="00EE5EC4" w:rsidRPr="000147EB" w:rsidRDefault="00EE5EC4" w:rsidP="00ED3291">
            <w:pPr>
              <w:jc w:val="center"/>
              <w:rPr>
                <w:b/>
                <w:sz w:val="22"/>
                <w:szCs w:val="22"/>
              </w:rPr>
            </w:pPr>
          </w:p>
        </w:tc>
      </w:tr>
      <w:tr w:rsidR="00EE5EC4" w:rsidRPr="000147EB" w:rsidTr="00ED3291">
        <w:tc>
          <w:tcPr>
            <w:tcW w:w="352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E5EC4" w:rsidRPr="000147EB" w:rsidRDefault="00EE5EC4" w:rsidP="00ED3291">
            <w:pPr>
              <w:rPr>
                <w:b/>
                <w:sz w:val="22"/>
                <w:szCs w:val="22"/>
              </w:rPr>
            </w:pPr>
            <w:r w:rsidRPr="000147EB">
              <w:rPr>
                <w:b/>
                <w:sz w:val="22"/>
                <w:szCs w:val="22"/>
              </w:rPr>
              <w:t>ПДВ</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tcPr>
          <w:p w:rsidR="00EE5EC4" w:rsidRPr="000147EB" w:rsidRDefault="00EE5EC4" w:rsidP="00ED3291">
            <w:pPr>
              <w:jc w:val="center"/>
              <w:rPr>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tcPr>
          <w:p w:rsidR="00EE5EC4" w:rsidRPr="000147EB" w:rsidRDefault="00EE5EC4" w:rsidP="00ED3291">
            <w:pPr>
              <w:jc w:val="center"/>
              <w:rPr>
                <w:b/>
                <w:sz w:val="22"/>
                <w:szCs w:val="22"/>
              </w:rPr>
            </w:pPr>
          </w:p>
        </w:tc>
        <w:tc>
          <w:tcPr>
            <w:tcW w:w="3150" w:type="dxa"/>
            <w:tcBorders>
              <w:top w:val="single" w:sz="4" w:space="0" w:color="auto"/>
              <w:left w:val="single" w:sz="4" w:space="0" w:color="auto"/>
              <w:bottom w:val="single" w:sz="4" w:space="0" w:color="auto"/>
            </w:tcBorders>
            <w:shd w:val="clear" w:color="auto" w:fill="BFBFBF"/>
            <w:vAlign w:val="center"/>
          </w:tcPr>
          <w:p w:rsidR="00EE5EC4" w:rsidRPr="000147EB" w:rsidRDefault="00EE5EC4" w:rsidP="00ED3291">
            <w:pPr>
              <w:jc w:val="center"/>
              <w:rPr>
                <w:b/>
                <w:sz w:val="22"/>
                <w:szCs w:val="22"/>
              </w:rPr>
            </w:pPr>
          </w:p>
        </w:tc>
      </w:tr>
      <w:tr w:rsidR="00EE5EC4" w:rsidRPr="000147EB" w:rsidTr="00ED3291">
        <w:tc>
          <w:tcPr>
            <w:tcW w:w="352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E5EC4" w:rsidRPr="000147EB" w:rsidRDefault="00EE5EC4" w:rsidP="00ED3291">
            <w:pPr>
              <w:rPr>
                <w:b/>
                <w:sz w:val="22"/>
                <w:szCs w:val="22"/>
              </w:rPr>
            </w:pPr>
            <w:r w:rsidRPr="000147EB">
              <w:rPr>
                <w:b/>
                <w:sz w:val="22"/>
                <w:szCs w:val="22"/>
              </w:rPr>
              <w:t>УКУПНО СА ПДВ-oм</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tcPr>
          <w:p w:rsidR="00EE5EC4" w:rsidRPr="000147EB" w:rsidRDefault="00EE5EC4" w:rsidP="00ED3291">
            <w:pPr>
              <w:jc w:val="center"/>
              <w:rPr>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tcPr>
          <w:p w:rsidR="00EE5EC4" w:rsidRPr="000147EB" w:rsidRDefault="00EE5EC4" w:rsidP="00ED3291">
            <w:pPr>
              <w:jc w:val="center"/>
              <w:rPr>
                <w:b/>
                <w:sz w:val="22"/>
                <w:szCs w:val="22"/>
              </w:rPr>
            </w:pPr>
          </w:p>
        </w:tc>
        <w:tc>
          <w:tcPr>
            <w:tcW w:w="3150" w:type="dxa"/>
            <w:tcBorders>
              <w:top w:val="single" w:sz="4" w:space="0" w:color="auto"/>
              <w:left w:val="single" w:sz="4" w:space="0" w:color="auto"/>
              <w:bottom w:val="single" w:sz="4" w:space="0" w:color="auto"/>
            </w:tcBorders>
            <w:shd w:val="clear" w:color="auto" w:fill="BFBFBF"/>
            <w:vAlign w:val="center"/>
          </w:tcPr>
          <w:p w:rsidR="00EE5EC4" w:rsidRPr="000147EB" w:rsidRDefault="00EE5EC4" w:rsidP="00ED3291">
            <w:pPr>
              <w:jc w:val="center"/>
              <w:rPr>
                <w:b/>
                <w:sz w:val="22"/>
                <w:szCs w:val="22"/>
              </w:rPr>
            </w:pPr>
          </w:p>
        </w:tc>
      </w:tr>
    </w:tbl>
    <w:p w:rsidR="00EE5EC4" w:rsidRPr="000147EB" w:rsidRDefault="00EE5EC4" w:rsidP="00EE5EC4">
      <w:pPr>
        <w:rPr>
          <w:b/>
          <w:sz w:val="22"/>
          <w:szCs w:val="22"/>
        </w:rPr>
      </w:pPr>
    </w:p>
    <w:p w:rsidR="00EE5EC4" w:rsidRPr="000147EB" w:rsidRDefault="00EE5EC4" w:rsidP="00EE5EC4">
      <w:pPr>
        <w:rPr>
          <w:b/>
          <w:sz w:val="22"/>
          <w:szCs w:val="22"/>
        </w:rPr>
      </w:pPr>
    </w:p>
    <w:p w:rsidR="00EE5EC4" w:rsidRPr="000147EB" w:rsidRDefault="00EE5EC4" w:rsidP="00EE5EC4">
      <w:pPr>
        <w:rPr>
          <w:b/>
          <w:sz w:val="22"/>
          <w:szCs w:val="22"/>
        </w:rPr>
      </w:pPr>
    </w:p>
    <w:p w:rsidR="00EE5EC4" w:rsidRPr="000147EB" w:rsidRDefault="00EE5EC4" w:rsidP="00EE5EC4">
      <w:pPr>
        <w:rPr>
          <w:b/>
          <w:sz w:val="22"/>
          <w:szCs w:val="22"/>
        </w:rPr>
      </w:pPr>
    </w:p>
    <w:p w:rsidR="00EE5EC4" w:rsidRPr="000147EB" w:rsidRDefault="00EE5EC4" w:rsidP="00EE5EC4">
      <w:pPr>
        <w:rPr>
          <w:b/>
          <w:sz w:val="22"/>
          <w:szCs w:val="22"/>
        </w:rPr>
      </w:pPr>
    </w:p>
    <w:p w:rsidR="00EE5EC4" w:rsidRPr="00551D96" w:rsidRDefault="00EE5EC4" w:rsidP="00EE5EC4">
      <w:pPr>
        <w:rPr>
          <w:sz w:val="22"/>
          <w:szCs w:val="22"/>
          <w:lang w:val="sr-Cyrl-CS"/>
        </w:rPr>
      </w:pPr>
      <w:r w:rsidRPr="000147EB">
        <w:rPr>
          <w:sz w:val="22"/>
          <w:szCs w:val="22"/>
        </w:rPr>
        <w:t>Место</w:t>
      </w:r>
      <w:proofErr w:type="gramStart"/>
      <w:r w:rsidRPr="000147EB">
        <w:rPr>
          <w:sz w:val="22"/>
          <w:szCs w:val="22"/>
        </w:rPr>
        <w:t>:_</w:t>
      </w:r>
      <w:proofErr w:type="gramEnd"/>
      <w:r w:rsidRPr="000147EB">
        <w:rPr>
          <w:sz w:val="22"/>
          <w:szCs w:val="22"/>
        </w:rPr>
        <w:t xml:space="preserve">____________                                              </w:t>
      </w:r>
      <w:r w:rsidR="00551D96">
        <w:rPr>
          <w:sz w:val="22"/>
          <w:szCs w:val="22"/>
        </w:rPr>
        <w:t xml:space="preserve">          </w:t>
      </w:r>
      <w:r w:rsidR="00551D96">
        <w:rPr>
          <w:sz w:val="22"/>
          <w:szCs w:val="22"/>
        </w:rPr>
        <w:tab/>
      </w:r>
      <w:r w:rsidR="00551D96">
        <w:rPr>
          <w:sz w:val="22"/>
          <w:szCs w:val="22"/>
        </w:rPr>
        <w:tab/>
        <w:t xml:space="preserve">    </w:t>
      </w:r>
      <w:r w:rsidR="00551D96">
        <w:rPr>
          <w:sz w:val="22"/>
          <w:szCs w:val="22"/>
        </w:rPr>
        <w:tab/>
        <w:t xml:space="preserve">       Понуђач</w:t>
      </w:r>
    </w:p>
    <w:p w:rsidR="00EE5EC4" w:rsidRPr="000147EB" w:rsidRDefault="00EE5EC4" w:rsidP="00EE5EC4">
      <w:pPr>
        <w:rPr>
          <w:sz w:val="22"/>
          <w:szCs w:val="22"/>
        </w:rPr>
      </w:pPr>
      <w:r w:rsidRPr="000147EB">
        <w:rPr>
          <w:sz w:val="22"/>
          <w:szCs w:val="22"/>
        </w:rPr>
        <w:t>Датум</w:t>
      </w:r>
      <w:proofErr w:type="gramStart"/>
      <w:r w:rsidRPr="000147EB">
        <w:rPr>
          <w:sz w:val="22"/>
          <w:szCs w:val="22"/>
        </w:rPr>
        <w:t>:_</w:t>
      </w:r>
      <w:proofErr w:type="gramEnd"/>
      <w:r w:rsidRPr="000147EB">
        <w:rPr>
          <w:sz w:val="22"/>
          <w:szCs w:val="22"/>
        </w:rPr>
        <w:t xml:space="preserve">____________                         </w:t>
      </w:r>
      <w:r w:rsidRPr="000147EB">
        <w:rPr>
          <w:sz w:val="22"/>
          <w:szCs w:val="22"/>
        </w:rPr>
        <w:tab/>
      </w:r>
      <w:r w:rsidRPr="000147EB">
        <w:rPr>
          <w:sz w:val="22"/>
          <w:szCs w:val="22"/>
        </w:rPr>
        <w:tab/>
        <w:t xml:space="preserve">М.П.                     </w:t>
      </w:r>
      <w:r w:rsidRPr="000147EB">
        <w:rPr>
          <w:sz w:val="22"/>
          <w:szCs w:val="22"/>
        </w:rPr>
        <w:tab/>
      </w:r>
      <w:r w:rsidRPr="000147EB">
        <w:rPr>
          <w:sz w:val="22"/>
          <w:szCs w:val="22"/>
        </w:rPr>
        <w:tab/>
        <w:t>________________</w:t>
      </w:r>
    </w:p>
    <w:p w:rsidR="00EE5EC4" w:rsidRPr="000147EB" w:rsidRDefault="00EE5EC4" w:rsidP="00EE5EC4">
      <w:pPr>
        <w:spacing w:after="200" w:line="276" w:lineRule="auto"/>
        <w:rPr>
          <w:b/>
          <w:sz w:val="22"/>
          <w:szCs w:val="22"/>
        </w:rPr>
      </w:pPr>
    </w:p>
    <w:p w:rsidR="00EE5EC4" w:rsidRPr="000147EB" w:rsidRDefault="00EE5EC4" w:rsidP="00EE5EC4">
      <w:pPr>
        <w:spacing w:after="200" w:line="276" w:lineRule="auto"/>
        <w:rPr>
          <w:b/>
          <w:sz w:val="22"/>
          <w:szCs w:val="22"/>
        </w:rPr>
      </w:pPr>
    </w:p>
    <w:p w:rsidR="00EE5EC4" w:rsidRPr="000147EB" w:rsidRDefault="00EE5EC4" w:rsidP="00EE5EC4">
      <w:pPr>
        <w:spacing w:after="200" w:line="276" w:lineRule="auto"/>
        <w:rPr>
          <w:b/>
          <w:sz w:val="22"/>
          <w:szCs w:val="22"/>
        </w:rPr>
      </w:pPr>
    </w:p>
    <w:p w:rsidR="0045785A" w:rsidRDefault="0045785A" w:rsidP="0045785A">
      <w:pPr>
        <w:jc w:val="center"/>
        <w:rPr>
          <w:b/>
          <w:lang w:val="sr-Cyrl-CS"/>
        </w:rPr>
      </w:pPr>
    </w:p>
    <w:p w:rsidR="0045785A" w:rsidRDefault="0045785A" w:rsidP="0045785A">
      <w:pPr>
        <w:jc w:val="center"/>
        <w:rPr>
          <w:b/>
          <w:lang w:val="sr-Cyrl-CS"/>
        </w:rPr>
      </w:pPr>
    </w:p>
    <w:p w:rsidR="00A64B9E" w:rsidRDefault="00A64B9E" w:rsidP="0045785A">
      <w:pPr>
        <w:jc w:val="center"/>
        <w:rPr>
          <w:b/>
          <w:lang w:val="sr-Cyrl-CS"/>
        </w:rPr>
      </w:pPr>
    </w:p>
    <w:p w:rsidR="00A64B9E" w:rsidRDefault="00A64B9E" w:rsidP="0045785A">
      <w:pPr>
        <w:jc w:val="center"/>
        <w:rPr>
          <w:b/>
          <w:lang w:val="sr-Cyrl-CS"/>
        </w:rPr>
      </w:pPr>
    </w:p>
    <w:p w:rsidR="00A64B9E" w:rsidRDefault="00A64B9E" w:rsidP="0045785A">
      <w:pPr>
        <w:jc w:val="center"/>
        <w:rPr>
          <w:b/>
          <w:lang w:val="sr-Cyrl-CS"/>
        </w:rPr>
      </w:pPr>
    </w:p>
    <w:p w:rsidR="00A64B9E" w:rsidRDefault="00A64B9E" w:rsidP="0045785A">
      <w:pPr>
        <w:jc w:val="center"/>
        <w:rPr>
          <w:b/>
          <w:lang w:val="sr-Cyrl-CS"/>
        </w:rPr>
      </w:pPr>
    </w:p>
    <w:p w:rsidR="00A64B9E" w:rsidRDefault="00A64B9E" w:rsidP="0045785A">
      <w:pPr>
        <w:jc w:val="center"/>
        <w:rPr>
          <w:b/>
          <w:lang w:val="sr-Cyrl-CS"/>
        </w:rPr>
      </w:pPr>
    </w:p>
    <w:p w:rsidR="00A64B9E" w:rsidRDefault="00A64B9E" w:rsidP="0045785A">
      <w:pPr>
        <w:jc w:val="center"/>
        <w:rPr>
          <w:b/>
          <w:lang w:val="sr-Cyrl-CS"/>
        </w:rPr>
      </w:pPr>
    </w:p>
    <w:p w:rsidR="00A64B9E" w:rsidRDefault="00A64B9E" w:rsidP="0045785A">
      <w:pPr>
        <w:jc w:val="center"/>
        <w:rPr>
          <w:b/>
          <w:lang w:val="sr-Cyrl-CS"/>
        </w:rPr>
      </w:pPr>
    </w:p>
    <w:p w:rsidR="00A64B9E" w:rsidRDefault="00A64B9E" w:rsidP="0045785A">
      <w:pPr>
        <w:jc w:val="center"/>
        <w:rPr>
          <w:b/>
          <w:lang w:val="sr-Cyrl-CS"/>
        </w:rPr>
      </w:pPr>
    </w:p>
    <w:p w:rsidR="00A64B9E" w:rsidRDefault="00A64B9E" w:rsidP="0045785A">
      <w:pPr>
        <w:jc w:val="center"/>
        <w:rPr>
          <w:b/>
          <w:lang w:val="sr-Cyrl-CS"/>
        </w:rPr>
      </w:pPr>
    </w:p>
    <w:p w:rsidR="00A64B9E" w:rsidRDefault="00A64B9E" w:rsidP="0045785A">
      <w:pPr>
        <w:jc w:val="center"/>
        <w:rPr>
          <w:b/>
          <w:lang w:val="sr-Cyrl-CS"/>
        </w:rPr>
      </w:pPr>
    </w:p>
    <w:p w:rsidR="00A64B9E" w:rsidRDefault="00A64B9E" w:rsidP="0045785A">
      <w:pPr>
        <w:jc w:val="center"/>
        <w:rPr>
          <w:b/>
          <w:lang w:val="sr-Cyrl-CS"/>
        </w:rPr>
      </w:pPr>
    </w:p>
    <w:p w:rsidR="00A64B9E" w:rsidRDefault="00A64B9E" w:rsidP="0045785A">
      <w:pPr>
        <w:jc w:val="center"/>
        <w:rPr>
          <w:b/>
          <w:lang w:val="sr-Cyrl-CS"/>
        </w:rPr>
      </w:pPr>
    </w:p>
    <w:p w:rsidR="0045785A" w:rsidRDefault="0045785A" w:rsidP="0045785A">
      <w:pPr>
        <w:jc w:val="center"/>
        <w:rPr>
          <w:b/>
          <w:lang w:val="sr-Cyrl-CS"/>
        </w:rPr>
      </w:pPr>
    </w:p>
    <w:p w:rsidR="0045785A" w:rsidRDefault="0045785A" w:rsidP="0045785A">
      <w:pPr>
        <w:jc w:val="center"/>
        <w:rPr>
          <w:b/>
          <w:lang w:val="en-US"/>
        </w:rPr>
      </w:pPr>
    </w:p>
    <w:p w:rsidR="00ED3291" w:rsidRPr="00ED3291" w:rsidRDefault="00ED3291" w:rsidP="0045785A">
      <w:pPr>
        <w:jc w:val="center"/>
        <w:rPr>
          <w:b/>
          <w:lang w:val="en-US"/>
        </w:rPr>
      </w:pPr>
    </w:p>
    <w:p w:rsidR="0045785A" w:rsidRDefault="0045785A" w:rsidP="0045785A">
      <w:pPr>
        <w:jc w:val="center"/>
        <w:rPr>
          <w:b/>
          <w:lang w:val="sr-Cyrl-CS"/>
        </w:rPr>
      </w:pPr>
    </w:p>
    <w:p w:rsidR="00E65ACC" w:rsidRDefault="00E65ACC" w:rsidP="00E65ACC">
      <w:pPr>
        <w:tabs>
          <w:tab w:val="center" w:pos="4802"/>
        </w:tabs>
        <w:rPr>
          <w:b/>
          <w:lang w:val="sr-Cyrl-CS"/>
        </w:rPr>
      </w:pPr>
    </w:p>
    <w:p w:rsidR="0045785A" w:rsidRDefault="0045785A" w:rsidP="00E65ACC">
      <w:pPr>
        <w:tabs>
          <w:tab w:val="center" w:pos="4802"/>
        </w:tabs>
        <w:rPr>
          <w:b/>
          <w:sz w:val="22"/>
          <w:szCs w:val="28"/>
        </w:rPr>
      </w:pPr>
      <w:proofErr w:type="gramStart"/>
      <w:r>
        <w:rPr>
          <w:b/>
          <w:sz w:val="24"/>
          <w:szCs w:val="28"/>
        </w:rPr>
        <w:t>I</w:t>
      </w:r>
      <w:r>
        <w:rPr>
          <w:b/>
          <w:sz w:val="24"/>
          <w:szCs w:val="28"/>
          <w:lang w:val="sr-Latn-CS"/>
        </w:rPr>
        <w:t>II</w:t>
      </w:r>
      <w:r>
        <w:rPr>
          <w:b/>
          <w:sz w:val="24"/>
          <w:szCs w:val="28"/>
        </w:rPr>
        <w:t xml:space="preserve">  УСЛОВИ</w:t>
      </w:r>
      <w:proofErr w:type="gramEnd"/>
      <w:r>
        <w:rPr>
          <w:b/>
          <w:sz w:val="24"/>
          <w:szCs w:val="28"/>
        </w:rPr>
        <w:t xml:space="preserve"> ЗА УЧЕШЋЕ У ПОСТУПКУ ЈАВНЕ НАБАВКЕ ИЗ ЧЛ. 75.  </w:t>
      </w:r>
      <w:proofErr w:type="gramStart"/>
      <w:r>
        <w:rPr>
          <w:b/>
          <w:sz w:val="24"/>
          <w:szCs w:val="28"/>
        </w:rPr>
        <w:t>и</w:t>
      </w:r>
      <w:proofErr w:type="gramEnd"/>
      <w:r>
        <w:rPr>
          <w:b/>
          <w:sz w:val="24"/>
          <w:szCs w:val="28"/>
        </w:rPr>
        <w:t xml:space="preserve"> 76. ЗАКОНА И УПУТСТВО КАКО СЕ ДОКАЗУЈЕ ИСПУЊЕНОСТ ТИХ УСЛОВА</w:t>
      </w:r>
    </w:p>
    <w:p w:rsidR="00E65ACC" w:rsidRDefault="00E65ACC" w:rsidP="00E65ACC">
      <w:pPr>
        <w:tabs>
          <w:tab w:val="center" w:pos="4802"/>
        </w:tabs>
        <w:rPr>
          <w:b/>
          <w:lang w:val="sr-Cyrl-CS"/>
        </w:rPr>
      </w:pPr>
    </w:p>
    <w:p w:rsidR="0045785A" w:rsidRPr="00EE4C26" w:rsidRDefault="0045785A" w:rsidP="00E65ACC">
      <w:pPr>
        <w:tabs>
          <w:tab w:val="center" w:pos="4802"/>
        </w:tabs>
        <w:rPr>
          <w:b/>
          <w:sz w:val="22"/>
          <w:szCs w:val="22"/>
        </w:rPr>
      </w:pPr>
      <w:r w:rsidRPr="00EE4C26">
        <w:rPr>
          <w:b/>
          <w:sz w:val="22"/>
          <w:szCs w:val="22"/>
        </w:rPr>
        <w:t xml:space="preserve">1.УСЛОВИ ЗА УЧЕШЋЕ У ПОСТУПКУ ЈАВНЕ НАБАВКЕ ИЗ ЧЛАНА 75. </w:t>
      </w:r>
      <w:proofErr w:type="gramStart"/>
      <w:r w:rsidRPr="00EE4C26">
        <w:rPr>
          <w:b/>
          <w:sz w:val="22"/>
          <w:szCs w:val="22"/>
        </w:rPr>
        <w:t>и</w:t>
      </w:r>
      <w:proofErr w:type="gramEnd"/>
      <w:r w:rsidRPr="00EE4C26">
        <w:rPr>
          <w:b/>
          <w:sz w:val="22"/>
          <w:szCs w:val="22"/>
        </w:rPr>
        <w:t xml:space="preserve"> 76. ЗАКОНА</w:t>
      </w:r>
    </w:p>
    <w:p w:rsidR="0045785A" w:rsidRDefault="0045785A" w:rsidP="0045785A">
      <w:pPr>
        <w:tabs>
          <w:tab w:val="center" w:pos="4802"/>
        </w:tabs>
        <w:rPr>
          <w:sz w:val="22"/>
          <w:szCs w:val="22"/>
        </w:rPr>
      </w:pPr>
      <w:r>
        <w:rPr>
          <w:sz w:val="22"/>
          <w:szCs w:val="22"/>
        </w:rPr>
        <w:tab/>
      </w:r>
    </w:p>
    <w:p w:rsidR="0045785A" w:rsidRDefault="0045785A" w:rsidP="00E65ACC">
      <w:pPr>
        <w:pStyle w:val="ListParagraph"/>
        <w:numPr>
          <w:ilvl w:val="1"/>
          <w:numId w:val="5"/>
        </w:numPr>
        <w:tabs>
          <w:tab w:val="clear" w:pos="0"/>
          <w:tab w:val="num" w:pos="180"/>
        </w:tabs>
        <w:suppressAutoHyphens/>
        <w:spacing w:after="0" w:line="100" w:lineRule="atLeast"/>
        <w:ind w:left="1530"/>
        <w:jc w:val="both"/>
        <w:rPr>
          <w:rFonts w:ascii="Times New Roman" w:hAnsi="Times New Roman"/>
          <w:iCs/>
        </w:rPr>
      </w:pPr>
      <w:r>
        <w:rPr>
          <w:rFonts w:ascii="Times New Roman" w:hAnsi="Times New Roman"/>
          <w:iCs/>
        </w:rPr>
        <w:t xml:space="preserve">Право на учешће у поступку предметне јавне набавке има понуђач који испуњава </w:t>
      </w:r>
      <w:r>
        <w:rPr>
          <w:rFonts w:ascii="Times New Roman" w:hAnsi="Times New Roman"/>
          <w:b/>
          <w:iCs/>
        </w:rPr>
        <w:t>обавезне услове</w:t>
      </w:r>
      <w:r>
        <w:rPr>
          <w:rFonts w:ascii="Times New Roman" w:hAnsi="Times New Roman"/>
          <w:iCs/>
        </w:rPr>
        <w:t xml:space="preserve"> за учешће у поступку јавне набавке дефинисане чл. 75. Закона, и то:</w:t>
      </w:r>
    </w:p>
    <w:p w:rsidR="0045785A" w:rsidRDefault="0045785A" w:rsidP="00E65ACC">
      <w:pPr>
        <w:pStyle w:val="ListParagraph"/>
        <w:numPr>
          <w:ilvl w:val="0"/>
          <w:numId w:val="6"/>
        </w:numPr>
        <w:suppressAutoHyphens/>
        <w:spacing w:after="0" w:line="100" w:lineRule="atLeast"/>
        <w:jc w:val="both"/>
        <w:rPr>
          <w:rFonts w:ascii="Times New Roman" w:hAnsi="Times New Roman"/>
        </w:rPr>
      </w:pPr>
      <w:r>
        <w:rPr>
          <w:rFonts w:ascii="Times New Roman" w:hAnsi="Times New Roman"/>
          <w:iCs/>
        </w:rPr>
        <w:t xml:space="preserve">Да је регистрован код надлежног органа, односно уписан у одговарајући регистар </w:t>
      </w:r>
      <w:r>
        <w:rPr>
          <w:rFonts w:ascii="Times New Roman" w:hAnsi="Times New Roman"/>
          <w:i/>
          <w:iCs/>
        </w:rPr>
        <w:t xml:space="preserve">(чл. 75. </w:t>
      </w:r>
      <w:proofErr w:type="gramStart"/>
      <w:r>
        <w:rPr>
          <w:rFonts w:ascii="Times New Roman" w:hAnsi="Times New Roman"/>
          <w:i/>
          <w:iCs/>
        </w:rPr>
        <w:t>ст</w:t>
      </w:r>
      <w:proofErr w:type="gramEnd"/>
      <w:r>
        <w:rPr>
          <w:rFonts w:ascii="Times New Roman" w:hAnsi="Times New Roman"/>
          <w:i/>
          <w:iCs/>
        </w:rPr>
        <w:t xml:space="preserve">. 1. </w:t>
      </w:r>
      <w:proofErr w:type="gramStart"/>
      <w:r>
        <w:rPr>
          <w:rFonts w:ascii="Times New Roman" w:hAnsi="Times New Roman"/>
          <w:i/>
          <w:iCs/>
        </w:rPr>
        <w:t>тач</w:t>
      </w:r>
      <w:proofErr w:type="gramEnd"/>
      <w:r>
        <w:rPr>
          <w:rFonts w:ascii="Times New Roman" w:hAnsi="Times New Roman"/>
          <w:i/>
          <w:iCs/>
        </w:rPr>
        <w:t>. 1) Закона);</w:t>
      </w:r>
    </w:p>
    <w:p w:rsidR="0045785A" w:rsidRDefault="0045785A" w:rsidP="00E65ACC">
      <w:pPr>
        <w:pStyle w:val="ListParagraph"/>
        <w:numPr>
          <w:ilvl w:val="0"/>
          <w:numId w:val="6"/>
        </w:numPr>
        <w:suppressAutoHyphens/>
        <w:spacing w:after="0" w:line="100" w:lineRule="atLeast"/>
        <w:jc w:val="both"/>
        <w:rPr>
          <w:rFonts w:ascii="Times New Roman" w:hAnsi="Times New Roman"/>
        </w:rPr>
      </w:pPr>
      <w:r>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i/>
          <w:iCs/>
        </w:rPr>
        <w:t xml:space="preserve">(чл. 75. </w:t>
      </w:r>
      <w:proofErr w:type="gramStart"/>
      <w:r>
        <w:rPr>
          <w:rFonts w:ascii="Times New Roman" w:hAnsi="Times New Roman"/>
          <w:i/>
          <w:iCs/>
        </w:rPr>
        <w:t>ст</w:t>
      </w:r>
      <w:proofErr w:type="gramEnd"/>
      <w:r>
        <w:rPr>
          <w:rFonts w:ascii="Times New Roman" w:hAnsi="Times New Roman"/>
          <w:i/>
          <w:iCs/>
        </w:rPr>
        <w:t xml:space="preserve">. 1. </w:t>
      </w:r>
      <w:proofErr w:type="gramStart"/>
      <w:r>
        <w:rPr>
          <w:rFonts w:ascii="Times New Roman" w:hAnsi="Times New Roman"/>
          <w:i/>
          <w:iCs/>
        </w:rPr>
        <w:t>тач</w:t>
      </w:r>
      <w:proofErr w:type="gramEnd"/>
      <w:r>
        <w:rPr>
          <w:rFonts w:ascii="Times New Roman" w:hAnsi="Times New Roman"/>
          <w:i/>
          <w:iCs/>
        </w:rPr>
        <w:t>. 2) Закона);</w:t>
      </w:r>
    </w:p>
    <w:p w:rsidR="0045785A" w:rsidRDefault="0045785A" w:rsidP="00E65ACC">
      <w:pPr>
        <w:pStyle w:val="ListParagraph"/>
        <w:numPr>
          <w:ilvl w:val="0"/>
          <w:numId w:val="6"/>
        </w:numPr>
        <w:suppressAutoHyphens/>
        <w:spacing w:after="0" w:line="100" w:lineRule="atLeast"/>
        <w:jc w:val="both"/>
        <w:rPr>
          <w:rFonts w:ascii="Times New Roman" w:hAnsi="Times New Roman"/>
        </w:rPr>
      </w:pPr>
      <w:r>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hAnsi="Times New Roman"/>
          <w:i/>
          <w:iCs/>
        </w:rPr>
        <w:t xml:space="preserve">(чл. 75. </w:t>
      </w:r>
      <w:proofErr w:type="gramStart"/>
      <w:r>
        <w:rPr>
          <w:rFonts w:ascii="Times New Roman" w:hAnsi="Times New Roman"/>
          <w:i/>
          <w:iCs/>
        </w:rPr>
        <w:t>ст</w:t>
      </w:r>
      <w:proofErr w:type="gramEnd"/>
      <w:r>
        <w:rPr>
          <w:rFonts w:ascii="Times New Roman" w:hAnsi="Times New Roman"/>
          <w:i/>
          <w:iCs/>
        </w:rPr>
        <w:t xml:space="preserve">. 1. </w:t>
      </w:r>
      <w:proofErr w:type="gramStart"/>
      <w:r>
        <w:rPr>
          <w:rFonts w:ascii="Times New Roman" w:hAnsi="Times New Roman"/>
          <w:i/>
          <w:iCs/>
        </w:rPr>
        <w:t>тач</w:t>
      </w:r>
      <w:proofErr w:type="gramEnd"/>
      <w:r>
        <w:rPr>
          <w:rFonts w:ascii="Times New Roman" w:hAnsi="Times New Roman"/>
          <w:i/>
          <w:iCs/>
        </w:rPr>
        <w:t>. 3) Закона);</w:t>
      </w:r>
    </w:p>
    <w:p w:rsidR="00A64B9E" w:rsidRPr="00A64B9E" w:rsidRDefault="0045785A" w:rsidP="00E65ACC">
      <w:pPr>
        <w:pStyle w:val="ListParagraph"/>
        <w:numPr>
          <w:ilvl w:val="0"/>
          <w:numId w:val="6"/>
        </w:numPr>
        <w:suppressAutoHyphens/>
        <w:spacing w:after="0" w:line="100" w:lineRule="atLeast"/>
        <w:jc w:val="both"/>
        <w:rPr>
          <w:rFonts w:ascii="Times New Roman" w:hAnsi="Times New Roman"/>
        </w:rPr>
      </w:pPr>
      <w:r>
        <w:rPr>
          <w:rFonts w:ascii="Times New Roman" w:hAnsi="Times New Roman"/>
          <w:lang w:val="ru-RU"/>
        </w:rPr>
        <w:t xml:space="preserve">Да има важећу дозволу надлежног органа за обављање делатности која је предмет јавне набавке </w:t>
      </w:r>
      <w:r>
        <w:rPr>
          <w:rFonts w:ascii="Times New Roman" w:hAnsi="Times New Roman"/>
          <w:i/>
          <w:iCs/>
          <w:lang w:val="ru-RU"/>
        </w:rPr>
        <w:t xml:space="preserve">(чл. 75. ст. 1. тач. </w:t>
      </w:r>
      <w:r>
        <w:rPr>
          <w:rFonts w:ascii="Times New Roman" w:hAnsi="Times New Roman"/>
          <w:i/>
          <w:iCs/>
        </w:rPr>
        <w:t>4</w:t>
      </w:r>
      <w:r>
        <w:rPr>
          <w:rFonts w:ascii="Times New Roman" w:hAnsi="Times New Roman"/>
          <w:i/>
          <w:iCs/>
          <w:lang w:val="ru-RU"/>
        </w:rPr>
        <w:t xml:space="preserve">) Закона)- </w:t>
      </w:r>
    </w:p>
    <w:p w:rsidR="0045785A" w:rsidRPr="00E40E6A" w:rsidRDefault="00A64B9E" w:rsidP="00E65ACC">
      <w:pPr>
        <w:suppressAutoHyphens/>
        <w:spacing w:line="100" w:lineRule="atLeast"/>
        <w:ind w:left="1440"/>
        <w:jc w:val="both"/>
        <w:rPr>
          <w:color w:val="FF0000"/>
          <w:lang w:val="ru-RU"/>
        </w:rPr>
      </w:pPr>
      <w:r>
        <w:rPr>
          <w:lang w:val="ru-RU"/>
        </w:rPr>
        <w:t xml:space="preserve">- </w:t>
      </w:r>
      <w:r w:rsidR="0045785A" w:rsidRPr="00E40E6A">
        <w:rPr>
          <w:color w:val="FF0000"/>
          <w:lang w:val="ru-RU"/>
        </w:rPr>
        <w:t>Лицен</w:t>
      </w:r>
      <w:r w:rsidRPr="00E40E6A">
        <w:rPr>
          <w:color w:val="FF0000"/>
          <w:lang w:val="ru-RU"/>
        </w:rPr>
        <w:t>ца</w:t>
      </w:r>
      <w:r w:rsidR="0045785A" w:rsidRPr="00E40E6A">
        <w:rPr>
          <w:color w:val="FF0000"/>
          <w:lang w:val="ru-RU"/>
        </w:rPr>
        <w:t xml:space="preserve"> за </w:t>
      </w:r>
      <w:r w:rsidRPr="00E40E6A">
        <w:rPr>
          <w:color w:val="FF0000"/>
          <w:lang w:val="ru-RU"/>
        </w:rPr>
        <w:t>обављање енергетске делатности трговине нафтом и дериватима нафте издат</w:t>
      </w:r>
      <w:r w:rsidR="0045785A" w:rsidRPr="00E40E6A">
        <w:rPr>
          <w:color w:val="FF0000"/>
          <w:lang w:val="ru-RU"/>
        </w:rPr>
        <w:t xml:space="preserve">е </w:t>
      </w:r>
      <w:r w:rsidRPr="00E40E6A">
        <w:rPr>
          <w:color w:val="FF0000"/>
          <w:lang w:val="ru-RU"/>
        </w:rPr>
        <w:t>од Агенције</w:t>
      </w:r>
      <w:r w:rsidR="0045785A" w:rsidRPr="00E40E6A">
        <w:rPr>
          <w:color w:val="FF0000"/>
          <w:lang w:val="ru-RU"/>
        </w:rPr>
        <w:t xml:space="preserve"> за енергетику</w:t>
      </w:r>
      <w:r w:rsidRPr="00E40E6A">
        <w:rPr>
          <w:color w:val="FF0000"/>
          <w:lang w:val="ru-RU"/>
        </w:rPr>
        <w:t xml:space="preserve"> Републике Србије</w:t>
      </w:r>
      <w:r w:rsidR="0045785A" w:rsidRPr="00E40E6A">
        <w:rPr>
          <w:color w:val="FF0000"/>
          <w:lang w:val="ru-RU"/>
        </w:rPr>
        <w:t xml:space="preserve"> или адекватан документ предвиђен прописима државе у којој страни понуђач има седиште, коју д</w:t>
      </w:r>
      <w:r w:rsidRPr="00E40E6A">
        <w:rPr>
          <w:color w:val="FF0000"/>
          <w:lang w:val="ru-RU"/>
        </w:rPr>
        <w:t>оставља у виду неоверене копије;</w:t>
      </w:r>
    </w:p>
    <w:p w:rsidR="00A64B9E" w:rsidRPr="00E40E6A" w:rsidRDefault="00A64B9E" w:rsidP="00E65ACC">
      <w:pPr>
        <w:suppressAutoHyphens/>
        <w:spacing w:line="100" w:lineRule="atLeast"/>
        <w:ind w:left="1440"/>
        <w:jc w:val="both"/>
        <w:rPr>
          <w:color w:val="FF0000"/>
        </w:rPr>
      </w:pPr>
      <w:r w:rsidRPr="00E40E6A">
        <w:rPr>
          <w:color w:val="FF0000"/>
          <w:lang w:val="ru-RU"/>
        </w:rPr>
        <w:t>- Лиценца за</w:t>
      </w:r>
      <w:r w:rsidR="00E65ACC" w:rsidRPr="00E40E6A">
        <w:rPr>
          <w:color w:val="FF0000"/>
          <w:lang w:val="ru-RU"/>
        </w:rPr>
        <w:t xml:space="preserve"> обављање делатности складиштења нафте и деривата нафте издате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p w:rsidR="0045785A" w:rsidRDefault="0045785A" w:rsidP="00E65ACC">
      <w:pPr>
        <w:pStyle w:val="ListParagraph"/>
        <w:numPr>
          <w:ilvl w:val="0"/>
          <w:numId w:val="6"/>
        </w:numPr>
        <w:suppressAutoHyphens/>
        <w:spacing w:after="0" w:line="100" w:lineRule="atLeast"/>
        <w:jc w:val="both"/>
        <w:rPr>
          <w:rFonts w:ascii="Times New Roman" w:hAnsi="Times New Roman"/>
        </w:rPr>
      </w:pPr>
      <w:r>
        <w:rPr>
          <w:rFonts w:ascii="Times New Roman" w:hAnsi="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Pr>
          <w:rFonts w:ascii="Times New Roman" w:hAnsi="Times New Roman"/>
          <w:color w:val="FF0000"/>
        </w:rPr>
        <w:t>као и да нема забрану обављања делатности која је на снази у време подношења понуде</w:t>
      </w:r>
      <w:r>
        <w:rPr>
          <w:rFonts w:ascii="Times New Roman" w:hAnsi="Times New Roman"/>
        </w:rPr>
        <w:t xml:space="preserve"> </w:t>
      </w:r>
      <w:r>
        <w:rPr>
          <w:rFonts w:ascii="Times New Roman" w:hAnsi="Times New Roman"/>
          <w:i/>
          <w:iCs/>
        </w:rPr>
        <w:t xml:space="preserve">(чл. 75. </w:t>
      </w:r>
      <w:proofErr w:type="gramStart"/>
      <w:r>
        <w:rPr>
          <w:rFonts w:ascii="Times New Roman" w:hAnsi="Times New Roman"/>
          <w:i/>
          <w:iCs/>
        </w:rPr>
        <w:t>ст</w:t>
      </w:r>
      <w:proofErr w:type="gramEnd"/>
      <w:r>
        <w:rPr>
          <w:rFonts w:ascii="Times New Roman" w:hAnsi="Times New Roman"/>
          <w:i/>
          <w:iCs/>
        </w:rPr>
        <w:t>. 2. Закона).</w:t>
      </w:r>
    </w:p>
    <w:p w:rsidR="0045785A" w:rsidRDefault="0045785A" w:rsidP="00E65ACC">
      <w:pPr>
        <w:pStyle w:val="ListParagraph"/>
        <w:suppressAutoHyphens/>
        <w:spacing w:after="0" w:line="100" w:lineRule="atLeast"/>
        <w:ind w:left="1440"/>
        <w:jc w:val="both"/>
        <w:rPr>
          <w:rFonts w:ascii="Times New Roman" w:hAnsi="Times New Roman"/>
        </w:rPr>
      </w:pPr>
    </w:p>
    <w:p w:rsidR="0045785A" w:rsidRDefault="0045785A" w:rsidP="00E65ACC">
      <w:pPr>
        <w:pStyle w:val="ListParagraph"/>
        <w:suppressAutoHyphens/>
        <w:spacing w:after="0" w:line="100" w:lineRule="atLeast"/>
        <w:jc w:val="both"/>
        <w:rPr>
          <w:rFonts w:ascii="Times New Roman" w:hAnsi="Times New Roman"/>
          <w:iCs/>
        </w:rPr>
      </w:pPr>
      <w:r>
        <w:rPr>
          <w:rFonts w:ascii="Times New Roman" w:hAnsi="Times New Roman"/>
          <w:b/>
          <w:i/>
          <w:iCs/>
        </w:rPr>
        <w:t>1.2</w:t>
      </w:r>
      <w:r>
        <w:rPr>
          <w:rFonts w:ascii="Times New Roman" w:hAnsi="Times New Roman"/>
          <w:b/>
          <w:i/>
          <w:iCs/>
        </w:rPr>
        <w:tab/>
      </w:r>
      <w:r>
        <w:rPr>
          <w:rFonts w:ascii="Times New Roman" w:hAnsi="Times New Roman"/>
          <w:iCs/>
        </w:rPr>
        <w:t xml:space="preserve">Понуђач који учествује у поступку предметне јавне набавке, мора </w:t>
      </w:r>
      <w:proofErr w:type="gramStart"/>
      <w:r>
        <w:rPr>
          <w:rFonts w:ascii="Times New Roman" w:hAnsi="Times New Roman"/>
          <w:iCs/>
        </w:rPr>
        <w:t xml:space="preserve">испунити  </w:t>
      </w:r>
      <w:r>
        <w:rPr>
          <w:rFonts w:ascii="Times New Roman" w:hAnsi="Times New Roman"/>
          <w:b/>
          <w:iCs/>
        </w:rPr>
        <w:t>додатне</w:t>
      </w:r>
      <w:proofErr w:type="gramEnd"/>
      <w:r>
        <w:rPr>
          <w:rFonts w:ascii="Times New Roman" w:hAnsi="Times New Roman"/>
          <w:b/>
          <w:iCs/>
        </w:rPr>
        <w:t xml:space="preserve"> услове</w:t>
      </w:r>
      <w:r>
        <w:rPr>
          <w:rFonts w:ascii="Times New Roman" w:hAnsi="Times New Roman"/>
          <w:iCs/>
        </w:rPr>
        <w:t xml:space="preserve"> за учешће у поступку јавне набавке дефинисане чл.76. Закона, и то:</w:t>
      </w:r>
    </w:p>
    <w:p w:rsidR="0045785A" w:rsidRPr="00E65ACC" w:rsidRDefault="0045785A" w:rsidP="00E65ACC">
      <w:pPr>
        <w:pStyle w:val="ListParagraph"/>
        <w:numPr>
          <w:ilvl w:val="0"/>
          <w:numId w:val="7"/>
        </w:numPr>
        <w:suppressAutoHyphens/>
        <w:spacing w:after="0" w:line="100" w:lineRule="atLeast"/>
        <w:ind w:left="1440"/>
        <w:jc w:val="both"/>
        <w:rPr>
          <w:rFonts w:ascii="Times New Roman" w:hAnsi="Times New Roman"/>
        </w:rPr>
      </w:pPr>
      <w:r>
        <w:rPr>
          <w:rFonts w:ascii="Times New Roman" w:hAnsi="Times New Roman"/>
        </w:rPr>
        <w:t xml:space="preserve"> </w:t>
      </w:r>
      <w:r>
        <w:rPr>
          <w:rFonts w:ascii="Times New Roman" w:hAnsi="Times New Roman"/>
          <w:lang w:val="sr-Cyrl-CS"/>
        </w:rPr>
        <w:t>д</w:t>
      </w:r>
      <w:r w:rsidR="00E65ACC">
        <w:rPr>
          <w:rFonts w:ascii="Times New Roman" w:hAnsi="Times New Roman"/>
          <w:lang w:val="sr-Cyrl-CS"/>
        </w:rPr>
        <w:t>а располаже неопходним техничким</w:t>
      </w:r>
      <w:r>
        <w:rPr>
          <w:rFonts w:ascii="Times New Roman" w:hAnsi="Times New Roman"/>
          <w:lang w:val="sr-Cyrl-CS"/>
        </w:rPr>
        <w:t xml:space="preserve"> капацитетом,</w:t>
      </w:r>
      <w:r w:rsidR="00E65ACC">
        <w:rPr>
          <w:rFonts w:ascii="Times New Roman" w:hAnsi="Times New Roman"/>
          <w:lang w:val="sr-Cyrl-CS"/>
        </w:rPr>
        <w:t xml:space="preserve"> тј. да има довољну покривеност бензинским станицама на територији Републике Србије, од којих, најмање једну на територији општине Дољевац.</w:t>
      </w:r>
    </w:p>
    <w:p w:rsidR="00E65ACC" w:rsidRDefault="00E65ACC" w:rsidP="00E65ACC">
      <w:pPr>
        <w:pStyle w:val="ListParagraph"/>
        <w:numPr>
          <w:ilvl w:val="0"/>
          <w:numId w:val="7"/>
        </w:numPr>
        <w:suppressAutoHyphens/>
        <w:spacing w:after="0" w:line="100" w:lineRule="atLeast"/>
        <w:ind w:left="1440"/>
        <w:jc w:val="both"/>
        <w:rPr>
          <w:rFonts w:ascii="Times New Roman" w:hAnsi="Times New Roman"/>
        </w:rPr>
      </w:pPr>
      <w:r>
        <w:rPr>
          <w:rFonts w:ascii="Times New Roman" w:hAnsi="Times New Roman"/>
          <w:lang w:val="sr-Cyrl-CS"/>
        </w:rPr>
        <w:t>да обезбеди промет горива путем дебитних картица.</w:t>
      </w:r>
    </w:p>
    <w:p w:rsidR="0045785A" w:rsidRDefault="0045785A" w:rsidP="00E65ACC">
      <w:pPr>
        <w:suppressAutoHyphens/>
        <w:spacing w:line="100" w:lineRule="atLeast"/>
        <w:ind w:left="630"/>
        <w:jc w:val="both"/>
        <w:rPr>
          <w:b/>
          <w:bCs/>
          <w:i/>
          <w:iCs/>
        </w:rPr>
      </w:pPr>
      <w:r>
        <w:rPr>
          <w:b/>
        </w:rPr>
        <w:t>1.3</w:t>
      </w:r>
      <w:r>
        <w:rPr>
          <w:b/>
        </w:rPr>
        <w:tab/>
      </w:r>
      <w:r>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bCs/>
          <w:iCs/>
        </w:rPr>
        <w:t>став</w:t>
      </w:r>
      <w:proofErr w:type="gramEnd"/>
      <w:r>
        <w:rPr>
          <w:bCs/>
          <w:iCs/>
        </w:rPr>
        <w:t xml:space="preserve"> 1. </w:t>
      </w:r>
      <w:proofErr w:type="gramStart"/>
      <w:r>
        <w:rPr>
          <w:bCs/>
          <w:iCs/>
        </w:rPr>
        <w:t>тач</w:t>
      </w:r>
      <w:proofErr w:type="gramEnd"/>
      <w:r>
        <w:rPr>
          <w:bCs/>
          <w:iCs/>
        </w:rPr>
        <w:t xml:space="preserve">. 1) </w:t>
      </w:r>
      <w:proofErr w:type="gramStart"/>
      <w:r>
        <w:rPr>
          <w:bCs/>
          <w:iCs/>
        </w:rPr>
        <w:t>до</w:t>
      </w:r>
      <w:proofErr w:type="gramEnd"/>
      <w:r>
        <w:rPr>
          <w:bCs/>
          <w:iCs/>
        </w:rPr>
        <w:t xml:space="preserve"> 3) Закона и услов из члана 75. </w:t>
      </w:r>
      <w:proofErr w:type="gramStart"/>
      <w:r>
        <w:rPr>
          <w:bCs/>
          <w:iCs/>
        </w:rPr>
        <w:t>став</w:t>
      </w:r>
      <w:proofErr w:type="gramEnd"/>
      <w:r>
        <w:rPr>
          <w:bCs/>
          <w:iCs/>
        </w:rPr>
        <w:t xml:space="preserve"> 1. </w:t>
      </w:r>
      <w:proofErr w:type="gramStart"/>
      <w:r>
        <w:rPr>
          <w:bCs/>
          <w:iCs/>
        </w:rPr>
        <w:t>тачка</w:t>
      </w:r>
      <w:proofErr w:type="gramEnd"/>
      <w:r>
        <w:rPr>
          <w:bCs/>
          <w:iCs/>
        </w:rPr>
        <w:t xml:space="preserve"> 4) Закона, за део набавке који ће понуђач извршити преко подизвођача.</w:t>
      </w:r>
    </w:p>
    <w:p w:rsidR="0045785A" w:rsidRDefault="0045785A" w:rsidP="00E65ACC">
      <w:pPr>
        <w:pStyle w:val="ListParagraph"/>
        <w:suppressAutoHyphens/>
        <w:spacing w:line="100" w:lineRule="atLeast"/>
        <w:ind w:left="1380"/>
        <w:jc w:val="both"/>
        <w:rPr>
          <w:rFonts w:ascii="Times New Roman" w:hAnsi="Times New Roman"/>
          <w:b/>
          <w:bCs/>
          <w:i/>
          <w:iCs/>
        </w:rPr>
      </w:pPr>
    </w:p>
    <w:p w:rsidR="0045785A" w:rsidRPr="00E65ACC" w:rsidRDefault="0045785A" w:rsidP="0045785A">
      <w:pPr>
        <w:pStyle w:val="ListParagraph"/>
        <w:numPr>
          <w:ilvl w:val="1"/>
          <w:numId w:val="8"/>
        </w:numPr>
        <w:suppressAutoHyphens/>
        <w:spacing w:line="100" w:lineRule="atLeast"/>
        <w:jc w:val="both"/>
        <w:rPr>
          <w:rFonts w:ascii="Times New Roman" w:hAnsi="Times New Roman"/>
          <w:b/>
          <w:bCs/>
          <w:i/>
          <w:iCs/>
        </w:rPr>
      </w:pPr>
      <w:r>
        <w:rPr>
          <w:rFonts w:ascii="Times New Roman" w:hAnsi="Times New Roman"/>
          <w:bCs/>
          <w:iCs/>
        </w:rPr>
        <w:t xml:space="preserve">         Уколико понуду подноси група понуђача, сваки понуђач из групе понуђача, мора да испуни обавезне услове из члана 75. </w:t>
      </w:r>
      <w:proofErr w:type="gramStart"/>
      <w:r>
        <w:rPr>
          <w:rFonts w:ascii="Times New Roman" w:hAnsi="Times New Roman"/>
          <w:bCs/>
          <w:iCs/>
        </w:rPr>
        <w:t>став</w:t>
      </w:r>
      <w:proofErr w:type="gramEnd"/>
      <w:r>
        <w:rPr>
          <w:rFonts w:ascii="Times New Roman" w:hAnsi="Times New Roman"/>
          <w:bCs/>
          <w:iCs/>
        </w:rPr>
        <w:t xml:space="preserve"> 1. </w:t>
      </w:r>
      <w:proofErr w:type="gramStart"/>
      <w:r>
        <w:rPr>
          <w:rFonts w:ascii="Times New Roman" w:hAnsi="Times New Roman"/>
          <w:bCs/>
          <w:iCs/>
        </w:rPr>
        <w:t>тач</w:t>
      </w:r>
      <w:proofErr w:type="gramEnd"/>
      <w:r>
        <w:rPr>
          <w:rFonts w:ascii="Times New Roman" w:hAnsi="Times New Roman"/>
          <w:bCs/>
          <w:iCs/>
        </w:rPr>
        <w:t xml:space="preserve">. 1) </w:t>
      </w:r>
      <w:proofErr w:type="gramStart"/>
      <w:r>
        <w:rPr>
          <w:rFonts w:ascii="Times New Roman" w:hAnsi="Times New Roman"/>
          <w:bCs/>
          <w:iCs/>
        </w:rPr>
        <w:t>до</w:t>
      </w:r>
      <w:proofErr w:type="gramEnd"/>
      <w:r>
        <w:rPr>
          <w:rFonts w:ascii="Times New Roman" w:hAnsi="Times New Roman"/>
          <w:bCs/>
          <w:iCs/>
        </w:rPr>
        <w:t xml:space="preserve"> 3) Закона, а додатне услове група понуђача испуњава заједно. Услов из члана 75. </w:t>
      </w:r>
      <w:proofErr w:type="gramStart"/>
      <w:r>
        <w:rPr>
          <w:rFonts w:ascii="Times New Roman" w:hAnsi="Times New Roman"/>
          <w:bCs/>
          <w:iCs/>
        </w:rPr>
        <w:t>став</w:t>
      </w:r>
      <w:proofErr w:type="gramEnd"/>
      <w:r>
        <w:rPr>
          <w:rFonts w:ascii="Times New Roman" w:hAnsi="Times New Roman"/>
          <w:bCs/>
          <w:iCs/>
        </w:rPr>
        <w:t xml:space="preserve"> 1. </w:t>
      </w:r>
      <w:proofErr w:type="gramStart"/>
      <w:r>
        <w:rPr>
          <w:rFonts w:ascii="Times New Roman" w:hAnsi="Times New Roman"/>
          <w:bCs/>
          <w:iCs/>
        </w:rPr>
        <w:t>тачка</w:t>
      </w:r>
      <w:proofErr w:type="gramEnd"/>
      <w:r>
        <w:rPr>
          <w:rFonts w:ascii="Times New Roman" w:hAnsi="Times New Roman"/>
          <w:bCs/>
          <w:iCs/>
        </w:rPr>
        <w:t xml:space="preserve"> 4) Закона, дужан је да испуни понуђач из групе понуђача којем је поверено извршење дела набавке за који је неопходна испуњеност тог услова</w:t>
      </w:r>
      <w:r w:rsidR="00E65ACC">
        <w:rPr>
          <w:rFonts w:ascii="Times New Roman" w:hAnsi="Times New Roman"/>
          <w:bCs/>
          <w:iCs/>
          <w:lang w:val="sr-Cyrl-CS"/>
        </w:rPr>
        <w:t>.</w:t>
      </w:r>
    </w:p>
    <w:p w:rsidR="0045785A" w:rsidRDefault="0045785A" w:rsidP="0045785A">
      <w:pPr>
        <w:shd w:val="clear" w:color="auto" w:fill="C6D9F1"/>
        <w:suppressAutoHyphens/>
        <w:spacing w:line="100" w:lineRule="atLeast"/>
        <w:ind w:firstLine="720"/>
        <w:rPr>
          <w:bCs/>
          <w:iCs/>
          <w:sz w:val="22"/>
          <w:szCs w:val="22"/>
        </w:rPr>
      </w:pPr>
    </w:p>
    <w:p w:rsidR="0045785A" w:rsidRDefault="0045785A" w:rsidP="0045785A">
      <w:pPr>
        <w:shd w:val="clear" w:color="auto" w:fill="C6D9F1"/>
        <w:suppressAutoHyphens/>
        <w:spacing w:line="100" w:lineRule="atLeast"/>
        <w:ind w:firstLine="720"/>
        <w:rPr>
          <w:bCs/>
          <w:i/>
          <w:iCs/>
          <w:color w:val="C00000"/>
          <w:sz w:val="24"/>
          <w:szCs w:val="22"/>
        </w:rPr>
      </w:pPr>
      <w:r>
        <w:rPr>
          <w:bCs/>
          <w:iCs/>
          <w:sz w:val="24"/>
          <w:szCs w:val="22"/>
        </w:rPr>
        <w:t>2.</w:t>
      </w:r>
      <w:r>
        <w:rPr>
          <w:b/>
          <w:bCs/>
          <w:i/>
          <w:iCs/>
          <w:sz w:val="24"/>
          <w:szCs w:val="22"/>
        </w:rPr>
        <w:t>УПУТСТВО КАКО СЕ ДОКАЗУЈЕ ИСПУЊЕНОСТ УСЛОВА</w:t>
      </w:r>
    </w:p>
    <w:p w:rsidR="0045785A" w:rsidRDefault="0045785A" w:rsidP="0045785A">
      <w:pPr>
        <w:pStyle w:val="ListParagraph"/>
        <w:shd w:val="clear" w:color="auto" w:fill="C6D9F1"/>
        <w:ind w:left="0"/>
        <w:rPr>
          <w:rFonts w:ascii="Times New Roman" w:hAnsi="Times New Roman"/>
          <w:bCs/>
          <w:i/>
          <w:iCs/>
          <w:color w:val="C00000"/>
        </w:rPr>
      </w:pPr>
    </w:p>
    <w:p w:rsidR="0045785A" w:rsidRDefault="0045785A" w:rsidP="0045785A">
      <w:pPr>
        <w:pStyle w:val="ListParagraph"/>
        <w:jc w:val="both"/>
        <w:rPr>
          <w:rFonts w:ascii="Times New Roman" w:hAnsi="Times New Roman"/>
          <w:bCs/>
          <w:i/>
          <w:iCs/>
          <w:color w:val="C00000"/>
        </w:rPr>
      </w:pPr>
    </w:p>
    <w:p w:rsidR="0045785A" w:rsidRDefault="0045785A" w:rsidP="0045785A">
      <w:pPr>
        <w:pStyle w:val="ListParagraph"/>
        <w:jc w:val="both"/>
        <w:rPr>
          <w:rFonts w:ascii="Times New Roman" w:hAnsi="Times New Roman"/>
          <w:color w:val="000000"/>
        </w:rPr>
      </w:pPr>
      <w:r>
        <w:rPr>
          <w:rFonts w:ascii="Times New Roman" w:hAnsi="Times New Roman"/>
        </w:rPr>
        <w:t xml:space="preserve">Испуњеност </w:t>
      </w:r>
      <w:proofErr w:type="gramStart"/>
      <w:r>
        <w:rPr>
          <w:rFonts w:ascii="Times New Roman" w:hAnsi="Times New Roman"/>
          <w:b/>
        </w:rPr>
        <w:t>обавезних  услова</w:t>
      </w:r>
      <w:proofErr w:type="gramEnd"/>
      <w:r>
        <w:rPr>
          <w:rFonts w:ascii="Times New Roman" w:hAnsi="Times New Roman"/>
          <w:b/>
        </w:rPr>
        <w:t xml:space="preserve"> </w:t>
      </w:r>
      <w:r>
        <w:rPr>
          <w:rFonts w:ascii="Times New Roman" w:hAnsi="Times New Roman"/>
        </w:rPr>
        <w:t xml:space="preserve">под тачкама од 1.1.1 до 1.1.3. </w:t>
      </w:r>
      <w:proofErr w:type="gramStart"/>
      <w:r>
        <w:rPr>
          <w:rFonts w:ascii="Times New Roman" w:hAnsi="Times New Roman"/>
        </w:rPr>
        <w:t>и</w:t>
      </w:r>
      <w:proofErr w:type="gramEnd"/>
      <w:r>
        <w:rPr>
          <w:rFonts w:ascii="Times New Roman" w:hAnsi="Times New Roman"/>
        </w:rPr>
        <w:t xml:space="preserve"> 1.1.5</w:t>
      </w:r>
      <w:r>
        <w:rPr>
          <w:rFonts w:ascii="Times New Roman" w:hAnsi="Times New Roman"/>
          <w:lang w:val="sr-Cyrl-CS"/>
        </w:rPr>
        <w:t xml:space="preserve">. </w:t>
      </w:r>
      <w:proofErr w:type="gramStart"/>
      <w:r>
        <w:rPr>
          <w:rFonts w:ascii="Times New Roman" w:hAnsi="Times New Roman"/>
        </w:rPr>
        <w:t>за</w:t>
      </w:r>
      <w:proofErr w:type="gramEnd"/>
      <w:r>
        <w:rPr>
          <w:rFonts w:ascii="Times New Roman" w:hAnsi="Times New Roman"/>
        </w:rPr>
        <w:t xml:space="preserve"> учешће у поступку предметне јавне набавке, у складу са чл. 77. </w:t>
      </w:r>
      <w:proofErr w:type="gramStart"/>
      <w:r>
        <w:rPr>
          <w:rFonts w:ascii="Times New Roman" w:hAnsi="Times New Roman"/>
        </w:rPr>
        <w:t>став</w:t>
      </w:r>
      <w:proofErr w:type="gramEnd"/>
      <w:r>
        <w:rPr>
          <w:rFonts w:ascii="Times New Roman" w:hAnsi="Times New Roman"/>
        </w:rPr>
        <w:t xml:space="preserve"> 4. Закона, понуђач доказује достављањем Изјаве (</w:t>
      </w:r>
      <w:r>
        <w:rPr>
          <w:rFonts w:ascii="Times New Roman" w:hAnsi="Times New Roman"/>
          <w:i/>
        </w:rPr>
        <w:t>Образац изјаве понуђача</w:t>
      </w:r>
      <w:r>
        <w:rPr>
          <w:rFonts w:ascii="Times New Roman" w:hAnsi="Times New Roman"/>
        </w:rPr>
        <w:t>),</w:t>
      </w:r>
      <w:r>
        <w:rPr>
          <w:rFonts w:ascii="Times New Roman" w:hAnsi="Times New Roman"/>
          <w:color w:val="FF0000"/>
        </w:rPr>
        <w:t xml:space="preserve"> </w:t>
      </w:r>
      <w:r>
        <w:rPr>
          <w:rFonts w:ascii="Times New Roman" w:hAnsi="Times New Roman"/>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roofErr w:type="gramStart"/>
      <w:r>
        <w:rPr>
          <w:rFonts w:ascii="Times New Roman" w:hAnsi="Times New Roman"/>
          <w:lang w:val="sr-Cyrl-CS"/>
        </w:rPr>
        <w:t>,осим</w:t>
      </w:r>
      <w:proofErr w:type="gramEnd"/>
      <w:r>
        <w:rPr>
          <w:rFonts w:ascii="Times New Roman" w:hAnsi="Times New Roman"/>
          <w:lang w:val="sr-Cyrl-CS"/>
        </w:rPr>
        <w:t xml:space="preserve"> услова из члана 75. став 1. тачка </w:t>
      </w:r>
      <w:r>
        <w:rPr>
          <w:rFonts w:ascii="Times New Roman" w:hAnsi="Times New Roman"/>
        </w:rPr>
        <w:t>4</w:t>
      </w:r>
      <w:r>
        <w:rPr>
          <w:rFonts w:ascii="Times New Roman" w:hAnsi="Times New Roman"/>
          <w:lang w:val="sr-Cyrl-CS"/>
        </w:rPr>
        <w:t xml:space="preserve">. што доказује </w:t>
      </w:r>
      <w:r w:rsidRPr="00B65236">
        <w:rPr>
          <w:rFonts w:ascii="Times New Roman" w:hAnsi="Times New Roman"/>
          <w:color w:val="FF0000"/>
          <w:lang w:val="sr-Cyrl-CS"/>
        </w:rPr>
        <w:t xml:space="preserve">Лиценцом </w:t>
      </w:r>
      <w:r w:rsidRPr="00B65236">
        <w:rPr>
          <w:rFonts w:ascii="Times New Roman" w:hAnsi="Times New Roman"/>
          <w:color w:val="FF0000"/>
          <w:lang w:val="ru-RU"/>
        </w:rPr>
        <w:t xml:space="preserve"> за </w:t>
      </w:r>
      <w:r w:rsidR="006F6DBA" w:rsidRPr="00B65236">
        <w:rPr>
          <w:rFonts w:ascii="Times New Roman" w:hAnsi="Times New Roman"/>
          <w:color w:val="FF0000"/>
          <w:lang w:val="ru-RU"/>
        </w:rPr>
        <w:t>обављање енергетске делатности трговине нафтом и дериватима нафте издате од Агенције за енергетику републике Србије и Лиценцом за обављање делатности складиштења нафте и дериватима нафте издате од Агенције за енергетику Републике Србије</w:t>
      </w:r>
      <w:r w:rsidR="006937B4" w:rsidRPr="00B65236">
        <w:rPr>
          <w:rFonts w:ascii="Times New Roman" w:hAnsi="Times New Roman"/>
          <w:color w:val="FF0000"/>
          <w:lang w:val="ru-RU"/>
        </w:rPr>
        <w:t>,</w:t>
      </w:r>
      <w:r w:rsidR="006937B4">
        <w:rPr>
          <w:rFonts w:ascii="Times New Roman" w:hAnsi="Times New Roman"/>
          <w:color w:val="000000"/>
          <w:lang w:val="ru-RU"/>
        </w:rPr>
        <w:t xml:space="preserve"> које доставља у виду неоверених копија,</w:t>
      </w:r>
      <w:r>
        <w:rPr>
          <w:rFonts w:ascii="Times New Roman" w:hAnsi="Times New Roman"/>
          <w:color w:val="000000"/>
          <w:lang w:val="ru-RU"/>
        </w:rPr>
        <w:t xml:space="preserve"> као и додатних услова из члана 76. Закона што доказује  </w:t>
      </w:r>
      <w:r w:rsidR="006937B4" w:rsidRPr="00EE4C26">
        <w:rPr>
          <w:rFonts w:ascii="Times New Roman" w:hAnsi="Times New Roman"/>
          <w:color w:val="FF0000"/>
          <w:lang w:val="ru-RU"/>
        </w:rPr>
        <w:t xml:space="preserve">овереним списком бензинских станица </w:t>
      </w:r>
      <w:r w:rsidR="006937B4">
        <w:rPr>
          <w:rFonts w:ascii="Times New Roman" w:hAnsi="Times New Roman"/>
          <w:color w:val="000000"/>
          <w:lang w:val="ru-RU"/>
        </w:rPr>
        <w:t>на територији Републике Србије, од којих најмање једн</w:t>
      </w:r>
      <w:r w:rsidR="00EE4C26">
        <w:rPr>
          <w:rFonts w:ascii="Times New Roman" w:hAnsi="Times New Roman"/>
          <w:color w:val="000000"/>
          <w:lang w:val="ru-RU"/>
        </w:rPr>
        <w:t>а на територији општине Дољевац.</w:t>
      </w:r>
    </w:p>
    <w:p w:rsidR="0045785A" w:rsidRDefault="0045785A" w:rsidP="0045785A">
      <w:pPr>
        <w:pStyle w:val="ListParagraph"/>
        <w:jc w:val="both"/>
        <w:rPr>
          <w:rFonts w:ascii="Times New Roman" w:hAnsi="Times New Roman"/>
        </w:rPr>
      </w:pPr>
    </w:p>
    <w:p w:rsidR="0045785A" w:rsidRDefault="0045785A" w:rsidP="0045785A">
      <w:pPr>
        <w:pStyle w:val="ListParagraph"/>
        <w:jc w:val="both"/>
        <w:rPr>
          <w:rFonts w:ascii="Times New Roman" w:hAnsi="Times New Roman"/>
          <w:bCs/>
          <w:iCs/>
        </w:rPr>
      </w:pPr>
      <w:r>
        <w:rPr>
          <w:rFonts w:ascii="Times New Roman" w:hAnsi="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5785A" w:rsidRDefault="0045785A" w:rsidP="0045785A">
      <w:pPr>
        <w:pStyle w:val="ListParagraph"/>
        <w:jc w:val="both"/>
        <w:rPr>
          <w:rFonts w:ascii="Times New Roman" w:hAnsi="Times New Roman"/>
          <w:bCs/>
          <w:iCs/>
        </w:rPr>
      </w:pPr>
    </w:p>
    <w:p w:rsidR="0045785A" w:rsidRDefault="0045785A" w:rsidP="0045785A">
      <w:pPr>
        <w:pStyle w:val="ListParagraph"/>
        <w:jc w:val="both"/>
        <w:rPr>
          <w:rFonts w:ascii="Times New Roman" w:hAnsi="Times New Roman"/>
          <w:bCs/>
          <w:iCs/>
        </w:rPr>
      </w:pPr>
      <w:r>
        <w:rPr>
          <w:rFonts w:ascii="Times New Roman" w:hAnsi="Times New Roman"/>
          <w:b/>
          <w:bCs/>
          <w:iCs/>
          <w:u w:val="single"/>
        </w:rPr>
        <w:t>Уколико понуду подноси група понуђача</w:t>
      </w:r>
      <w:r>
        <w:rPr>
          <w:rFonts w:ascii="Times New Roman" w:hAnsi="Times New Roman"/>
          <w:bCs/>
          <w:iCs/>
        </w:rPr>
        <w:t xml:space="preserve">, Изјава мора бити потписана од стране овлашћеног лица сваког понуђача из групе понуђача и оверена печатом. </w:t>
      </w:r>
    </w:p>
    <w:p w:rsidR="0045785A" w:rsidRDefault="0045785A" w:rsidP="0045785A">
      <w:pPr>
        <w:pStyle w:val="ListParagraph"/>
        <w:jc w:val="both"/>
        <w:rPr>
          <w:rFonts w:ascii="Times New Roman" w:hAnsi="Times New Roman"/>
          <w:bCs/>
          <w:iCs/>
        </w:rPr>
      </w:pPr>
      <w:r>
        <w:rPr>
          <w:rFonts w:ascii="Times New Roman" w:hAnsi="Times New Roman"/>
          <w:b/>
          <w:bCs/>
          <w:iCs/>
          <w:u w:val="single"/>
        </w:rPr>
        <w:t>Уколико понуђач подноси понуду са подизвођачем</w:t>
      </w:r>
      <w:r>
        <w:rPr>
          <w:rFonts w:ascii="Times New Roman" w:hAnsi="Times New Roman"/>
          <w:bCs/>
          <w:iCs/>
        </w:rPr>
        <w:t xml:space="preserve">, понуђач је дужан да достави Изјаву подизвођача </w:t>
      </w:r>
      <w:r>
        <w:rPr>
          <w:rFonts w:ascii="Times New Roman" w:hAnsi="Times New Roman"/>
        </w:rPr>
        <w:t>(</w:t>
      </w:r>
      <w:r>
        <w:rPr>
          <w:rFonts w:ascii="Times New Roman" w:hAnsi="Times New Roman"/>
          <w:i/>
        </w:rPr>
        <w:t>Образац изјаве подизвођача</w:t>
      </w:r>
      <w:r>
        <w:rPr>
          <w:rFonts w:ascii="Times New Roman" w:hAnsi="Times New Roman"/>
        </w:rPr>
        <w:t>),</w:t>
      </w:r>
      <w:r>
        <w:rPr>
          <w:rFonts w:ascii="Times New Roman" w:hAnsi="Times New Roman"/>
          <w:bCs/>
          <w:iCs/>
        </w:rPr>
        <w:t xml:space="preserve"> потписану од стране овлашћеног лица подизвођача и оверену печатом. </w:t>
      </w:r>
    </w:p>
    <w:p w:rsidR="0045785A" w:rsidRDefault="0045785A" w:rsidP="0045785A">
      <w:pPr>
        <w:pStyle w:val="ListParagraph"/>
        <w:jc w:val="both"/>
        <w:rPr>
          <w:rFonts w:ascii="Times New Roman" w:hAnsi="Times New Roman"/>
          <w:bCs/>
          <w:iCs/>
        </w:rPr>
      </w:pPr>
    </w:p>
    <w:p w:rsidR="0045785A" w:rsidRDefault="0045785A" w:rsidP="0045785A">
      <w:pPr>
        <w:pStyle w:val="ListParagraph"/>
        <w:jc w:val="both"/>
        <w:rPr>
          <w:rFonts w:ascii="Times New Roman" w:hAnsi="Times New Roman"/>
          <w:bCs/>
          <w:iCs/>
        </w:rPr>
      </w:pPr>
      <w:r>
        <w:rPr>
          <w:rFonts w:ascii="Times New Roman" w:hAnsi="Times New Roman"/>
          <w:bCs/>
          <w:iCs/>
        </w:rPr>
        <w:t xml:space="preserve">У складу са чланом 79. </w:t>
      </w:r>
      <w:proofErr w:type="gramStart"/>
      <w:r>
        <w:rPr>
          <w:rFonts w:ascii="Times New Roman" w:hAnsi="Times New Roman"/>
          <w:bCs/>
          <w:iCs/>
        </w:rPr>
        <w:t>став</w:t>
      </w:r>
      <w:proofErr w:type="gramEnd"/>
      <w:r>
        <w:rPr>
          <w:rFonts w:ascii="Times New Roman" w:hAnsi="Times New Roman"/>
          <w:bCs/>
          <w:iCs/>
        </w:rPr>
        <w:t xml:space="preserve"> 2. </w:t>
      </w:r>
      <w:proofErr w:type="gramStart"/>
      <w:r>
        <w:rPr>
          <w:rFonts w:ascii="Times New Roman" w:hAnsi="Times New Roman"/>
          <w:bCs/>
          <w:iCs/>
        </w:rPr>
        <w:t>и</w:t>
      </w:r>
      <w:proofErr w:type="gramEnd"/>
      <w:r>
        <w:rPr>
          <w:rFonts w:ascii="Times New Roman" w:hAnsi="Times New Roman"/>
          <w:bCs/>
          <w:iCs/>
        </w:rPr>
        <w:t xml:space="preserve"> 3. Закона, Наручилац може пре доношења одлуке о додели уговора да тражи од понуђача, чија је понуда оцењена као најповољнија, да достави копију захтеваних доказа о испуњености услова, а може и да затражи на увид оригинал или оверену копију свих или појединих доказа. </w:t>
      </w:r>
    </w:p>
    <w:p w:rsidR="0045785A" w:rsidRDefault="0045785A" w:rsidP="0045785A">
      <w:pPr>
        <w:pStyle w:val="ListParagraph"/>
        <w:jc w:val="both"/>
        <w:rPr>
          <w:rFonts w:ascii="Times New Roman" w:hAnsi="Times New Roman"/>
          <w:bCs/>
          <w:iCs/>
          <w:sz w:val="10"/>
          <w:szCs w:val="10"/>
        </w:rPr>
      </w:pPr>
    </w:p>
    <w:p w:rsidR="0045785A" w:rsidRDefault="0045785A" w:rsidP="0045785A">
      <w:pPr>
        <w:pStyle w:val="ListParagraph"/>
        <w:jc w:val="both"/>
        <w:rPr>
          <w:rFonts w:ascii="Times New Roman" w:hAnsi="Times New Roman"/>
          <w:color w:val="FF0000"/>
        </w:rPr>
      </w:pPr>
      <w:r>
        <w:rPr>
          <w:rFonts w:ascii="Times New Roman" w:hAnsi="Times New Roman"/>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5785A" w:rsidRDefault="0045785A" w:rsidP="0045785A">
      <w:pPr>
        <w:pStyle w:val="ListParagraph"/>
        <w:jc w:val="both"/>
        <w:rPr>
          <w:rFonts w:ascii="Times New Roman" w:hAnsi="Times New Roman"/>
          <w:color w:val="FF0000"/>
          <w:sz w:val="10"/>
          <w:szCs w:val="10"/>
        </w:rPr>
      </w:pPr>
    </w:p>
    <w:p w:rsidR="0045785A" w:rsidRDefault="0045785A" w:rsidP="0045785A">
      <w:pPr>
        <w:pStyle w:val="ListParagraph"/>
        <w:jc w:val="both"/>
        <w:rPr>
          <w:rFonts w:ascii="Times New Roman" w:hAnsi="Times New Roman"/>
        </w:rPr>
      </w:pPr>
      <w:r>
        <w:rPr>
          <w:rFonts w:ascii="Times New Roman" w:hAnsi="Times New Roman"/>
        </w:rPr>
        <w:t>Понуђач није дужан да доставља на увид доказе који су јавно доступни на интернет страницама надлежних органа.</w:t>
      </w:r>
    </w:p>
    <w:p w:rsidR="0045785A" w:rsidRDefault="0045785A" w:rsidP="0045785A">
      <w:pPr>
        <w:pStyle w:val="ListParagraph"/>
        <w:jc w:val="both"/>
        <w:rPr>
          <w:rFonts w:ascii="Times New Roman" w:hAnsi="Times New Roman"/>
          <w:lang w:val="sr-Cyrl-CS"/>
        </w:rPr>
      </w:pPr>
      <w:r w:rsidRPr="00741280">
        <w:rPr>
          <w:rFonts w:ascii="Times New Roman" w:hAnsi="Times New Roman"/>
          <w:color w:val="FF0000"/>
          <w:lang w:val="sr-Cyrl-CS"/>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 сходно члану 78. Закона</w:t>
      </w:r>
      <w:r>
        <w:rPr>
          <w:rFonts w:ascii="Times New Roman" w:hAnsi="Times New Roman"/>
          <w:lang w:val="sr-Cyrl-CS"/>
        </w:rPr>
        <w:t xml:space="preserve">. </w:t>
      </w:r>
    </w:p>
    <w:p w:rsidR="0045785A" w:rsidRDefault="0045785A" w:rsidP="0045785A">
      <w:pPr>
        <w:pStyle w:val="ListParagraph"/>
        <w:jc w:val="both"/>
        <w:rPr>
          <w:rFonts w:ascii="Times New Roman" w:hAnsi="Times New Roman"/>
          <w:sz w:val="10"/>
          <w:szCs w:val="10"/>
        </w:rPr>
      </w:pPr>
    </w:p>
    <w:p w:rsidR="0045785A" w:rsidRPr="00E65ACC" w:rsidRDefault="0045785A" w:rsidP="00E65ACC">
      <w:pPr>
        <w:pStyle w:val="ListParagraph"/>
        <w:jc w:val="both"/>
        <w:rPr>
          <w:rFonts w:ascii="Times New Roman" w:eastAsia="TimesNewRomanPSMT" w:hAnsi="Times New Roman"/>
          <w:bCs/>
          <w:lang w:val="sr-Cyrl-CS"/>
        </w:rPr>
      </w:pPr>
      <w:r>
        <w:rPr>
          <w:rFonts w:ascii="Times New Roman" w:hAnsi="Times New Roman"/>
        </w:rPr>
        <w:t>Понуђач је дужан</w:t>
      </w:r>
      <w:r>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w:t>
      </w:r>
      <w:r w:rsidR="00E65ACC">
        <w:rPr>
          <w:rFonts w:ascii="Times New Roman" w:eastAsia="TimesNewRomanPSMT" w:hAnsi="Times New Roman"/>
          <w:bCs/>
        </w:rPr>
        <w:t>упи до доношења одлуке, односно</w:t>
      </w:r>
      <w:r w:rsidR="00E65ACC">
        <w:rPr>
          <w:rFonts w:ascii="Times New Roman" w:eastAsia="TimesNewRomanPSMT" w:hAnsi="Times New Roman"/>
          <w:bCs/>
          <w:lang w:val="sr-Cyrl-CS"/>
        </w:rPr>
        <w:t xml:space="preserve"> </w:t>
      </w:r>
      <w:r w:rsidRPr="00E65ACC">
        <w:rPr>
          <w:rFonts w:ascii="Times New Roman" w:eastAsia="TimesNewRomanPSMT" w:hAnsi="Times New Roman"/>
          <w:bCs/>
        </w:rPr>
        <w:t>закључења уговора, односно током важења уговора о јавној набавци и да је документује на прописани начи</w:t>
      </w:r>
      <w:r w:rsidRPr="00E65ACC">
        <w:rPr>
          <w:rFonts w:ascii="Times New Roman" w:eastAsia="TimesNewRomanPSMT" w:hAnsi="Times New Roman"/>
          <w:bCs/>
          <w:lang w:val="sr-Cyrl-CS"/>
        </w:rPr>
        <w:t>н.</w:t>
      </w:r>
    </w:p>
    <w:p w:rsidR="0045785A" w:rsidRDefault="0045785A" w:rsidP="0045785A">
      <w:pPr>
        <w:tabs>
          <w:tab w:val="center" w:pos="4802"/>
        </w:tabs>
        <w:jc w:val="center"/>
        <w:rPr>
          <w:b/>
          <w:sz w:val="24"/>
          <w:szCs w:val="24"/>
        </w:rPr>
      </w:pPr>
      <w:r>
        <w:rPr>
          <w:b/>
          <w:sz w:val="24"/>
          <w:szCs w:val="24"/>
        </w:rPr>
        <w:t>3.</w:t>
      </w:r>
      <w:r>
        <w:rPr>
          <w:b/>
          <w:sz w:val="24"/>
          <w:szCs w:val="24"/>
          <w:lang w:val="sr-Cyrl-CS"/>
        </w:rPr>
        <w:t xml:space="preserve"> </w:t>
      </w:r>
      <w:r>
        <w:rPr>
          <w:b/>
          <w:sz w:val="24"/>
          <w:szCs w:val="24"/>
        </w:rPr>
        <w:t>ОБРАЗАЦ ИЗЈАВЕ О ИСПУЊАВАЊУ УСЛОВА ИЗ ЧЛ. 75. ЗАКОНА</w:t>
      </w:r>
    </w:p>
    <w:p w:rsidR="0045785A" w:rsidRDefault="0045785A" w:rsidP="0045785A">
      <w:pPr>
        <w:jc w:val="center"/>
        <w:rPr>
          <w:b/>
          <w:bCs/>
          <w:sz w:val="24"/>
          <w:szCs w:val="24"/>
        </w:rPr>
      </w:pPr>
      <w:r>
        <w:rPr>
          <w:b/>
          <w:bCs/>
          <w:sz w:val="24"/>
          <w:szCs w:val="24"/>
        </w:rPr>
        <w:t>ИЗЈАВА ПОНУЂАЧА</w:t>
      </w:r>
    </w:p>
    <w:p w:rsidR="0045785A" w:rsidRDefault="0045785A" w:rsidP="0045785A">
      <w:pPr>
        <w:jc w:val="center"/>
        <w:rPr>
          <w:b/>
          <w:bCs/>
          <w:sz w:val="24"/>
          <w:szCs w:val="24"/>
        </w:rPr>
      </w:pPr>
      <w:r>
        <w:rPr>
          <w:b/>
          <w:bCs/>
          <w:sz w:val="24"/>
          <w:szCs w:val="24"/>
        </w:rPr>
        <w:t>О ИСПУЊАВАЊУ УСЛОВА ИЗ ЧЛ. 75. ЗАКОНА У ПОСТУПКУ ЈАВНЕ</w:t>
      </w:r>
    </w:p>
    <w:p w:rsidR="0045785A" w:rsidRDefault="0045785A" w:rsidP="0045785A">
      <w:pPr>
        <w:jc w:val="center"/>
        <w:rPr>
          <w:b/>
          <w:bCs/>
          <w:sz w:val="24"/>
          <w:szCs w:val="24"/>
        </w:rPr>
      </w:pPr>
      <w:r>
        <w:rPr>
          <w:b/>
          <w:bCs/>
          <w:sz w:val="24"/>
          <w:szCs w:val="24"/>
        </w:rPr>
        <w:t>НАБАВКЕ МАЛЕ ВРЕДНОСТИ</w:t>
      </w:r>
    </w:p>
    <w:p w:rsidR="0045785A" w:rsidRDefault="0045785A" w:rsidP="0045785A">
      <w:pPr>
        <w:jc w:val="center"/>
        <w:rPr>
          <w:b/>
          <w:bCs/>
        </w:rPr>
      </w:pPr>
    </w:p>
    <w:p w:rsidR="0045785A" w:rsidRDefault="0045785A" w:rsidP="0045785A">
      <w:pPr>
        <w:jc w:val="both"/>
        <w:rPr>
          <w:sz w:val="22"/>
          <w:szCs w:val="22"/>
        </w:rPr>
      </w:pPr>
      <w:r>
        <w:rPr>
          <w:sz w:val="22"/>
          <w:szCs w:val="22"/>
        </w:rPr>
        <w:t xml:space="preserve">У складу са чланом 77. </w:t>
      </w:r>
      <w:proofErr w:type="gramStart"/>
      <w:r>
        <w:rPr>
          <w:sz w:val="22"/>
          <w:szCs w:val="22"/>
        </w:rPr>
        <w:t>став</w:t>
      </w:r>
      <w:proofErr w:type="gramEnd"/>
      <w:r>
        <w:rPr>
          <w:sz w:val="22"/>
          <w:szCs w:val="22"/>
        </w:rPr>
        <w:t xml:space="preserve"> 4. Закона, под пуном материјалном и кривичном одговорношћу, као заступник понуђача, дајем следећу</w:t>
      </w:r>
    </w:p>
    <w:p w:rsidR="0045785A" w:rsidRDefault="0045785A" w:rsidP="0045785A">
      <w:pPr>
        <w:jc w:val="both"/>
        <w:rPr>
          <w:sz w:val="22"/>
          <w:szCs w:val="22"/>
        </w:rPr>
      </w:pPr>
      <w:r>
        <w:rPr>
          <w:sz w:val="22"/>
          <w:szCs w:val="22"/>
        </w:rPr>
        <w:tab/>
      </w:r>
      <w:r>
        <w:rPr>
          <w:sz w:val="22"/>
          <w:szCs w:val="22"/>
        </w:rPr>
        <w:tab/>
      </w:r>
      <w:r>
        <w:rPr>
          <w:sz w:val="22"/>
          <w:szCs w:val="22"/>
        </w:rPr>
        <w:tab/>
      </w:r>
      <w:r>
        <w:rPr>
          <w:sz w:val="22"/>
          <w:szCs w:val="22"/>
        </w:rPr>
        <w:tab/>
      </w:r>
    </w:p>
    <w:p w:rsidR="0045785A" w:rsidRDefault="0045785A" w:rsidP="0045785A">
      <w:pPr>
        <w:jc w:val="center"/>
        <w:rPr>
          <w:b/>
          <w:sz w:val="22"/>
          <w:szCs w:val="22"/>
        </w:rPr>
      </w:pPr>
      <w:r>
        <w:rPr>
          <w:b/>
          <w:sz w:val="22"/>
          <w:szCs w:val="22"/>
        </w:rPr>
        <w:t>И З Ј А В У</w:t>
      </w:r>
    </w:p>
    <w:p w:rsidR="0045785A" w:rsidRDefault="0045785A" w:rsidP="0045785A">
      <w:pPr>
        <w:jc w:val="center"/>
        <w:rPr>
          <w:sz w:val="22"/>
          <w:szCs w:val="22"/>
        </w:rPr>
      </w:pPr>
    </w:p>
    <w:p w:rsidR="0045785A" w:rsidRDefault="0045785A" w:rsidP="0045785A">
      <w:pPr>
        <w:jc w:val="both"/>
        <w:rPr>
          <w:sz w:val="22"/>
          <w:szCs w:val="22"/>
        </w:rPr>
      </w:pPr>
      <w:proofErr w:type="gramStart"/>
      <w:r>
        <w:rPr>
          <w:sz w:val="22"/>
          <w:szCs w:val="22"/>
        </w:rPr>
        <w:t xml:space="preserve">Понуђач </w:t>
      </w:r>
      <w:r>
        <w:rPr>
          <w:i/>
          <w:sz w:val="22"/>
          <w:szCs w:val="22"/>
        </w:rPr>
        <w:t xml:space="preserve"> _</w:t>
      </w:r>
      <w:proofErr w:type="gramEnd"/>
      <w:r>
        <w:rPr>
          <w:i/>
          <w:sz w:val="22"/>
          <w:szCs w:val="22"/>
        </w:rPr>
        <w:t>____________________________________________</w:t>
      </w:r>
      <w:r>
        <w:rPr>
          <w:i/>
          <w:iCs/>
          <w:sz w:val="22"/>
          <w:szCs w:val="22"/>
        </w:rPr>
        <w:t>[</w:t>
      </w:r>
      <w:r>
        <w:rPr>
          <w:i/>
          <w:sz w:val="22"/>
          <w:szCs w:val="22"/>
        </w:rPr>
        <w:t>навести назив понуђача</w:t>
      </w:r>
      <w:r>
        <w:rPr>
          <w:i/>
          <w:iCs/>
          <w:sz w:val="22"/>
          <w:szCs w:val="22"/>
        </w:rPr>
        <w:t>]</w:t>
      </w:r>
      <w:r>
        <w:rPr>
          <w:i/>
          <w:sz w:val="22"/>
          <w:szCs w:val="22"/>
        </w:rPr>
        <w:t xml:space="preserve"> </w:t>
      </w:r>
      <w:r>
        <w:rPr>
          <w:sz w:val="22"/>
          <w:szCs w:val="22"/>
        </w:rPr>
        <w:t xml:space="preserve">у поступку јавне набавке мале вредности </w:t>
      </w:r>
      <w:r w:rsidR="006937B4">
        <w:rPr>
          <w:sz w:val="22"/>
          <w:szCs w:val="22"/>
          <w:lang w:val="sr-Cyrl-CS"/>
        </w:rPr>
        <w:t>добра, дизел горива за потребе председника општине Дољевац</w:t>
      </w:r>
      <w:r>
        <w:rPr>
          <w:sz w:val="22"/>
          <w:szCs w:val="22"/>
        </w:rPr>
        <w:t>,</w:t>
      </w:r>
      <w:r>
        <w:rPr>
          <w:i/>
          <w:sz w:val="22"/>
          <w:szCs w:val="22"/>
        </w:rPr>
        <w:t xml:space="preserve"> </w:t>
      </w:r>
      <w:r>
        <w:rPr>
          <w:sz w:val="22"/>
          <w:szCs w:val="22"/>
        </w:rPr>
        <w:t xml:space="preserve">број </w:t>
      </w:r>
      <w:r>
        <w:rPr>
          <w:color w:val="000000"/>
          <w:sz w:val="22"/>
          <w:szCs w:val="22"/>
        </w:rPr>
        <w:t>404-2-</w:t>
      </w:r>
      <w:r w:rsidR="006937B4">
        <w:rPr>
          <w:color w:val="000000"/>
          <w:sz w:val="22"/>
          <w:szCs w:val="22"/>
          <w:lang w:val="sr-Cyrl-CS"/>
        </w:rPr>
        <w:t>7</w:t>
      </w:r>
      <w:r>
        <w:rPr>
          <w:sz w:val="22"/>
          <w:szCs w:val="22"/>
        </w:rPr>
        <w:t>/201</w:t>
      </w:r>
      <w:r>
        <w:rPr>
          <w:sz w:val="22"/>
          <w:szCs w:val="22"/>
          <w:lang w:val="sr-Cyrl-CS"/>
        </w:rPr>
        <w:t>6</w:t>
      </w:r>
      <w:r>
        <w:rPr>
          <w:sz w:val="22"/>
          <w:szCs w:val="22"/>
        </w:rPr>
        <w:t>-0</w:t>
      </w:r>
      <w:r>
        <w:rPr>
          <w:sz w:val="22"/>
          <w:szCs w:val="22"/>
          <w:lang w:val="sr-Cyrl-CS"/>
        </w:rPr>
        <w:t>5</w:t>
      </w:r>
      <w:r>
        <w:rPr>
          <w:sz w:val="22"/>
          <w:szCs w:val="22"/>
        </w:rPr>
        <w:t>, испуњава све услове из чл. 75. Закона, односно услове дефинисане конкурсном документацијом за предметну јавну набавку, и то:</w:t>
      </w:r>
    </w:p>
    <w:p w:rsidR="0045785A" w:rsidRDefault="0045785A" w:rsidP="0045785A">
      <w:pPr>
        <w:jc w:val="both"/>
        <w:rPr>
          <w:iCs/>
          <w:sz w:val="22"/>
          <w:szCs w:val="22"/>
        </w:rPr>
      </w:pPr>
    </w:p>
    <w:p w:rsidR="0045785A" w:rsidRDefault="0045785A" w:rsidP="0045785A">
      <w:pPr>
        <w:pStyle w:val="ListParagraph"/>
        <w:numPr>
          <w:ilvl w:val="0"/>
          <w:numId w:val="9"/>
        </w:numPr>
        <w:suppressAutoHyphens/>
        <w:spacing w:after="0" w:line="100" w:lineRule="atLeast"/>
        <w:jc w:val="both"/>
        <w:rPr>
          <w:rFonts w:ascii="Times New Roman" w:hAnsi="Times New Roman"/>
          <w:iCs/>
        </w:rPr>
      </w:pPr>
      <w:r>
        <w:rPr>
          <w:rFonts w:ascii="Times New Roman" w:hAnsi="Times New Roman"/>
          <w:iCs/>
        </w:rPr>
        <w:t>Понуђач је регистрован код надлежног органа, односно уписан у одговарајући регистар;</w:t>
      </w:r>
    </w:p>
    <w:p w:rsidR="0045785A" w:rsidRDefault="0045785A" w:rsidP="0045785A">
      <w:pPr>
        <w:pStyle w:val="ListParagraph"/>
        <w:numPr>
          <w:ilvl w:val="0"/>
          <w:numId w:val="9"/>
        </w:numPr>
        <w:suppressAutoHyphens/>
        <w:spacing w:after="0" w:line="100" w:lineRule="atLeast"/>
        <w:jc w:val="both"/>
        <w:rPr>
          <w:rFonts w:ascii="Times New Roman" w:hAnsi="Times New Roman"/>
          <w:bCs/>
          <w:iCs/>
        </w:rPr>
      </w:pPr>
      <w:r>
        <w:rPr>
          <w:rFonts w:ascii="Times New Roman" w:hAnsi="Times New Roman"/>
          <w:iCs/>
        </w:rPr>
        <w:t xml:space="preserve">Понуђач и његов законски </w:t>
      </w:r>
      <w:r>
        <w:rPr>
          <w:rFonts w:ascii="Times New Roman" w:hAnsi="Times New Roman"/>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5785A" w:rsidRDefault="0045785A" w:rsidP="0045785A">
      <w:pPr>
        <w:pStyle w:val="ListParagraph"/>
        <w:numPr>
          <w:ilvl w:val="0"/>
          <w:numId w:val="9"/>
        </w:numPr>
        <w:suppressAutoHyphens/>
        <w:spacing w:after="0" w:line="100" w:lineRule="atLeast"/>
        <w:jc w:val="both"/>
        <w:rPr>
          <w:rFonts w:ascii="Times New Roman" w:hAnsi="Times New Roman"/>
        </w:rPr>
      </w:pPr>
      <w:r>
        <w:rPr>
          <w:rFonts w:ascii="Times New Roman" w:hAnsi="Times New Roman"/>
          <w:bCs/>
          <w:iCs/>
        </w:rPr>
        <w:t xml:space="preserve">Понуђач је измирио </w:t>
      </w:r>
      <w:r>
        <w:rPr>
          <w:rFonts w:ascii="Times New Roman" w:hAnsi="Times New Roman"/>
        </w:rPr>
        <w:t>доспеле порезе, доприносе и друге јавне дажбине у складу са прописима Републике Србије (</w:t>
      </w:r>
      <w:r>
        <w:rPr>
          <w:rFonts w:ascii="Times New Roman" w:hAnsi="Times New Roman"/>
          <w:i/>
        </w:rPr>
        <w:t>или стране државе када има седиште на њеној територији);</w:t>
      </w:r>
    </w:p>
    <w:p w:rsidR="0045785A" w:rsidRDefault="0045785A" w:rsidP="0045785A">
      <w:pPr>
        <w:pStyle w:val="ListParagraph"/>
        <w:suppressAutoHyphens/>
        <w:spacing w:after="0" w:line="100" w:lineRule="atLeast"/>
        <w:ind w:left="1440"/>
        <w:jc w:val="both"/>
        <w:rPr>
          <w:rFonts w:ascii="Times New Roman" w:hAnsi="Times New Roman"/>
        </w:rPr>
      </w:pPr>
    </w:p>
    <w:p w:rsidR="0045785A" w:rsidRDefault="0045785A" w:rsidP="0045785A">
      <w:pPr>
        <w:rPr>
          <w:rFonts w:eastAsia="Calibri"/>
          <w:iCs/>
          <w:sz w:val="22"/>
          <w:szCs w:val="22"/>
        </w:rPr>
      </w:pPr>
    </w:p>
    <w:p w:rsidR="0045785A" w:rsidRDefault="0045785A" w:rsidP="0045785A">
      <w:pPr>
        <w:rPr>
          <w:rFonts w:eastAsia="Calibri"/>
          <w:iCs/>
          <w:sz w:val="22"/>
          <w:szCs w:val="22"/>
        </w:rPr>
      </w:pPr>
    </w:p>
    <w:p w:rsidR="0045785A" w:rsidRDefault="0045785A" w:rsidP="0045785A">
      <w:pPr>
        <w:ind w:firstLine="708"/>
        <w:rPr>
          <w:sz w:val="22"/>
          <w:szCs w:val="22"/>
        </w:rPr>
      </w:pPr>
      <w:r>
        <w:rPr>
          <w:sz w:val="22"/>
          <w:szCs w:val="22"/>
        </w:rPr>
        <w:t>Место</w:t>
      </w:r>
      <w:proofErr w:type="gramStart"/>
      <w:r>
        <w:rPr>
          <w:sz w:val="22"/>
          <w:szCs w:val="22"/>
        </w:rPr>
        <w:t>:_</w:t>
      </w:r>
      <w:proofErr w:type="gramEnd"/>
      <w:r>
        <w:rPr>
          <w:sz w:val="22"/>
          <w:szCs w:val="22"/>
        </w:rPr>
        <w:t>____________                                                                        Понуђач:</w:t>
      </w:r>
    </w:p>
    <w:p w:rsidR="0045785A" w:rsidRDefault="0045785A" w:rsidP="0045785A">
      <w:pPr>
        <w:ind w:firstLine="708"/>
        <w:rPr>
          <w:b/>
          <w:bCs/>
          <w:i/>
          <w:sz w:val="22"/>
          <w:szCs w:val="22"/>
        </w:rPr>
      </w:pPr>
      <w:r>
        <w:rPr>
          <w:sz w:val="22"/>
          <w:szCs w:val="22"/>
        </w:rPr>
        <w:t>Датум</w:t>
      </w:r>
      <w:proofErr w:type="gramStart"/>
      <w:r>
        <w:rPr>
          <w:sz w:val="22"/>
          <w:szCs w:val="22"/>
        </w:rPr>
        <w:t>:_</w:t>
      </w:r>
      <w:proofErr w:type="gramEnd"/>
      <w:r>
        <w:rPr>
          <w:sz w:val="22"/>
          <w:szCs w:val="22"/>
        </w:rPr>
        <w:t xml:space="preserve">____________                         М.П.                     _____________________                                                        </w:t>
      </w:r>
    </w:p>
    <w:p w:rsidR="0045785A" w:rsidRDefault="0045785A" w:rsidP="0045785A">
      <w:pPr>
        <w:pStyle w:val="BodyText2"/>
        <w:spacing w:line="100" w:lineRule="atLeast"/>
        <w:rPr>
          <w:b/>
          <w:bCs/>
          <w:i/>
          <w:sz w:val="22"/>
          <w:szCs w:val="22"/>
        </w:rPr>
      </w:pPr>
    </w:p>
    <w:p w:rsidR="0045785A" w:rsidRDefault="0045785A" w:rsidP="0045785A">
      <w:pPr>
        <w:pStyle w:val="ListParagraph"/>
        <w:ind w:left="0"/>
        <w:jc w:val="both"/>
        <w:rPr>
          <w:rFonts w:ascii="Times New Roman" w:hAnsi="Times New Roman"/>
          <w:bCs/>
          <w:i/>
          <w:iCs/>
        </w:rPr>
      </w:pPr>
      <w:r>
        <w:rPr>
          <w:rFonts w:ascii="Times New Roman" w:hAnsi="Times New Roman"/>
          <w:b/>
          <w:bCs/>
          <w:i/>
        </w:rPr>
        <w:t>Напомена:</w:t>
      </w:r>
      <w:r>
        <w:rPr>
          <w:rFonts w:ascii="Times New Roman" w:hAnsi="Times New Roman"/>
          <w:bCs/>
          <w:i/>
        </w:rPr>
        <w:t xml:space="preserve"> </w:t>
      </w:r>
      <w:r>
        <w:rPr>
          <w:rFonts w:ascii="Times New Roman" w:hAnsi="Times New Roman"/>
          <w:b/>
          <w:bCs/>
          <w:i/>
          <w:iCs/>
          <w:u w:val="single"/>
        </w:rPr>
        <w:t>Уколико понуду подноси група понуђача,</w:t>
      </w:r>
      <w:r>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 </w:t>
      </w:r>
    </w:p>
    <w:p w:rsidR="0045785A" w:rsidRDefault="0045785A" w:rsidP="0045785A">
      <w:pPr>
        <w:pStyle w:val="ListParagraph"/>
        <w:ind w:left="0"/>
        <w:jc w:val="both"/>
        <w:rPr>
          <w:rFonts w:ascii="Times New Roman" w:hAnsi="Times New Roman"/>
          <w:bCs/>
          <w:i/>
          <w:iCs/>
        </w:rPr>
      </w:pPr>
    </w:p>
    <w:p w:rsidR="0045785A" w:rsidRDefault="0045785A" w:rsidP="0045785A">
      <w:pPr>
        <w:pStyle w:val="ListParagraph"/>
        <w:ind w:left="0"/>
        <w:jc w:val="both"/>
        <w:rPr>
          <w:rFonts w:ascii="Times New Roman" w:hAnsi="Times New Roman"/>
          <w:bCs/>
          <w:i/>
          <w:iCs/>
          <w:lang w:val="sr-Cyrl-CS"/>
        </w:rPr>
      </w:pPr>
    </w:p>
    <w:p w:rsidR="0045785A" w:rsidRDefault="0045785A" w:rsidP="0045785A">
      <w:pPr>
        <w:pStyle w:val="ListParagraph"/>
        <w:ind w:left="0"/>
        <w:jc w:val="both"/>
        <w:rPr>
          <w:rFonts w:ascii="Times New Roman" w:hAnsi="Times New Roman"/>
          <w:bCs/>
          <w:i/>
          <w:iCs/>
          <w:lang w:val="sr-Cyrl-CS"/>
        </w:rPr>
      </w:pPr>
    </w:p>
    <w:p w:rsidR="0045785A" w:rsidRDefault="0045785A" w:rsidP="0045785A">
      <w:pPr>
        <w:pStyle w:val="ListParagraph"/>
        <w:ind w:left="0"/>
        <w:jc w:val="both"/>
        <w:rPr>
          <w:rFonts w:ascii="Times New Roman" w:hAnsi="Times New Roman"/>
          <w:bCs/>
          <w:i/>
          <w:iCs/>
          <w:lang w:val="sr-Cyrl-CS"/>
        </w:rPr>
      </w:pPr>
    </w:p>
    <w:p w:rsidR="0045785A" w:rsidRDefault="0045785A" w:rsidP="0045785A">
      <w:pPr>
        <w:jc w:val="center"/>
        <w:rPr>
          <w:b/>
          <w:bCs/>
        </w:rPr>
      </w:pPr>
    </w:p>
    <w:p w:rsidR="0045785A" w:rsidRDefault="0045785A" w:rsidP="0045785A">
      <w:pPr>
        <w:jc w:val="center"/>
        <w:rPr>
          <w:b/>
          <w:bCs/>
        </w:rPr>
      </w:pPr>
    </w:p>
    <w:p w:rsidR="0045785A" w:rsidRDefault="0045785A" w:rsidP="0045785A">
      <w:pPr>
        <w:jc w:val="center"/>
        <w:rPr>
          <w:b/>
          <w:bCs/>
        </w:rPr>
      </w:pPr>
    </w:p>
    <w:p w:rsidR="0045785A" w:rsidRDefault="0045785A" w:rsidP="0045785A">
      <w:pPr>
        <w:jc w:val="center"/>
        <w:rPr>
          <w:b/>
          <w:bCs/>
        </w:rPr>
      </w:pPr>
    </w:p>
    <w:p w:rsidR="0045785A" w:rsidRDefault="0045785A" w:rsidP="0045785A">
      <w:pPr>
        <w:jc w:val="center"/>
        <w:rPr>
          <w:b/>
          <w:bCs/>
        </w:rPr>
      </w:pPr>
    </w:p>
    <w:p w:rsidR="0045785A" w:rsidRDefault="0045785A" w:rsidP="0045785A">
      <w:pPr>
        <w:jc w:val="center"/>
        <w:rPr>
          <w:b/>
          <w:bCs/>
        </w:rPr>
      </w:pPr>
    </w:p>
    <w:p w:rsidR="00C35835" w:rsidRDefault="00C35835" w:rsidP="0045785A">
      <w:pPr>
        <w:jc w:val="center"/>
        <w:rPr>
          <w:b/>
          <w:bCs/>
        </w:rPr>
      </w:pPr>
    </w:p>
    <w:p w:rsidR="00C35835" w:rsidRDefault="00C35835" w:rsidP="0045785A">
      <w:pPr>
        <w:jc w:val="center"/>
        <w:rPr>
          <w:b/>
          <w:bCs/>
        </w:rPr>
      </w:pPr>
    </w:p>
    <w:p w:rsidR="00C35835" w:rsidRDefault="00C35835" w:rsidP="0045785A">
      <w:pPr>
        <w:jc w:val="center"/>
        <w:rPr>
          <w:b/>
          <w:bCs/>
        </w:rPr>
      </w:pPr>
    </w:p>
    <w:p w:rsidR="0045785A" w:rsidRPr="00551D96" w:rsidRDefault="0045785A" w:rsidP="0045785A">
      <w:pPr>
        <w:rPr>
          <w:b/>
          <w:bCs/>
          <w:lang w:val="sr-Cyrl-CS"/>
        </w:rPr>
      </w:pPr>
    </w:p>
    <w:p w:rsidR="0045785A" w:rsidRDefault="0045785A" w:rsidP="0045785A">
      <w:pPr>
        <w:jc w:val="center"/>
        <w:rPr>
          <w:b/>
          <w:bCs/>
          <w:sz w:val="24"/>
        </w:rPr>
      </w:pPr>
      <w:r>
        <w:rPr>
          <w:b/>
          <w:bCs/>
          <w:sz w:val="24"/>
        </w:rPr>
        <w:t>ИЗЈАВА ПОДИЗВОЂАЧА</w:t>
      </w:r>
    </w:p>
    <w:p w:rsidR="0045785A" w:rsidRDefault="0045785A" w:rsidP="0045785A">
      <w:pPr>
        <w:jc w:val="center"/>
        <w:rPr>
          <w:b/>
          <w:bCs/>
          <w:sz w:val="24"/>
        </w:rPr>
      </w:pPr>
      <w:r>
        <w:rPr>
          <w:b/>
          <w:bCs/>
          <w:sz w:val="24"/>
        </w:rPr>
        <w:t>О ИСПУЊАВАЊУ УСЛОВА ИЗ ЧЛ. 75. ЗАКОНА У ПОСТУПКУ ЈАВНЕ</w:t>
      </w:r>
    </w:p>
    <w:p w:rsidR="0045785A" w:rsidRDefault="0045785A" w:rsidP="0045785A">
      <w:pPr>
        <w:jc w:val="center"/>
        <w:rPr>
          <w:b/>
          <w:bCs/>
        </w:rPr>
      </w:pPr>
      <w:r>
        <w:rPr>
          <w:b/>
          <w:bCs/>
          <w:sz w:val="24"/>
        </w:rPr>
        <w:t>НАБАВКЕ МАЛЕ ВРЕДНОСТИ</w:t>
      </w:r>
    </w:p>
    <w:p w:rsidR="0045785A" w:rsidRDefault="0045785A" w:rsidP="0045785A">
      <w:pPr>
        <w:jc w:val="center"/>
        <w:rPr>
          <w:b/>
          <w:bCs/>
        </w:rPr>
      </w:pPr>
    </w:p>
    <w:p w:rsidR="0045785A" w:rsidRDefault="0045785A" w:rsidP="0045785A">
      <w:pPr>
        <w:jc w:val="center"/>
        <w:rPr>
          <w:b/>
          <w:bCs/>
        </w:rPr>
      </w:pPr>
    </w:p>
    <w:p w:rsidR="0045785A" w:rsidRDefault="0045785A" w:rsidP="0045785A">
      <w:pPr>
        <w:jc w:val="both"/>
        <w:rPr>
          <w:sz w:val="22"/>
          <w:szCs w:val="22"/>
        </w:rPr>
      </w:pPr>
      <w:r>
        <w:rPr>
          <w:sz w:val="22"/>
          <w:szCs w:val="22"/>
        </w:rPr>
        <w:t xml:space="preserve">У складу са чланом 77. </w:t>
      </w:r>
      <w:proofErr w:type="gramStart"/>
      <w:r>
        <w:rPr>
          <w:sz w:val="22"/>
          <w:szCs w:val="22"/>
        </w:rPr>
        <w:t>став</w:t>
      </w:r>
      <w:proofErr w:type="gramEnd"/>
      <w:r>
        <w:rPr>
          <w:sz w:val="22"/>
          <w:szCs w:val="22"/>
        </w:rPr>
        <w:t xml:space="preserve"> 4. Закона, под пуном материјалном и кривичном одговорношћу, као заступник подизвођача, дајем следећу</w:t>
      </w:r>
    </w:p>
    <w:p w:rsidR="0045785A" w:rsidRDefault="0045785A" w:rsidP="0045785A">
      <w:pPr>
        <w:jc w:val="both"/>
        <w:rPr>
          <w:sz w:val="22"/>
          <w:szCs w:val="22"/>
        </w:rPr>
      </w:pPr>
      <w:r>
        <w:rPr>
          <w:sz w:val="22"/>
          <w:szCs w:val="22"/>
        </w:rPr>
        <w:tab/>
      </w:r>
      <w:r>
        <w:rPr>
          <w:sz w:val="22"/>
          <w:szCs w:val="22"/>
        </w:rPr>
        <w:tab/>
      </w:r>
      <w:r>
        <w:rPr>
          <w:sz w:val="22"/>
          <w:szCs w:val="22"/>
        </w:rPr>
        <w:tab/>
      </w:r>
      <w:r>
        <w:rPr>
          <w:sz w:val="22"/>
          <w:szCs w:val="22"/>
        </w:rPr>
        <w:tab/>
      </w:r>
    </w:p>
    <w:p w:rsidR="0045785A" w:rsidRDefault="0045785A" w:rsidP="0045785A">
      <w:pPr>
        <w:tabs>
          <w:tab w:val="left" w:pos="1758"/>
        </w:tabs>
        <w:jc w:val="both"/>
        <w:rPr>
          <w:sz w:val="22"/>
          <w:szCs w:val="22"/>
        </w:rPr>
      </w:pPr>
      <w:r>
        <w:rPr>
          <w:sz w:val="22"/>
          <w:szCs w:val="22"/>
        </w:rPr>
        <w:tab/>
      </w:r>
    </w:p>
    <w:p w:rsidR="0045785A" w:rsidRDefault="0045785A" w:rsidP="0045785A">
      <w:pPr>
        <w:jc w:val="center"/>
        <w:rPr>
          <w:b/>
          <w:sz w:val="22"/>
          <w:szCs w:val="22"/>
        </w:rPr>
      </w:pPr>
      <w:r>
        <w:rPr>
          <w:b/>
          <w:sz w:val="22"/>
          <w:szCs w:val="22"/>
        </w:rPr>
        <w:t>И З Ј А В У</w:t>
      </w:r>
    </w:p>
    <w:p w:rsidR="0045785A" w:rsidRDefault="0045785A" w:rsidP="0045785A">
      <w:pPr>
        <w:jc w:val="center"/>
        <w:rPr>
          <w:sz w:val="22"/>
          <w:szCs w:val="22"/>
        </w:rPr>
      </w:pPr>
    </w:p>
    <w:p w:rsidR="0045785A" w:rsidRDefault="0045785A" w:rsidP="0045785A">
      <w:pPr>
        <w:jc w:val="both"/>
        <w:rPr>
          <w:iCs/>
          <w:sz w:val="22"/>
          <w:szCs w:val="22"/>
        </w:rPr>
      </w:pPr>
      <w:r>
        <w:rPr>
          <w:sz w:val="22"/>
          <w:szCs w:val="22"/>
        </w:rPr>
        <w:t>Подизвођач</w:t>
      </w:r>
      <w:r>
        <w:rPr>
          <w:i/>
          <w:sz w:val="22"/>
          <w:szCs w:val="22"/>
        </w:rPr>
        <w:t>_____________________________________</w:t>
      </w:r>
      <w:r>
        <w:rPr>
          <w:sz w:val="22"/>
          <w:szCs w:val="22"/>
        </w:rPr>
        <w:t>______</w:t>
      </w:r>
      <w:proofErr w:type="gramStart"/>
      <w:r>
        <w:rPr>
          <w:sz w:val="22"/>
          <w:szCs w:val="22"/>
        </w:rPr>
        <w:t>_</w:t>
      </w:r>
      <w:r>
        <w:rPr>
          <w:i/>
          <w:iCs/>
          <w:sz w:val="22"/>
          <w:szCs w:val="22"/>
        </w:rPr>
        <w:t>[</w:t>
      </w:r>
      <w:proofErr w:type="gramEnd"/>
      <w:r>
        <w:rPr>
          <w:i/>
          <w:sz w:val="22"/>
          <w:szCs w:val="22"/>
        </w:rPr>
        <w:t>навести назив подизвођача</w:t>
      </w:r>
      <w:r>
        <w:rPr>
          <w:i/>
          <w:iCs/>
          <w:sz w:val="22"/>
          <w:szCs w:val="22"/>
        </w:rPr>
        <w:t>]</w:t>
      </w:r>
      <w:r>
        <w:rPr>
          <w:i/>
          <w:sz w:val="22"/>
          <w:szCs w:val="22"/>
        </w:rPr>
        <w:t xml:space="preserve"> </w:t>
      </w:r>
      <w:r>
        <w:rPr>
          <w:sz w:val="22"/>
          <w:szCs w:val="22"/>
        </w:rPr>
        <w:t>у поступку јавне</w:t>
      </w:r>
      <w:r w:rsidR="006937B4">
        <w:rPr>
          <w:sz w:val="22"/>
          <w:szCs w:val="22"/>
        </w:rPr>
        <w:t xml:space="preserve"> набавке мале вредности  </w:t>
      </w:r>
      <w:r w:rsidR="006937B4">
        <w:rPr>
          <w:sz w:val="22"/>
          <w:szCs w:val="22"/>
          <w:lang w:val="sr-Cyrl-CS"/>
        </w:rPr>
        <w:t>добра, дизел горива за потребе председника општине Дољевац</w:t>
      </w:r>
      <w:r>
        <w:rPr>
          <w:sz w:val="22"/>
          <w:szCs w:val="22"/>
        </w:rPr>
        <w:t>,</w:t>
      </w:r>
      <w:r>
        <w:rPr>
          <w:i/>
          <w:sz w:val="22"/>
          <w:szCs w:val="22"/>
        </w:rPr>
        <w:t xml:space="preserve"> </w:t>
      </w:r>
      <w:r>
        <w:rPr>
          <w:sz w:val="22"/>
          <w:szCs w:val="22"/>
        </w:rPr>
        <w:t>број 404-2-</w:t>
      </w:r>
      <w:r w:rsidR="006937B4">
        <w:rPr>
          <w:sz w:val="22"/>
          <w:szCs w:val="22"/>
          <w:lang w:val="sr-Cyrl-CS"/>
        </w:rPr>
        <w:t>7</w:t>
      </w:r>
      <w:r>
        <w:rPr>
          <w:sz w:val="22"/>
          <w:szCs w:val="22"/>
        </w:rPr>
        <w:t>/201</w:t>
      </w:r>
      <w:r>
        <w:rPr>
          <w:sz w:val="22"/>
          <w:szCs w:val="22"/>
          <w:lang w:val="sr-Cyrl-CS"/>
        </w:rPr>
        <w:t>6</w:t>
      </w:r>
      <w:r>
        <w:rPr>
          <w:sz w:val="22"/>
          <w:szCs w:val="22"/>
        </w:rPr>
        <w:t>-0</w:t>
      </w:r>
      <w:r>
        <w:rPr>
          <w:sz w:val="22"/>
          <w:szCs w:val="22"/>
          <w:lang w:val="sr-Cyrl-CS"/>
        </w:rPr>
        <w:t>5</w:t>
      </w:r>
      <w:r>
        <w:rPr>
          <w:sz w:val="22"/>
          <w:szCs w:val="22"/>
        </w:rPr>
        <w:t>, испуњава све услове из чл. 75. Закона, односно услове дефинисане конкурсном документацијом за предметну јавну набавку, и то:</w:t>
      </w:r>
    </w:p>
    <w:p w:rsidR="0045785A" w:rsidRDefault="0045785A" w:rsidP="0045785A">
      <w:pPr>
        <w:pStyle w:val="ListParagraph"/>
        <w:numPr>
          <w:ilvl w:val="0"/>
          <w:numId w:val="10"/>
        </w:numPr>
        <w:suppressAutoHyphens/>
        <w:spacing w:after="0" w:line="100" w:lineRule="atLeast"/>
        <w:jc w:val="both"/>
        <w:rPr>
          <w:rFonts w:ascii="Times New Roman" w:hAnsi="Times New Roman"/>
          <w:iCs/>
        </w:rPr>
      </w:pPr>
      <w:r>
        <w:rPr>
          <w:rFonts w:ascii="Times New Roman" w:hAnsi="Times New Roman"/>
          <w:iCs/>
        </w:rPr>
        <w:t>Подизвођач је регистрован код надлежног органа, односно уписан у одговарајући регистар;</w:t>
      </w:r>
    </w:p>
    <w:p w:rsidR="0045785A" w:rsidRDefault="0045785A" w:rsidP="0045785A">
      <w:pPr>
        <w:pStyle w:val="ListParagraph"/>
        <w:numPr>
          <w:ilvl w:val="0"/>
          <w:numId w:val="10"/>
        </w:numPr>
        <w:suppressAutoHyphens/>
        <w:spacing w:after="0" w:line="100" w:lineRule="atLeast"/>
        <w:jc w:val="both"/>
        <w:rPr>
          <w:rFonts w:ascii="Times New Roman" w:hAnsi="Times New Roman"/>
          <w:bCs/>
          <w:iCs/>
        </w:rPr>
      </w:pPr>
      <w:r>
        <w:rPr>
          <w:rFonts w:ascii="Times New Roman" w:hAnsi="Times New Roman"/>
          <w:iCs/>
        </w:rPr>
        <w:t>П</w:t>
      </w:r>
      <w:r>
        <w:rPr>
          <w:rFonts w:ascii="Times New Roman" w:hAnsi="Times New Roman"/>
        </w:rPr>
        <w:t>одизвођач</w:t>
      </w:r>
      <w:r>
        <w:rPr>
          <w:rFonts w:ascii="Times New Roman" w:hAnsi="Times New Roman"/>
          <w:iCs/>
        </w:rPr>
        <w:t xml:space="preserve"> и његов законски </w:t>
      </w:r>
      <w:r>
        <w:rPr>
          <w:rFonts w:ascii="Times New Roman" w:hAnsi="Times New Roman"/>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5785A" w:rsidRDefault="0045785A" w:rsidP="0045785A">
      <w:pPr>
        <w:pStyle w:val="ListParagraph"/>
        <w:numPr>
          <w:ilvl w:val="0"/>
          <w:numId w:val="10"/>
        </w:numPr>
        <w:suppressAutoHyphens/>
        <w:spacing w:after="0" w:line="100" w:lineRule="atLeast"/>
        <w:jc w:val="both"/>
        <w:rPr>
          <w:rFonts w:ascii="Times New Roman" w:hAnsi="Times New Roman"/>
        </w:rPr>
      </w:pPr>
      <w:r>
        <w:rPr>
          <w:rFonts w:ascii="Times New Roman" w:hAnsi="Times New Roman"/>
          <w:bCs/>
          <w:iCs/>
        </w:rPr>
        <w:t xml:space="preserve">Подизвођач је измирио </w:t>
      </w:r>
      <w:r>
        <w:rPr>
          <w:rFonts w:ascii="Times New Roman" w:hAnsi="Times New Roman"/>
        </w:rPr>
        <w:t>доспеле порезе, доприносе и друге јавне дажбине у складу са прописима Републике Србије (</w:t>
      </w:r>
      <w:r>
        <w:rPr>
          <w:rFonts w:ascii="Times New Roman" w:hAnsi="Times New Roman"/>
          <w:i/>
        </w:rPr>
        <w:t>или стране државе када има седиште на њеној територији)</w:t>
      </w:r>
    </w:p>
    <w:p w:rsidR="0045785A" w:rsidRDefault="0045785A" w:rsidP="0045785A">
      <w:pPr>
        <w:pStyle w:val="ListParagraph"/>
        <w:suppressAutoHyphens/>
        <w:spacing w:after="0" w:line="100" w:lineRule="atLeast"/>
        <w:ind w:left="1440"/>
        <w:jc w:val="both"/>
        <w:rPr>
          <w:rFonts w:ascii="Times New Roman" w:hAnsi="Times New Roman"/>
        </w:rPr>
      </w:pPr>
    </w:p>
    <w:p w:rsidR="0045785A" w:rsidRDefault="0045785A" w:rsidP="0045785A">
      <w:pPr>
        <w:pStyle w:val="ListParagraph"/>
        <w:suppressAutoHyphens/>
        <w:spacing w:after="0" w:line="100" w:lineRule="atLeast"/>
        <w:ind w:left="1440"/>
        <w:jc w:val="both"/>
        <w:rPr>
          <w:rFonts w:ascii="Times New Roman" w:hAnsi="Times New Roman"/>
        </w:rPr>
      </w:pPr>
    </w:p>
    <w:p w:rsidR="0045785A" w:rsidRDefault="0045785A" w:rsidP="0045785A">
      <w:pPr>
        <w:jc w:val="both"/>
        <w:rPr>
          <w:i/>
          <w:sz w:val="22"/>
          <w:szCs w:val="22"/>
        </w:rPr>
      </w:pPr>
    </w:p>
    <w:p w:rsidR="0045785A" w:rsidRDefault="0045785A" w:rsidP="0045785A">
      <w:pPr>
        <w:jc w:val="both"/>
        <w:rPr>
          <w:i/>
          <w:sz w:val="22"/>
          <w:szCs w:val="22"/>
        </w:rPr>
      </w:pPr>
    </w:p>
    <w:p w:rsidR="0045785A" w:rsidRDefault="0045785A" w:rsidP="0045785A">
      <w:pPr>
        <w:rPr>
          <w:sz w:val="22"/>
          <w:szCs w:val="22"/>
        </w:rPr>
      </w:pPr>
      <w:r>
        <w:rPr>
          <w:sz w:val="22"/>
          <w:szCs w:val="22"/>
        </w:rPr>
        <w:t>Место</w:t>
      </w:r>
      <w:proofErr w:type="gramStart"/>
      <w:r>
        <w:rPr>
          <w:sz w:val="22"/>
          <w:szCs w:val="22"/>
        </w:rPr>
        <w:t>:_</w:t>
      </w:r>
      <w:proofErr w:type="gramEnd"/>
      <w:r>
        <w:rPr>
          <w:sz w:val="22"/>
          <w:szCs w:val="22"/>
        </w:rPr>
        <w:t>____________                                                                                         П</w:t>
      </w:r>
      <w:r>
        <w:rPr>
          <w:i/>
          <w:sz w:val="22"/>
          <w:szCs w:val="22"/>
        </w:rPr>
        <w:t>одизвођач</w:t>
      </w:r>
      <w:r>
        <w:rPr>
          <w:sz w:val="22"/>
          <w:szCs w:val="22"/>
        </w:rPr>
        <w:t>:</w:t>
      </w:r>
    </w:p>
    <w:p w:rsidR="0045785A" w:rsidRDefault="0045785A" w:rsidP="0045785A">
      <w:pPr>
        <w:rPr>
          <w:b/>
          <w:bCs/>
          <w:i/>
          <w:sz w:val="22"/>
          <w:szCs w:val="22"/>
        </w:rPr>
      </w:pPr>
      <w:r>
        <w:rPr>
          <w:sz w:val="22"/>
          <w:szCs w:val="22"/>
        </w:rPr>
        <w:t>Датум</w:t>
      </w:r>
      <w:proofErr w:type="gramStart"/>
      <w:r>
        <w:rPr>
          <w:sz w:val="22"/>
          <w:szCs w:val="22"/>
        </w:rPr>
        <w:t>:_</w:t>
      </w:r>
      <w:proofErr w:type="gramEnd"/>
      <w:r>
        <w:rPr>
          <w:sz w:val="22"/>
          <w:szCs w:val="22"/>
        </w:rPr>
        <w:t xml:space="preserve">____________                            М.П.                                              _____________________                                                        </w:t>
      </w:r>
    </w:p>
    <w:p w:rsidR="0045785A" w:rsidRDefault="0045785A" w:rsidP="0045785A">
      <w:pPr>
        <w:pStyle w:val="BodyText2"/>
        <w:spacing w:line="100" w:lineRule="atLeast"/>
        <w:rPr>
          <w:b/>
          <w:bCs/>
          <w:i/>
          <w:sz w:val="22"/>
          <w:szCs w:val="22"/>
        </w:rPr>
      </w:pPr>
    </w:p>
    <w:p w:rsidR="0045785A" w:rsidRDefault="0045785A" w:rsidP="0045785A">
      <w:pPr>
        <w:pStyle w:val="ListParagraph"/>
        <w:ind w:left="0"/>
        <w:jc w:val="both"/>
        <w:rPr>
          <w:rFonts w:ascii="Times New Roman" w:hAnsi="Times New Roman"/>
          <w:bCs/>
          <w:i/>
          <w:iCs/>
        </w:rPr>
      </w:pPr>
      <w:r>
        <w:rPr>
          <w:rFonts w:ascii="Times New Roman" w:hAnsi="Times New Roman"/>
          <w:b/>
          <w:bCs/>
          <w:i/>
          <w:iCs/>
          <w:u w:val="single"/>
        </w:rPr>
        <w:t>Уколико понуђач подноси понуду са подизвођачем</w:t>
      </w:r>
      <w:r>
        <w:rPr>
          <w:rFonts w:ascii="Times New Roman" w:hAnsi="Times New Roman"/>
          <w:bCs/>
          <w:i/>
          <w:iCs/>
        </w:rPr>
        <w:t xml:space="preserve">, Изјава мора бити потписана од стране овлашћеног лица подизвођача и оверена печатом. </w:t>
      </w:r>
    </w:p>
    <w:p w:rsidR="0045785A" w:rsidRDefault="0045785A" w:rsidP="0045785A">
      <w:pPr>
        <w:pStyle w:val="BodyText2"/>
        <w:spacing w:line="100" w:lineRule="atLeast"/>
        <w:rPr>
          <w:b/>
          <w:bCs/>
          <w:i/>
        </w:rPr>
      </w:pPr>
    </w:p>
    <w:p w:rsidR="0045785A" w:rsidRDefault="0045785A" w:rsidP="0045785A">
      <w:pPr>
        <w:pStyle w:val="BodyText2"/>
        <w:spacing w:line="100" w:lineRule="atLeast"/>
        <w:rPr>
          <w:b/>
          <w:bCs/>
          <w:i/>
        </w:rPr>
      </w:pPr>
    </w:p>
    <w:p w:rsidR="0045785A" w:rsidRDefault="0045785A" w:rsidP="0045785A">
      <w:pPr>
        <w:pStyle w:val="ListParagraph"/>
        <w:ind w:left="0"/>
        <w:jc w:val="both"/>
        <w:rPr>
          <w:rFonts w:ascii="Times New Roman" w:hAnsi="Times New Roman"/>
          <w:bCs/>
          <w:i/>
          <w:iCs/>
        </w:rPr>
      </w:pPr>
    </w:p>
    <w:p w:rsidR="0045785A" w:rsidRDefault="0045785A" w:rsidP="0045785A">
      <w:pPr>
        <w:pStyle w:val="ListParagraph"/>
        <w:ind w:left="0"/>
        <w:jc w:val="both"/>
        <w:rPr>
          <w:rFonts w:ascii="Times New Roman" w:hAnsi="Times New Roman"/>
          <w:bCs/>
          <w:i/>
          <w:iCs/>
        </w:rPr>
      </w:pPr>
    </w:p>
    <w:p w:rsidR="0045785A" w:rsidRDefault="0045785A" w:rsidP="0045785A">
      <w:pPr>
        <w:pStyle w:val="ListParagraph"/>
        <w:ind w:left="0"/>
        <w:jc w:val="both"/>
        <w:rPr>
          <w:rFonts w:ascii="Times New Roman" w:hAnsi="Times New Roman"/>
          <w:bCs/>
          <w:i/>
          <w:iCs/>
        </w:rPr>
      </w:pPr>
    </w:p>
    <w:p w:rsidR="0045785A" w:rsidRDefault="0045785A" w:rsidP="0045785A">
      <w:pPr>
        <w:pStyle w:val="ListParagraph"/>
        <w:ind w:left="0"/>
        <w:jc w:val="both"/>
        <w:rPr>
          <w:rFonts w:ascii="Times New Roman" w:hAnsi="Times New Roman"/>
          <w:bCs/>
          <w:i/>
          <w:iCs/>
        </w:rPr>
      </w:pPr>
    </w:p>
    <w:p w:rsidR="0045785A" w:rsidRDefault="0045785A" w:rsidP="0045785A">
      <w:pPr>
        <w:pStyle w:val="ListParagraph"/>
        <w:jc w:val="both"/>
        <w:rPr>
          <w:rFonts w:ascii="Times New Roman" w:eastAsia="TimesNewRomanPSMT" w:hAnsi="Times New Roman"/>
          <w:bCs/>
        </w:rPr>
      </w:pPr>
    </w:p>
    <w:p w:rsidR="0045785A" w:rsidRDefault="0045785A" w:rsidP="0045785A">
      <w:pPr>
        <w:pStyle w:val="ListParagraph"/>
        <w:jc w:val="both"/>
        <w:rPr>
          <w:rFonts w:ascii="Times New Roman" w:eastAsia="TimesNewRomanPSMT" w:hAnsi="Times New Roman"/>
          <w:bCs/>
        </w:rPr>
      </w:pPr>
    </w:p>
    <w:p w:rsidR="0045785A" w:rsidRDefault="0045785A" w:rsidP="0045785A">
      <w:pPr>
        <w:pStyle w:val="ListParagraph"/>
        <w:jc w:val="both"/>
        <w:rPr>
          <w:rFonts w:ascii="Times New Roman" w:eastAsia="TimesNewRomanPSMT" w:hAnsi="Times New Roman"/>
          <w:bCs/>
        </w:rPr>
      </w:pPr>
    </w:p>
    <w:p w:rsidR="0045785A" w:rsidRDefault="0045785A" w:rsidP="0045785A">
      <w:pPr>
        <w:pStyle w:val="ListParagraph"/>
        <w:ind w:left="0"/>
        <w:jc w:val="both"/>
        <w:rPr>
          <w:rFonts w:ascii="Times New Roman" w:eastAsia="TimesNewRomanPSMT" w:hAnsi="Times New Roman"/>
          <w:bCs/>
          <w:lang w:val="sr-Cyrl-CS"/>
        </w:rPr>
      </w:pPr>
    </w:p>
    <w:p w:rsidR="00551D96" w:rsidRDefault="00551D96" w:rsidP="0045785A">
      <w:pPr>
        <w:pStyle w:val="ListParagraph"/>
        <w:ind w:left="0"/>
        <w:jc w:val="both"/>
        <w:rPr>
          <w:rFonts w:ascii="Times New Roman" w:eastAsia="TimesNewRomanPSMT" w:hAnsi="Times New Roman"/>
          <w:bCs/>
          <w:lang w:val="sr-Cyrl-CS"/>
        </w:rPr>
      </w:pPr>
    </w:p>
    <w:p w:rsidR="00551D96" w:rsidRDefault="00551D96" w:rsidP="0045785A">
      <w:pPr>
        <w:pStyle w:val="ListParagraph"/>
        <w:ind w:left="0"/>
        <w:jc w:val="both"/>
        <w:rPr>
          <w:rFonts w:ascii="Times New Roman" w:eastAsia="TimesNewRomanPSMT" w:hAnsi="Times New Roman"/>
          <w:bCs/>
          <w:lang w:val="sr-Cyrl-CS"/>
        </w:rPr>
      </w:pPr>
    </w:p>
    <w:p w:rsidR="00C35835" w:rsidRPr="00551D96" w:rsidRDefault="00C35835" w:rsidP="0045785A">
      <w:pPr>
        <w:pStyle w:val="ListParagraph"/>
        <w:ind w:left="0"/>
        <w:jc w:val="both"/>
        <w:rPr>
          <w:rFonts w:ascii="Times New Roman" w:eastAsia="TimesNewRomanPSMT" w:hAnsi="Times New Roman"/>
          <w:bCs/>
          <w:lang w:val="sr-Cyrl-CS"/>
        </w:rPr>
      </w:pPr>
    </w:p>
    <w:p w:rsidR="0045785A" w:rsidRDefault="0045785A" w:rsidP="0045785A">
      <w:pPr>
        <w:pStyle w:val="ListParagraph"/>
        <w:jc w:val="both"/>
        <w:rPr>
          <w:rFonts w:ascii="Times New Roman" w:eastAsia="TimesNewRomanPSMT" w:hAnsi="Times New Roman"/>
          <w:bCs/>
          <w:lang w:val="sr-Cyrl-CS"/>
        </w:rPr>
      </w:pPr>
    </w:p>
    <w:p w:rsidR="0045785A" w:rsidRDefault="0045785A" w:rsidP="0045785A">
      <w:pPr>
        <w:pStyle w:val="ListParagraph"/>
        <w:jc w:val="center"/>
        <w:rPr>
          <w:rFonts w:ascii="Times New Roman" w:eastAsia="TimesNewRomanPSMT" w:hAnsi="Times New Roman"/>
          <w:b/>
          <w:bCs/>
          <w:sz w:val="24"/>
          <w:szCs w:val="24"/>
          <w:lang w:val="sr-Cyrl-CS"/>
        </w:rPr>
      </w:pPr>
      <w:r>
        <w:rPr>
          <w:rFonts w:ascii="Times New Roman" w:eastAsia="TimesNewRomanPSMT" w:hAnsi="Times New Roman"/>
          <w:b/>
          <w:bCs/>
          <w:sz w:val="24"/>
          <w:szCs w:val="24"/>
          <w:lang w:val="sr-Latn-CS"/>
        </w:rPr>
        <w:t>IV</w:t>
      </w:r>
      <w:r>
        <w:rPr>
          <w:rFonts w:ascii="Times New Roman" w:eastAsia="TimesNewRomanPSMT" w:hAnsi="Times New Roman"/>
          <w:b/>
          <w:bCs/>
          <w:sz w:val="24"/>
          <w:szCs w:val="24"/>
          <w:lang w:val="sr-Cyrl-CS"/>
        </w:rPr>
        <w:t xml:space="preserve"> КРИТЕРИЈУМИ ЗА ДОДЕЛУ УГОВОРА</w:t>
      </w:r>
    </w:p>
    <w:p w:rsidR="0045785A" w:rsidRDefault="0045785A" w:rsidP="0045785A">
      <w:pPr>
        <w:pStyle w:val="ListParagraph"/>
        <w:jc w:val="both"/>
        <w:rPr>
          <w:rFonts w:ascii="Times New Roman" w:hAnsi="Times New Roman"/>
        </w:rPr>
      </w:pPr>
    </w:p>
    <w:p w:rsidR="0045785A" w:rsidRDefault="0045785A" w:rsidP="0045785A">
      <w:pPr>
        <w:ind w:right="176"/>
        <w:jc w:val="both"/>
        <w:rPr>
          <w:rFonts w:eastAsia="Arial"/>
          <w:sz w:val="22"/>
          <w:szCs w:val="22"/>
        </w:rPr>
      </w:pPr>
      <w:r>
        <w:rPr>
          <w:b/>
          <w:bCs/>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5785A" w:rsidRDefault="0045785A" w:rsidP="0045785A">
      <w:pPr>
        <w:jc w:val="both"/>
        <w:rPr>
          <w:sz w:val="22"/>
          <w:szCs w:val="22"/>
        </w:rPr>
      </w:pPr>
    </w:p>
    <w:p w:rsidR="0045785A" w:rsidRDefault="0045785A" w:rsidP="0045785A">
      <w:pPr>
        <w:jc w:val="both"/>
        <w:rPr>
          <w:b/>
          <w:bCs/>
          <w:i/>
          <w:iCs/>
          <w:sz w:val="22"/>
          <w:szCs w:val="22"/>
        </w:rPr>
      </w:pPr>
      <w:r>
        <w:rPr>
          <w:sz w:val="22"/>
          <w:szCs w:val="22"/>
        </w:rPr>
        <w:t xml:space="preserve">Избор најповољније понуде ће се извршити применом критеријума </w:t>
      </w:r>
      <w:r>
        <w:rPr>
          <w:b/>
          <w:bCs/>
          <w:sz w:val="22"/>
          <w:szCs w:val="22"/>
        </w:rPr>
        <w:t xml:space="preserve">„Најнижа понуђена цена“. </w:t>
      </w:r>
    </w:p>
    <w:p w:rsidR="0045785A" w:rsidRDefault="0045785A" w:rsidP="0045785A">
      <w:pPr>
        <w:jc w:val="both"/>
        <w:rPr>
          <w:b/>
          <w:bCs/>
          <w:i/>
          <w:iCs/>
          <w:sz w:val="22"/>
          <w:szCs w:val="22"/>
        </w:rPr>
      </w:pPr>
    </w:p>
    <w:p w:rsidR="0045785A" w:rsidRDefault="0045785A" w:rsidP="0045785A">
      <w:pPr>
        <w:jc w:val="both"/>
        <w:rPr>
          <w:b/>
          <w:bCs/>
          <w:sz w:val="22"/>
          <w:szCs w:val="22"/>
        </w:rPr>
      </w:pPr>
      <w:r>
        <w:rPr>
          <w:b/>
          <w:bCs/>
          <w:sz w:val="22"/>
          <w:szCs w:val="22"/>
        </w:rPr>
        <w:t xml:space="preserve">ЕЛЕМЕНТИ КРИТЕРИЈУМА НА ОСНОВУ КОЈИХ ЋЕ НАРУЧИЛАЦ ИЗВРШИТИ ДОДЕЛУ УГОВОРА У СИТУАЦИЈИ КАДА ПОСТОЈЕ ДВЕ ИЛИ ВИШЕ ПОНУДА </w:t>
      </w:r>
      <w:proofErr w:type="gramStart"/>
      <w:r>
        <w:rPr>
          <w:b/>
          <w:bCs/>
          <w:sz w:val="22"/>
          <w:szCs w:val="22"/>
        </w:rPr>
        <w:t>СА  ИСТОМ</w:t>
      </w:r>
      <w:proofErr w:type="gramEnd"/>
      <w:r>
        <w:rPr>
          <w:b/>
          <w:bCs/>
          <w:sz w:val="22"/>
          <w:szCs w:val="22"/>
        </w:rPr>
        <w:t xml:space="preserve"> ПОНУЂЕНОМ ЦЕНОМ </w:t>
      </w:r>
    </w:p>
    <w:p w:rsidR="0045785A" w:rsidRPr="00A64822" w:rsidRDefault="0045785A" w:rsidP="0045785A">
      <w:pPr>
        <w:jc w:val="both"/>
        <w:rPr>
          <w:iCs/>
          <w:sz w:val="22"/>
          <w:szCs w:val="22"/>
          <w:lang w:val="sr-Cyrl-CS"/>
        </w:rPr>
      </w:pPr>
    </w:p>
    <w:p w:rsidR="00A64822" w:rsidRPr="000147EB" w:rsidRDefault="00A64822" w:rsidP="00A64822">
      <w:pPr>
        <w:jc w:val="both"/>
        <w:rPr>
          <w:b/>
          <w:bCs/>
          <w:i/>
          <w:iCs/>
          <w:sz w:val="22"/>
          <w:szCs w:val="22"/>
        </w:rPr>
      </w:pPr>
      <w:r w:rsidRPr="000147EB">
        <w:rPr>
          <w:iCs/>
          <w:sz w:val="22"/>
          <w:szCs w:val="22"/>
        </w:rPr>
        <w:t>Уколико две или више понуда имају исту најнижу понуђену цену, као најповољнија биће изабрана понуда оног понуђача који је</w:t>
      </w:r>
      <w:r w:rsidR="00C35835">
        <w:rPr>
          <w:iCs/>
          <w:sz w:val="22"/>
          <w:szCs w:val="22"/>
          <w:lang w:val="sr-Cyrl-RS"/>
        </w:rPr>
        <w:t xml:space="preserve"> доставио списак са већим бројем бензинских станица на територији општине Дољевац и Републике Србије</w:t>
      </w:r>
      <w:r w:rsidRPr="000147EB">
        <w:rPr>
          <w:iCs/>
          <w:sz w:val="22"/>
          <w:szCs w:val="22"/>
        </w:rPr>
        <w:t>.</w:t>
      </w:r>
    </w:p>
    <w:p w:rsidR="0045785A" w:rsidRDefault="0045785A" w:rsidP="0045785A">
      <w:pPr>
        <w:jc w:val="both"/>
        <w:rPr>
          <w:iCs/>
          <w:sz w:val="22"/>
          <w:szCs w:val="22"/>
        </w:rPr>
      </w:pPr>
    </w:p>
    <w:p w:rsidR="0045785A" w:rsidRDefault="0045785A" w:rsidP="0045785A">
      <w:pPr>
        <w:jc w:val="both"/>
        <w:rPr>
          <w:iCs/>
          <w:sz w:val="22"/>
          <w:szCs w:val="22"/>
        </w:rPr>
      </w:pPr>
    </w:p>
    <w:p w:rsidR="0045785A" w:rsidRDefault="0045785A" w:rsidP="0045785A">
      <w:pPr>
        <w:jc w:val="both"/>
        <w:rPr>
          <w:iCs/>
          <w:sz w:val="22"/>
          <w:szCs w:val="22"/>
        </w:rPr>
      </w:pPr>
    </w:p>
    <w:p w:rsidR="0045785A" w:rsidRDefault="0045785A" w:rsidP="0045785A">
      <w:pPr>
        <w:jc w:val="both"/>
        <w:rPr>
          <w:iCs/>
          <w:sz w:val="22"/>
          <w:szCs w:val="22"/>
        </w:rPr>
      </w:pPr>
    </w:p>
    <w:p w:rsidR="0045785A" w:rsidRDefault="0045785A" w:rsidP="0045785A">
      <w:pPr>
        <w:jc w:val="both"/>
        <w:rPr>
          <w:iCs/>
          <w:sz w:val="22"/>
          <w:szCs w:val="22"/>
        </w:rPr>
      </w:pPr>
    </w:p>
    <w:p w:rsidR="0045785A" w:rsidRDefault="0045785A" w:rsidP="0045785A">
      <w:pPr>
        <w:jc w:val="both"/>
        <w:rPr>
          <w:iCs/>
          <w:sz w:val="22"/>
          <w:szCs w:val="22"/>
        </w:rPr>
      </w:pPr>
    </w:p>
    <w:p w:rsidR="0045785A" w:rsidRDefault="0045785A" w:rsidP="0045785A">
      <w:pPr>
        <w:jc w:val="both"/>
        <w:rPr>
          <w:iCs/>
          <w:sz w:val="22"/>
          <w:szCs w:val="22"/>
        </w:rPr>
      </w:pPr>
    </w:p>
    <w:p w:rsidR="0045785A" w:rsidRDefault="0045785A" w:rsidP="0045785A">
      <w:pPr>
        <w:jc w:val="both"/>
        <w:rPr>
          <w:iCs/>
          <w:sz w:val="22"/>
          <w:szCs w:val="22"/>
        </w:rPr>
      </w:pPr>
    </w:p>
    <w:p w:rsidR="0045785A" w:rsidRDefault="0045785A" w:rsidP="0045785A">
      <w:pPr>
        <w:jc w:val="both"/>
        <w:rPr>
          <w:iCs/>
          <w:sz w:val="22"/>
          <w:szCs w:val="22"/>
        </w:rPr>
      </w:pPr>
    </w:p>
    <w:p w:rsidR="0045785A" w:rsidRDefault="0045785A" w:rsidP="0045785A">
      <w:pPr>
        <w:jc w:val="both"/>
        <w:rPr>
          <w:iCs/>
          <w:sz w:val="22"/>
          <w:szCs w:val="22"/>
        </w:rPr>
      </w:pPr>
    </w:p>
    <w:p w:rsidR="0045785A" w:rsidRDefault="0045785A" w:rsidP="0045785A">
      <w:pPr>
        <w:jc w:val="both"/>
        <w:rPr>
          <w:iCs/>
          <w:sz w:val="22"/>
          <w:szCs w:val="22"/>
        </w:rPr>
      </w:pPr>
    </w:p>
    <w:p w:rsidR="0045785A" w:rsidRDefault="0045785A" w:rsidP="0045785A">
      <w:pPr>
        <w:jc w:val="both"/>
        <w:rPr>
          <w:iCs/>
          <w:sz w:val="22"/>
          <w:szCs w:val="22"/>
        </w:rPr>
      </w:pPr>
    </w:p>
    <w:p w:rsidR="0045785A" w:rsidRDefault="0045785A" w:rsidP="0045785A">
      <w:pPr>
        <w:jc w:val="both"/>
        <w:rPr>
          <w:iCs/>
          <w:sz w:val="22"/>
          <w:szCs w:val="22"/>
        </w:rPr>
      </w:pPr>
    </w:p>
    <w:p w:rsidR="0045785A" w:rsidRDefault="0045785A" w:rsidP="0045785A">
      <w:pPr>
        <w:jc w:val="both"/>
        <w:rPr>
          <w:iCs/>
          <w:sz w:val="22"/>
          <w:szCs w:val="22"/>
        </w:rPr>
      </w:pPr>
    </w:p>
    <w:p w:rsidR="0045785A" w:rsidRDefault="0045785A" w:rsidP="0045785A">
      <w:pPr>
        <w:jc w:val="both"/>
        <w:rPr>
          <w:iCs/>
          <w:sz w:val="22"/>
          <w:szCs w:val="22"/>
        </w:rPr>
      </w:pPr>
    </w:p>
    <w:p w:rsidR="0045785A" w:rsidRDefault="0045785A" w:rsidP="0045785A">
      <w:pPr>
        <w:jc w:val="both"/>
        <w:rPr>
          <w:iCs/>
          <w:sz w:val="22"/>
          <w:szCs w:val="22"/>
        </w:rPr>
      </w:pPr>
    </w:p>
    <w:p w:rsidR="0045785A" w:rsidRDefault="0045785A" w:rsidP="0045785A">
      <w:pPr>
        <w:jc w:val="both"/>
        <w:rPr>
          <w:iCs/>
          <w:sz w:val="22"/>
          <w:szCs w:val="22"/>
        </w:rPr>
      </w:pPr>
    </w:p>
    <w:p w:rsidR="0045785A" w:rsidRDefault="0045785A" w:rsidP="0045785A">
      <w:pPr>
        <w:jc w:val="both"/>
        <w:rPr>
          <w:iCs/>
          <w:sz w:val="22"/>
          <w:szCs w:val="22"/>
        </w:rPr>
      </w:pPr>
    </w:p>
    <w:p w:rsidR="0045785A" w:rsidRDefault="0045785A" w:rsidP="0045785A">
      <w:pPr>
        <w:jc w:val="both"/>
        <w:rPr>
          <w:iCs/>
          <w:sz w:val="22"/>
          <w:szCs w:val="22"/>
        </w:rPr>
      </w:pPr>
    </w:p>
    <w:p w:rsidR="0045785A" w:rsidRDefault="0045785A" w:rsidP="0045785A">
      <w:pPr>
        <w:jc w:val="both"/>
        <w:rPr>
          <w:iCs/>
          <w:sz w:val="22"/>
          <w:szCs w:val="22"/>
        </w:rPr>
      </w:pPr>
    </w:p>
    <w:p w:rsidR="0045785A" w:rsidRDefault="0045785A" w:rsidP="0045785A">
      <w:pPr>
        <w:jc w:val="both"/>
        <w:rPr>
          <w:iCs/>
          <w:sz w:val="22"/>
          <w:szCs w:val="22"/>
        </w:rPr>
      </w:pPr>
    </w:p>
    <w:p w:rsidR="0045785A" w:rsidRDefault="0045785A" w:rsidP="0045785A">
      <w:pPr>
        <w:jc w:val="both"/>
        <w:rPr>
          <w:iCs/>
          <w:sz w:val="22"/>
          <w:szCs w:val="22"/>
        </w:rPr>
      </w:pPr>
    </w:p>
    <w:p w:rsidR="0045785A" w:rsidRDefault="0045785A" w:rsidP="0045785A">
      <w:pPr>
        <w:jc w:val="both"/>
        <w:rPr>
          <w:iCs/>
          <w:sz w:val="22"/>
          <w:szCs w:val="22"/>
        </w:rPr>
      </w:pPr>
    </w:p>
    <w:p w:rsidR="0045785A" w:rsidRDefault="0045785A" w:rsidP="0045785A">
      <w:pPr>
        <w:jc w:val="both"/>
        <w:rPr>
          <w:iCs/>
          <w:sz w:val="22"/>
          <w:szCs w:val="22"/>
        </w:rPr>
      </w:pPr>
    </w:p>
    <w:p w:rsidR="0045785A" w:rsidRDefault="0045785A" w:rsidP="0045785A">
      <w:pPr>
        <w:jc w:val="both"/>
        <w:rPr>
          <w:iCs/>
          <w:sz w:val="22"/>
          <w:szCs w:val="22"/>
        </w:rPr>
      </w:pPr>
    </w:p>
    <w:p w:rsidR="0045785A" w:rsidRDefault="0045785A" w:rsidP="0045785A">
      <w:pPr>
        <w:pStyle w:val="ListParagraph"/>
        <w:tabs>
          <w:tab w:val="left" w:pos="680"/>
        </w:tabs>
        <w:ind w:left="680"/>
        <w:jc w:val="both"/>
        <w:rPr>
          <w:rFonts w:ascii="Times New Roman" w:eastAsia="TimesNewRomanPSMT" w:hAnsi="Times New Roman"/>
          <w:bCs/>
          <w:lang w:val="sr-Cyrl-CS"/>
        </w:rPr>
      </w:pPr>
    </w:p>
    <w:p w:rsidR="0045785A" w:rsidRDefault="0045785A" w:rsidP="0045785A">
      <w:pPr>
        <w:pStyle w:val="ListParagraph"/>
        <w:ind w:left="0"/>
        <w:jc w:val="both"/>
        <w:rPr>
          <w:rFonts w:ascii="Times New Roman" w:hAnsi="Times New Roman"/>
          <w:bCs/>
          <w:i/>
          <w:iCs/>
          <w:lang w:val="sr-Cyrl-CS"/>
        </w:rPr>
      </w:pPr>
    </w:p>
    <w:p w:rsidR="0045785A" w:rsidRDefault="0045785A" w:rsidP="0045785A">
      <w:pPr>
        <w:pStyle w:val="ListParagraph"/>
        <w:ind w:left="0"/>
        <w:jc w:val="both"/>
        <w:rPr>
          <w:rFonts w:ascii="Times New Roman" w:hAnsi="Times New Roman"/>
          <w:bCs/>
          <w:i/>
          <w:iCs/>
          <w:lang w:val="sr-Cyrl-CS"/>
        </w:rPr>
      </w:pPr>
    </w:p>
    <w:p w:rsidR="0045785A" w:rsidRDefault="0045785A" w:rsidP="0045785A">
      <w:pPr>
        <w:rPr>
          <w:b/>
          <w:bCs/>
          <w:i/>
          <w:iCs/>
          <w:sz w:val="28"/>
          <w:szCs w:val="28"/>
          <w:lang w:val="sr-Cyrl-CS"/>
        </w:rPr>
      </w:pPr>
    </w:p>
    <w:p w:rsidR="00A64822" w:rsidRDefault="00A64822" w:rsidP="0045785A">
      <w:pPr>
        <w:rPr>
          <w:b/>
          <w:bCs/>
          <w:i/>
          <w:iCs/>
          <w:sz w:val="28"/>
          <w:szCs w:val="28"/>
          <w:lang w:val="sr-Cyrl-CS"/>
        </w:rPr>
      </w:pPr>
    </w:p>
    <w:p w:rsidR="0045785A" w:rsidRPr="003D1602" w:rsidRDefault="0045785A" w:rsidP="0045785A">
      <w:pPr>
        <w:jc w:val="center"/>
        <w:rPr>
          <w:b/>
          <w:bCs/>
          <w:iCs/>
          <w:sz w:val="24"/>
          <w:szCs w:val="28"/>
          <w:lang w:val="sr-Cyrl-CS"/>
        </w:rPr>
      </w:pPr>
      <w:r w:rsidRPr="003D1602">
        <w:rPr>
          <w:b/>
          <w:bCs/>
          <w:iCs/>
          <w:sz w:val="24"/>
          <w:szCs w:val="28"/>
          <w:lang w:val="sr-Latn-CS"/>
        </w:rPr>
        <w:t xml:space="preserve">V </w:t>
      </w:r>
      <w:r w:rsidRPr="003D1602">
        <w:rPr>
          <w:b/>
          <w:bCs/>
          <w:iCs/>
          <w:sz w:val="24"/>
          <w:szCs w:val="28"/>
          <w:lang w:val="sr-Cyrl-CS"/>
        </w:rPr>
        <w:t>ОБРАСЦИ КОЈИ ЧИНЕ САСТАВНИ ДЕО ПОНУДЕ</w:t>
      </w:r>
    </w:p>
    <w:p w:rsidR="00E40E6A" w:rsidRPr="00E40E6A" w:rsidRDefault="00E40E6A" w:rsidP="0045785A">
      <w:pPr>
        <w:jc w:val="center"/>
        <w:rPr>
          <w:b/>
          <w:bCs/>
          <w:iCs/>
          <w:sz w:val="24"/>
          <w:szCs w:val="28"/>
          <w:lang w:val="sr-Cyrl-CS"/>
        </w:rPr>
      </w:pPr>
    </w:p>
    <w:p w:rsidR="0045785A" w:rsidRPr="00E40E6A" w:rsidRDefault="00E40E6A" w:rsidP="00E40E6A">
      <w:pPr>
        <w:pStyle w:val="ListParagraph"/>
        <w:numPr>
          <w:ilvl w:val="0"/>
          <w:numId w:val="17"/>
        </w:numPr>
        <w:rPr>
          <w:rFonts w:ascii="Times New Roman" w:hAnsi="Times New Roman"/>
          <w:b/>
          <w:bCs/>
          <w:iCs/>
          <w:lang w:val="sr-Cyrl-CS"/>
        </w:rPr>
      </w:pPr>
      <w:r w:rsidRPr="00E40E6A">
        <w:rPr>
          <w:rFonts w:ascii="Times New Roman" w:hAnsi="Times New Roman"/>
          <w:b/>
          <w:bCs/>
          <w:iCs/>
          <w:lang w:val="sr-Cyrl-CS"/>
        </w:rPr>
        <w:t>ОБРАЗАЦ ПОНУДЕ</w:t>
      </w:r>
    </w:p>
    <w:p w:rsidR="0045785A" w:rsidRDefault="0045785A" w:rsidP="0045785A">
      <w:pPr>
        <w:jc w:val="both"/>
        <w:rPr>
          <w:b/>
          <w:bCs/>
          <w:i/>
          <w:sz w:val="22"/>
          <w:szCs w:val="22"/>
        </w:rPr>
      </w:pPr>
    </w:p>
    <w:p w:rsidR="0045785A" w:rsidRDefault="0045785A" w:rsidP="0045785A">
      <w:pPr>
        <w:jc w:val="both"/>
        <w:rPr>
          <w:b/>
          <w:sz w:val="22"/>
          <w:szCs w:val="22"/>
        </w:rPr>
      </w:pPr>
      <w:r>
        <w:rPr>
          <w:iCs/>
          <w:sz w:val="22"/>
          <w:szCs w:val="22"/>
        </w:rPr>
        <w:t xml:space="preserve">Понуда бр ________________ од __________________ за јавну набавку мале вредности </w:t>
      </w:r>
      <w:r w:rsidR="00A64822">
        <w:rPr>
          <w:sz w:val="22"/>
          <w:szCs w:val="22"/>
          <w:lang w:val="sr-Cyrl-CS"/>
        </w:rPr>
        <w:t>добра, дизел горива за потребе председника општине Дољевац</w:t>
      </w:r>
      <w:r>
        <w:rPr>
          <w:sz w:val="22"/>
          <w:szCs w:val="22"/>
        </w:rPr>
        <w:t xml:space="preserve">, број </w:t>
      </w:r>
      <w:r>
        <w:rPr>
          <w:color w:val="000000"/>
          <w:sz w:val="22"/>
          <w:szCs w:val="22"/>
        </w:rPr>
        <w:t>404-2-</w:t>
      </w:r>
      <w:r w:rsidR="00A64822">
        <w:rPr>
          <w:color w:val="000000"/>
          <w:sz w:val="22"/>
          <w:szCs w:val="22"/>
          <w:lang w:val="sr-Cyrl-CS"/>
        </w:rPr>
        <w:t>7</w:t>
      </w:r>
      <w:r>
        <w:rPr>
          <w:color w:val="000000"/>
          <w:sz w:val="22"/>
          <w:szCs w:val="22"/>
        </w:rPr>
        <w:t>/201</w:t>
      </w:r>
      <w:r>
        <w:rPr>
          <w:color w:val="000000"/>
          <w:sz w:val="22"/>
          <w:szCs w:val="22"/>
          <w:lang w:val="sr-Cyrl-CS"/>
        </w:rPr>
        <w:t>6</w:t>
      </w:r>
      <w:r>
        <w:rPr>
          <w:color w:val="000000"/>
          <w:sz w:val="22"/>
          <w:szCs w:val="22"/>
        </w:rPr>
        <w:t>-0</w:t>
      </w:r>
      <w:r>
        <w:rPr>
          <w:color w:val="000000"/>
          <w:sz w:val="22"/>
          <w:szCs w:val="22"/>
          <w:lang w:val="sr-Cyrl-CS"/>
        </w:rPr>
        <w:t>5</w:t>
      </w:r>
      <w:r>
        <w:rPr>
          <w:color w:val="000000"/>
          <w:sz w:val="22"/>
          <w:szCs w:val="22"/>
        </w:rPr>
        <w:t xml:space="preserve">, </w:t>
      </w:r>
    </w:p>
    <w:p w:rsidR="0045785A" w:rsidRDefault="0045785A" w:rsidP="0045785A">
      <w:pPr>
        <w:jc w:val="both"/>
        <w:rPr>
          <w:i/>
          <w:iCs/>
          <w:sz w:val="22"/>
          <w:szCs w:val="22"/>
        </w:rPr>
      </w:pPr>
    </w:p>
    <w:p w:rsidR="0045785A" w:rsidRPr="003D1602" w:rsidRDefault="00E40E6A" w:rsidP="0045785A">
      <w:pPr>
        <w:rPr>
          <w:iCs/>
          <w:sz w:val="22"/>
          <w:szCs w:val="22"/>
        </w:rPr>
      </w:pPr>
      <w:r w:rsidRPr="003D1602">
        <w:rPr>
          <w:b/>
          <w:bCs/>
          <w:iCs/>
          <w:sz w:val="22"/>
          <w:szCs w:val="22"/>
          <w:lang w:val="sr-Cyrl-CS"/>
        </w:rPr>
        <w:t>(1)</w:t>
      </w:r>
      <w:r w:rsidR="0045785A" w:rsidRPr="003D1602">
        <w:rPr>
          <w:b/>
          <w:bCs/>
          <w:iCs/>
          <w:sz w:val="22"/>
          <w:szCs w:val="22"/>
          <w:lang w:val="sr-Cyrl-CS"/>
        </w:rPr>
        <w:t xml:space="preserve"> </w:t>
      </w:r>
      <w:r w:rsidR="0045785A" w:rsidRPr="003D1602">
        <w:rPr>
          <w:b/>
          <w:bCs/>
          <w:iCs/>
          <w:sz w:val="22"/>
          <w:szCs w:val="22"/>
        </w:rPr>
        <w:t>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45785A" w:rsidTr="0045785A">
        <w:tc>
          <w:tcPr>
            <w:tcW w:w="4621" w:type="dxa"/>
            <w:tcBorders>
              <w:top w:val="single" w:sz="4" w:space="0" w:color="000000"/>
              <w:left w:val="single" w:sz="4" w:space="0" w:color="000000"/>
              <w:bottom w:val="single" w:sz="4" w:space="0" w:color="000000"/>
              <w:right w:val="nil"/>
            </w:tcBorders>
          </w:tcPr>
          <w:p w:rsidR="0045785A" w:rsidRDefault="0045785A">
            <w:pPr>
              <w:jc w:val="both"/>
              <w:rPr>
                <w:b/>
                <w:bCs/>
                <w:i/>
                <w:iCs/>
                <w:sz w:val="22"/>
                <w:szCs w:val="22"/>
              </w:rPr>
            </w:pPr>
            <w:r>
              <w:rPr>
                <w:i/>
                <w:iCs/>
                <w:sz w:val="22"/>
                <w:szCs w:val="22"/>
              </w:rPr>
              <w:t>Назив понуђача:</w:t>
            </w:r>
          </w:p>
          <w:p w:rsidR="0045785A" w:rsidRDefault="004578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45785A" w:rsidRDefault="0045785A">
            <w:pPr>
              <w:snapToGrid w:val="0"/>
              <w:rPr>
                <w:b/>
                <w:bCs/>
                <w:i/>
                <w:iCs/>
                <w:sz w:val="22"/>
                <w:szCs w:val="22"/>
              </w:rPr>
            </w:pPr>
          </w:p>
          <w:p w:rsidR="0045785A" w:rsidRDefault="0045785A">
            <w:pPr>
              <w:rPr>
                <w:b/>
                <w:bCs/>
                <w:i/>
                <w:iCs/>
                <w:sz w:val="22"/>
                <w:szCs w:val="22"/>
              </w:rPr>
            </w:pPr>
          </w:p>
        </w:tc>
      </w:tr>
      <w:tr w:rsidR="0045785A" w:rsidTr="0045785A">
        <w:tc>
          <w:tcPr>
            <w:tcW w:w="4621" w:type="dxa"/>
            <w:tcBorders>
              <w:top w:val="single" w:sz="4" w:space="0" w:color="000000"/>
              <w:left w:val="single" w:sz="4" w:space="0" w:color="000000"/>
              <w:bottom w:val="single" w:sz="4" w:space="0" w:color="000000"/>
              <w:right w:val="nil"/>
            </w:tcBorders>
          </w:tcPr>
          <w:p w:rsidR="0045785A" w:rsidRDefault="0045785A">
            <w:pPr>
              <w:jc w:val="both"/>
              <w:rPr>
                <w:b/>
                <w:bCs/>
                <w:i/>
                <w:iCs/>
                <w:sz w:val="22"/>
                <w:szCs w:val="22"/>
              </w:rPr>
            </w:pPr>
            <w:r>
              <w:rPr>
                <w:i/>
                <w:iCs/>
                <w:sz w:val="22"/>
                <w:szCs w:val="22"/>
              </w:rPr>
              <w:t>Адреса понуђача:</w:t>
            </w:r>
          </w:p>
          <w:p w:rsidR="0045785A" w:rsidRDefault="004578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45785A" w:rsidRDefault="0045785A">
            <w:pPr>
              <w:snapToGrid w:val="0"/>
              <w:rPr>
                <w:b/>
                <w:bCs/>
                <w:i/>
                <w:iCs/>
                <w:sz w:val="22"/>
                <w:szCs w:val="22"/>
              </w:rPr>
            </w:pPr>
          </w:p>
          <w:p w:rsidR="0045785A" w:rsidRDefault="0045785A">
            <w:pPr>
              <w:rPr>
                <w:b/>
                <w:bCs/>
                <w:i/>
                <w:iCs/>
                <w:sz w:val="22"/>
                <w:szCs w:val="22"/>
              </w:rPr>
            </w:pPr>
          </w:p>
        </w:tc>
      </w:tr>
      <w:tr w:rsidR="0045785A" w:rsidTr="0045785A">
        <w:tc>
          <w:tcPr>
            <w:tcW w:w="4621" w:type="dxa"/>
            <w:tcBorders>
              <w:top w:val="single" w:sz="4" w:space="0" w:color="000000"/>
              <w:left w:val="single" w:sz="4" w:space="0" w:color="000000"/>
              <w:bottom w:val="single" w:sz="4" w:space="0" w:color="000000"/>
              <w:right w:val="nil"/>
            </w:tcBorders>
          </w:tcPr>
          <w:p w:rsidR="0045785A" w:rsidRDefault="0045785A">
            <w:pPr>
              <w:jc w:val="both"/>
              <w:rPr>
                <w:b/>
                <w:bCs/>
                <w:i/>
                <w:iCs/>
                <w:sz w:val="22"/>
                <w:szCs w:val="22"/>
              </w:rPr>
            </w:pPr>
            <w:r>
              <w:rPr>
                <w:i/>
                <w:iCs/>
                <w:sz w:val="22"/>
                <w:szCs w:val="22"/>
              </w:rPr>
              <w:t>Матични број понуђача:</w:t>
            </w:r>
          </w:p>
          <w:p w:rsidR="0045785A" w:rsidRDefault="004578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45785A" w:rsidRDefault="0045785A">
            <w:pPr>
              <w:snapToGrid w:val="0"/>
              <w:rPr>
                <w:b/>
                <w:bCs/>
                <w:i/>
                <w:iCs/>
                <w:sz w:val="22"/>
                <w:szCs w:val="22"/>
              </w:rPr>
            </w:pPr>
          </w:p>
          <w:p w:rsidR="0045785A" w:rsidRDefault="0045785A">
            <w:pPr>
              <w:rPr>
                <w:b/>
                <w:bCs/>
                <w:i/>
                <w:iCs/>
                <w:sz w:val="22"/>
                <w:szCs w:val="22"/>
              </w:rPr>
            </w:pPr>
          </w:p>
        </w:tc>
      </w:tr>
      <w:tr w:rsidR="0045785A" w:rsidTr="0045785A">
        <w:tc>
          <w:tcPr>
            <w:tcW w:w="4621" w:type="dxa"/>
            <w:tcBorders>
              <w:top w:val="single" w:sz="4" w:space="0" w:color="000000"/>
              <w:left w:val="single" w:sz="4" w:space="0" w:color="000000"/>
              <w:bottom w:val="single" w:sz="4" w:space="0" w:color="000000"/>
              <w:right w:val="nil"/>
            </w:tcBorders>
            <w:hideMark/>
          </w:tcPr>
          <w:p w:rsidR="0045785A" w:rsidRDefault="0045785A">
            <w:pPr>
              <w:jc w:val="both"/>
              <w:rPr>
                <w:b/>
                <w:bCs/>
                <w:i/>
                <w:iCs/>
                <w:sz w:val="22"/>
                <w:szCs w:val="22"/>
              </w:rPr>
            </w:pPr>
            <w:r>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45785A" w:rsidRDefault="0045785A">
            <w:pPr>
              <w:snapToGrid w:val="0"/>
              <w:rPr>
                <w:b/>
                <w:bCs/>
                <w:i/>
                <w:iCs/>
                <w:sz w:val="22"/>
                <w:szCs w:val="22"/>
              </w:rPr>
            </w:pPr>
          </w:p>
        </w:tc>
      </w:tr>
      <w:tr w:rsidR="0045785A" w:rsidTr="0045785A">
        <w:tc>
          <w:tcPr>
            <w:tcW w:w="4621" w:type="dxa"/>
            <w:tcBorders>
              <w:top w:val="single" w:sz="4" w:space="0" w:color="000000"/>
              <w:left w:val="single" w:sz="4" w:space="0" w:color="000000"/>
              <w:bottom w:val="single" w:sz="4" w:space="0" w:color="000000"/>
              <w:right w:val="nil"/>
            </w:tcBorders>
          </w:tcPr>
          <w:p w:rsidR="0045785A" w:rsidRDefault="0045785A">
            <w:pPr>
              <w:jc w:val="both"/>
              <w:rPr>
                <w:b/>
                <w:bCs/>
                <w:i/>
                <w:iCs/>
                <w:sz w:val="22"/>
                <w:szCs w:val="22"/>
              </w:rPr>
            </w:pPr>
            <w:r>
              <w:rPr>
                <w:i/>
                <w:iCs/>
                <w:sz w:val="22"/>
                <w:szCs w:val="22"/>
              </w:rPr>
              <w:t>Име особе за контакт:</w:t>
            </w:r>
          </w:p>
          <w:p w:rsidR="0045785A" w:rsidRDefault="004578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45785A" w:rsidRDefault="0045785A">
            <w:pPr>
              <w:rPr>
                <w:b/>
                <w:bCs/>
                <w:i/>
                <w:iCs/>
                <w:sz w:val="22"/>
                <w:szCs w:val="22"/>
              </w:rPr>
            </w:pPr>
          </w:p>
          <w:p w:rsidR="0045785A" w:rsidRDefault="0045785A">
            <w:pPr>
              <w:rPr>
                <w:b/>
                <w:bCs/>
                <w:i/>
                <w:iCs/>
                <w:sz w:val="22"/>
                <w:szCs w:val="22"/>
              </w:rPr>
            </w:pPr>
          </w:p>
        </w:tc>
      </w:tr>
      <w:tr w:rsidR="0045785A" w:rsidTr="0045785A">
        <w:tc>
          <w:tcPr>
            <w:tcW w:w="4621" w:type="dxa"/>
            <w:tcBorders>
              <w:top w:val="single" w:sz="4" w:space="0" w:color="000000"/>
              <w:left w:val="single" w:sz="4" w:space="0" w:color="000000"/>
              <w:bottom w:val="single" w:sz="4" w:space="0" w:color="000000"/>
              <w:right w:val="nil"/>
            </w:tcBorders>
          </w:tcPr>
          <w:p w:rsidR="0045785A" w:rsidRDefault="0045785A">
            <w:pPr>
              <w:jc w:val="both"/>
              <w:rPr>
                <w:b/>
                <w:bCs/>
                <w:i/>
                <w:iCs/>
                <w:sz w:val="22"/>
                <w:szCs w:val="22"/>
              </w:rPr>
            </w:pPr>
            <w:r>
              <w:rPr>
                <w:i/>
                <w:iCs/>
                <w:sz w:val="22"/>
                <w:szCs w:val="22"/>
              </w:rPr>
              <w:t>Електронска адреса понуђача (e-mail):</w:t>
            </w:r>
          </w:p>
          <w:p w:rsidR="0045785A" w:rsidRDefault="004578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45785A" w:rsidRDefault="0045785A">
            <w:pPr>
              <w:snapToGrid w:val="0"/>
              <w:rPr>
                <w:b/>
                <w:bCs/>
                <w:i/>
                <w:iCs/>
                <w:sz w:val="22"/>
                <w:szCs w:val="22"/>
              </w:rPr>
            </w:pPr>
          </w:p>
        </w:tc>
      </w:tr>
      <w:tr w:rsidR="0045785A" w:rsidTr="0045785A">
        <w:tc>
          <w:tcPr>
            <w:tcW w:w="4621" w:type="dxa"/>
            <w:tcBorders>
              <w:top w:val="single" w:sz="4" w:space="0" w:color="000000"/>
              <w:left w:val="single" w:sz="4" w:space="0" w:color="000000"/>
              <w:bottom w:val="single" w:sz="4" w:space="0" w:color="000000"/>
              <w:right w:val="nil"/>
            </w:tcBorders>
          </w:tcPr>
          <w:p w:rsidR="0045785A" w:rsidRDefault="0045785A">
            <w:pPr>
              <w:jc w:val="both"/>
              <w:rPr>
                <w:b/>
                <w:bCs/>
                <w:i/>
                <w:iCs/>
                <w:sz w:val="22"/>
                <w:szCs w:val="22"/>
              </w:rPr>
            </w:pPr>
            <w:r>
              <w:rPr>
                <w:i/>
                <w:iCs/>
                <w:sz w:val="22"/>
                <w:szCs w:val="22"/>
              </w:rPr>
              <w:t>Телефон:</w:t>
            </w:r>
          </w:p>
          <w:p w:rsidR="0045785A" w:rsidRDefault="004578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45785A" w:rsidRDefault="0045785A">
            <w:pPr>
              <w:rPr>
                <w:b/>
                <w:bCs/>
                <w:i/>
                <w:iCs/>
                <w:sz w:val="22"/>
                <w:szCs w:val="22"/>
              </w:rPr>
            </w:pPr>
          </w:p>
          <w:p w:rsidR="0045785A" w:rsidRDefault="0045785A">
            <w:pPr>
              <w:rPr>
                <w:b/>
                <w:bCs/>
                <w:i/>
                <w:iCs/>
                <w:sz w:val="22"/>
                <w:szCs w:val="22"/>
              </w:rPr>
            </w:pPr>
          </w:p>
        </w:tc>
      </w:tr>
      <w:tr w:rsidR="0045785A" w:rsidTr="0045785A">
        <w:tc>
          <w:tcPr>
            <w:tcW w:w="4621" w:type="dxa"/>
            <w:tcBorders>
              <w:top w:val="single" w:sz="4" w:space="0" w:color="000000"/>
              <w:left w:val="single" w:sz="4" w:space="0" w:color="000000"/>
              <w:bottom w:val="single" w:sz="4" w:space="0" w:color="000000"/>
              <w:right w:val="nil"/>
            </w:tcBorders>
          </w:tcPr>
          <w:p w:rsidR="0045785A" w:rsidRDefault="0045785A">
            <w:pPr>
              <w:jc w:val="both"/>
              <w:rPr>
                <w:b/>
                <w:bCs/>
                <w:i/>
                <w:iCs/>
                <w:sz w:val="22"/>
                <w:szCs w:val="22"/>
              </w:rPr>
            </w:pPr>
            <w:r>
              <w:rPr>
                <w:i/>
                <w:iCs/>
                <w:sz w:val="22"/>
                <w:szCs w:val="22"/>
              </w:rPr>
              <w:t>Телефакс:</w:t>
            </w:r>
          </w:p>
          <w:p w:rsidR="0045785A" w:rsidRDefault="004578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45785A" w:rsidRDefault="0045785A">
            <w:pPr>
              <w:rPr>
                <w:b/>
                <w:bCs/>
                <w:i/>
                <w:iCs/>
                <w:sz w:val="22"/>
                <w:szCs w:val="22"/>
              </w:rPr>
            </w:pPr>
          </w:p>
          <w:p w:rsidR="0045785A" w:rsidRDefault="0045785A">
            <w:pPr>
              <w:rPr>
                <w:b/>
                <w:bCs/>
                <w:i/>
                <w:iCs/>
                <w:sz w:val="22"/>
                <w:szCs w:val="22"/>
              </w:rPr>
            </w:pPr>
          </w:p>
        </w:tc>
      </w:tr>
      <w:tr w:rsidR="0045785A" w:rsidTr="0045785A">
        <w:tc>
          <w:tcPr>
            <w:tcW w:w="4621" w:type="dxa"/>
            <w:tcBorders>
              <w:top w:val="single" w:sz="4" w:space="0" w:color="000000"/>
              <w:left w:val="single" w:sz="4" w:space="0" w:color="000000"/>
              <w:bottom w:val="single" w:sz="4" w:space="0" w:color="000000"/>
              <w:right w:val="nil"/>
            </w:tcBorders>
          </w:tcPr>
          <w:p w:rsidR="0045785A" w:rsidRDefault="0045785A">
            <w:pPr>
              <w:jc w:val="both"/>
              <w:rPr>
                <w:b/>
                <w:bCs/>
                <w:i/>
                <w:iCs/>
                <w:sz w:val="22"/>
                <w:szCs w:val="22"/>
              </w:rPr>
            </w:pPr>
            <w:r>
              <w:rPr>
                <w:i/>
                <w:iCs/>
                <w:sz w:val="22"/>
                <w:szCs w:val="22"/>
              </w:rPr>
              <w:t>Број рачуна понуђача и назив банке:</w:t>
            </w:r>
          </w:p>
          <w:p w:rsidR="0045785A" w:rsidRDefault="004578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45785A" w:rsidRDefault="0045785A">
            <w:pPr>
              <w:snapToGrid w:val="0"/>
              <w:rPr>
                <w:b/>
                <w:bCs/>
                <w:i/>
                <w:iCs/>
                <w:sz w:val="22"/>
                <w:szCs w:val="22"/>
              </w:rPr>
            </w:pPr>
          </w:p>
          <w:p w:rsidR="0045785A" w:rsidRDefault="0045785A">
            <w:pPr>
              <w:rPr>
                <w:b/>
                <w:bCs/>
                <w:i/>
                <w:iCs/>
                <w:sz w:val="22"/>
                <w:szCs w:val="22"/>
              </w:rPr>
            </w:pPr>
          </w:p>
        </w:tc>
      </w:tr>
      <w:tr w:rsidR="0045785A" w:rsidTr="0045785A">
        <w:tc>
          <w:tcPr>
            <w:tcW w:w="4621" w:type="dxa"/>
            <w:tcBorders>
              <w:top w:val="single" w:sz="4" w:space="0" w:color="000000"/>
              <w:left w:val="single" w:sz="4" w:space="0" w:color="000000"/>
              <w:bottom w:val="single" w:sz="4" w:space="0" w:color="000000"/>
              <w:right w:val="nil"/>
            </w:tcBorders>
            <w:hideMark/>
          </w:tcPr>
          <w:p w:rsidR="0045785A" w:rsidRDefault="0045785A">
            <w:pPr>
              <w:jc w:val="both"/>
              <w:rPr>
                <w:b/>
                <w:bCs/>
                <w:i/>
                <w:iCs/>
                <w:sz w:val="22"/>
                <w:szCs w:val="22"/>
              </w:rPr>
            </w:pPr>
            <w:r>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45785A" w:rsidRDefault="0045785A">
            <w:pPr>
              <w:snapToGrid w:val="0"/>
              <w:ind w:firstLine="708"/>
              <w:rPr>
                <w:b/>
                <w:bCs/>
                <w:i/>
                <w:iCs/>
                <w:sz w:val="22"/>
                <w:szCs w:val="22"/>
              </w:rPr>
            </w:pPr>
          </w:p>
          <w:p w:rsidR="0045785A" w:rsidRDefault="0045785A">
            <w:pPr>
              <w:rPr>
                <w:b/>
                <w:bCs/>
                <w:i/>
                <w:iCs/>
                <w:sz w:val="22"/>
                <w:szCs w:val="22"/>
              </w:rPr>
            </w:pPr>
          </w:p>
        </w:tc>
      </w:tr>
    </w:tbl>
    <w:p w:rsidR="0045785A" w:rsidRDefault="0045785A" w:rsidP="0045785A">
      <w:pPr>
        <w:rPr>
          <w:sz w:val="22"/>
          <w:szCs w:val="22"/>
        </w:rPr>
      </w:pPr>
    </w:p>
    <w:p w:rsidR="0045785A" w:rsidRDefault="0045785A" w:rsidP="0045785A">
      <w:pPr>
        <w:rPr>
          <w:b/>
          <w:bCs/>
          <w:i/>
          <w:iCs/>
          <w:sz w:val="22"/>
          <w:szCs w:val="22"/>
        </w:rPr>
      </w:pPr>
    </w:p>
    <w:p w:rsidR="0045785A" w:rsidRPr="003D1602" w:rsidRDefault="00E40E6A" w:rsidP="0045785A">
      <w:pPr>
        <w:rPr>
          <w:b/>
          <w:sz w:val="22"/>
          <w:szCs w:val="22"/>
        </w:rPr>
      </w:pPr>
      <w:r w:rsidRPr="003D1602">
        <w:rPr>
          <w:rFonts w:eastAsia="TimesNewRomanPSMT"/>
          <w:b/>
          <w:bCs/>
          <w:iCs/>
          <w:sz w:val="22"/>
          <w:szCs w:val="22"/>
          <w:lang w:val="sr-Cyrl-CS"/>
        </w:rPr>
        <w:t>(2)</w:t>
      </w:r>
      <w:r w:rsidR="0045785A" w:rsidRPr="003D1602">
        <w:rPr>
          <w:rFonts w:eastAsia="TimesNewRomanPSMT"/>
          <w:b/>
          <w:bCs/>
          <w:iCs/>
          <w:sz w:val="22"/>
          <w:szCs w:val="22"/>
          <w:lang w:val="sr-Cyrl-CS"/>
        </w:rPr>
        <w:t xml:space="preserve"> </w:t>
      </w:r>
      <w:r w:rsidR="0045785A" w:rsidRPr="003D1602">
        <w:rPr>
          <w:rFonts w:eastAsia="TimesNewRomanPSMT"/>
          <w:b/>
          <w:bCs/>
          <w:iCs/>
          <w:sz w:val="22"/>
          <w:szCs w:val="22"/>
        </w:rPr>
        <w:t xml:space="preserve"> ПОНУДУ ПОДНОСИ: </w:t>
      </w:r>
    </w:p>
    <w:tbl>
      <w:tblPr>
        <w:tblW w:w="0" w:type="auto"/>
        <w:tblInd w:w="-15" w:type="dxa"/>
        <w:tblLayout w:type="fixed"/>
        <w:tblLook w:val="04A0" w:firstRow="1" w:lastRow="0" w:firstColumn="1" w:lastColumn="0" w:noHBand="0" w:noVBand="1"/>
      </w:tblPr>
      <w:tblGrid>
        <w:gridCol w:w="9272"/>
      </w:tblGrid>
      <w:tr w:rsidR="0045785A" w:rsidTr="0045785A">
        <w:tc>
          <w:tcPr>
            <w:tcW w:w="9272" w:type="dxa"/>
            <w:tcBorders>
              <w:top w:val="single" w:sz="4" w:space="0" w:color="000000"/>
              <w:left w:val="single" w:sz="4" w:space="0" w:color="000000"/>
              <w:bottom w:val="single" w:sz="4" w:space="0" w:color="000000"/>
              <w:right w:val="single" w:sz="4" w:space="0" w:color="000000"/>
            </w:tcBorders>
            <w:hideMark/>
          </w:tcPr>
          <w:p w:rsidR="0045785A" w:rsidRDefault="0045785A">
            <w:pPr>
              <w:jc w:val="center"/>
              <w:rPr>
                <w:rFonts w:eastAsia="TimesNewRomanPSMT"/>
                <w:b/>
                <w:bCs/>
                <w:sz w:val="22"/>
                <w:szCs w:val="22"/>
              </w:rPr>
            </w:pPr>
            <w:r>
              <w:rPr>
                <w:rFonts w:eastAsia="TimesNewRomanPSMT"/>
                <w:b/>
                <w:bCs/>
                <w:sz w:val="22"/>
                <w:szCs w:val="22"/>
              </w:rPr>
              <w:t xml:space="preserve">А) САМОСТАЛНО </w:t>
            </w:r>
          </w:p>
        </w:tc>
      </w:tr>
      <w:tr w:rsidR="0045785A" w:rsidTr="0045785A">
        <w:tc>
          <w:tcPr>
            <w:tcW w:w="9272" w:type="dxa"/>
            <w:tcBorders>
              <w:top w:val="single" w:sz="4" w:space="0" w:color="000000"/>
              <w:left w:val="single" w:sz="4" w:space="0" w:color="000000"/>
              <w:bottom w:val="single" w:sz="4" w:space="0" w:color="000000"/>
              <w:right w:val="single" w:sz="4" w:space="0" w:color="000000"/>
            </w:tcBorders>
            <w:hideMark/>
          </w:tcPr>
          <w:p w:rsidR="0045785A" w:rsidRDefault="0045785A">
            <w:pPr>
              <w:jc w:val="center"/>
              <w:rPr>
                <w:rFonts w:eastAsia="TimesNewRomanPSMT"/>
                <w:b/>
                <w:bCs/>
                <w:sz w:val="22"/>
                <w:szCs w:val="22"/>
              </w:rPr>
            </w:pPr>
            <w:r>
              <w:rPr>
                <w:rFonts w:eastAsia="TimesNewRomanPSMT"/>
                <w:b/>
                <w:bCs/>
                <w:sz w:val="22"/>
                <w:szCs w:val="22"/>
              </w:rPr>
              <w:t>Б) СА ПОДИЗВОЂАЧЕМ</w:t>
            </w:r>
          </w:p>
        </w:tc>
      </w:tr>
      <w:tr w:rsidR="0045785A" w:rsidTr="0045785A">
        <w:tc>
          <w:tcPr>
            <w:tcW w:w="9272" w:type="dxa"/>
            <w:tcBorders>
              <w:top w:val="single" w:sz="4" w:space="0" w:color="000000"/>
              <w:left w:val="single" w:sz="4" w:space="0" w:color="000000"/>
              <w:bottom w:val="single" w:sz="4" w:space="0" w:color="000000"/>
              <w:right w:val="single" w:sz="4" w:space="0" w:color="000000"/>
            </w:tcBorders>
            <w:hideMark/>
          </w:tcPr>
          <w:p w:rsidR="0045785A" w:rsidRDefault="0045785A">
            <w:pPr>
              <w:jc w:val="center"/>
              <w:rPr>
                <w:b/>
                <w:i/>
                <w:iCs/>
                <w:sz w:val="22"/>
                <w:szCs w:val="22"/>
              </w:rPr>
            </w:pPr>
            <w:r>
              <w:rPr>
                <w:rFonts w:eastAsia="TimesNewRomanPSMT"/>
                <w:b/>
                <w:bCs/>
                <w:sz w:val="22"/>
                <w:szCs w:val="22"/>
              </w:rPr>
              <w:t>В) КАО ЗАЈЕДНИЧКУ ПОНУДУ</w:t>
            </w:r>
          </w:p>
        </w:tc>
      </w:tr>
    </w:tbl>
    <w:p w:rsidR="0045785A" w:rsidRDefault="0045785A" w:rsidP="0045785A">
      <w:pPr>
        <w:jc w:val="both"/>
        <w:rPr>
          <w:b/>
          <w:i/>
          <w:iCs/>
          <w:sz w:val="22"/>
          <w:szCs w:val="22"/>
        </w:rPr>
      </w:pPr>
    </w:p>
    <w:p w:rsidR="0045785A" w:rsidRDefault="0045785A" w:rsidP="0045785A">
      <w:pPr>
        <w:jc w:val="both"/>
        <w:rPr>
          <w:rFonts w:eastAsia="TimesNewRomanPSMT"/>
          <w:bCs/>
          <w:sz w:val="22"/>
          <w:szCs w:val="22"/>
        </w:rPr>
      </w:pPr>
      <w:r>
        <w:rPr>
          <w:b/>
          <w:i/>
          <w:iCs/>
          <w:sz w:val="22"/>
          <w:szCs w:val="22"/>
        </w:rPr>
        <w:t>Напомена:</w:t>
      </w:r>
      <w:r>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5785A" w:rsidRDefault="0045785A" w:rsidP="0045785A">
      <w:pPr>
        <w:jc w:val="both"/>
        <w:rPr>
          <w:rFonts w:eastAsia="TimesNewRomanPSMT"/>
          <w:bCs/>
          <w:sz w:val="22"/>
          <w:szCs w:val="22"/>
        </w:rPr>
      </w:pPr>
    </w:p>
    <w:p w:rsidR="0045785A" w:rsidRDefault="0045785A" w:rsidP="0045785A">
      <w:pPr>
        <w:jc w:val="both"/>
        <w:rPr>
          <w:rFonts w:eastAsia="TimesNewRomanPSMT"/>
          <w:b/>
          <w:bCs/>
          <w:i/>
          <w:sz w:val="22"/>
          <w:szCs w:val="22"/>
        </w:rPr>
      </w:pPr>
    </w:p>
    <w:p w:rsidR="0045785A" w:rsidRDefault="0045785A" w:rsidP="0045785A">
      <w:pPr>
        <w:ind w:left="720" w:firstLine="720"/>
        <w:jc w:val="both"/>
        <w:rPr>
          <w:rFonts w:eastAsia="TimesNewRomanPSMT"/>
          <w:bCs/>
          <w:sz w:val="22"/>
          <w:szCs w:val="22"/>
        </w:rPr>
      </w:pPr>
      <w:r>
        <w:rPr>
          <w:rFonts w:eastAsia="TimesNewRomanPSMT"/>
          <w:bCs/>
          <w:sz w:val="22"/>
          <w:szCs w:val="22"/>
        </w:rPr>
        <w:t xml:space="preserve">Датум </w:t>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t xml:space="preserve">              Понуђач</w:t>
      </w:r>
    </w:p>
    <w:p w:rsidR="0045785A" w:rsidRDefault="0045785A" w:rsidP="0045785A">
      <w:pPr>
        <w:ind w:left="2880" w:firstLine="720"/>
        <w:jc w:val="both"/>
        <w:rPr>
          <w:rFonts w:eastAsia="TimesNewRomanPS-BoldMT"/>
          <w:b/>
          <w:bCs/>
          <w:i/>
          <w:iCs/>
          <w:color w:val="002060"/>
          <w:sz w:val="22"/>
          <w:szCs w:val="22"/>
        </w:rPr>
      </w:pPr>
      <w:r>
        <w:rPr>
          <w:rFonts w:eastAsia="TimesNewRomanPSMT"/>
          <w:bCs/>
          <w:sz w:val="22"/>
          <w:szCs w:val="22"/>
        </w:rPr>
        <w:t xml:space="preserve">    М. П. </w:t>
      </w:r>
    </w:p>
    <w:p w:rsidR="0045785A" w:rsidRDefault="0045785A" w:rsidP="0045785A">
      <w:pPr>
        <w:jc w:val="both"/>
        <w:rPr>
          <w:rFonts w:eastAsia="TimesNewRomanPS-BoldMT"/>
          <w:b/>
          <w:bCs/>
          <w:i/>
          <w:iCs/>
          <w:color w:val="002060"/>
          <w:sz w:val="22"/>
          <w:szCs w:val="22"/>
        </w:rPr>
      </w:pPr>
      <w:r>
        <w:rPr>
          <w:rFonts w:eastAsia="TimesNewRomanPS-BoldMT"/>
          <w:b/>
          <w:bCs/>
          <w:i/>
          <w:iCs/>
          <w:color w:val="002060"/>
          <w:sz w:val="22"/>
          <w:szCs w:val="22"/>
        </w:rPr>
        <w:t>_____________________________</w:t>
      </w:r>
      <w:r>
        <w:rPr>
          <w:rFonts w:eastAsia="TimesNewRomanPS-BoldMT"/>
          <w:b/>
          <w:bCs/>
          <w:i/>
          <w:iCs/>
          <w:color w:val="002060"/>
          <w:sz w:val="22"/>
          <w:szCs w:val="22"/>
        </w:rPr>
        <w:tab/>
      </w:r>
      <w:r>
        <w:rPr>
          <w:rFonts w:eastAsia="TimesNewRomanPS-BoldMT"/>
          <w:b/>
          <w:bCs/>
          <w:i/>
          <w:iCs/>
          <w:color w:val="002060"/>
          <w:sz w:val="22"/>
          <w:szCs w:val="22"/>
        </w:rPr>
        <w:tab/>
      </w:r>
      <w:r>
        <w:rPr>
          <w:rFonts w:eastAsia="TimesNewRomanPS-BoldMT"/>
          <w:b/>
          <w:bCs/>
          <w:i/>
          <w:iCs/>
          <w:color w:val="002060"/>
          <w:sz w:val="22"/>
          <w:szCs w:val="22"/>
        </w:rPr>
        <w:tab/>
        <w:t>________________________________</w:t>
      </w:r>
    </w:p>
    <w:p w:rsidR="0045785A" w:rsidRDefault="0045785A" w:rsidP="0045785A">
      <w:pPr>
        <w:jc w:val="both"/>
        <w:rPr>
          <w:rFonts w:eastAsia="TimesNewRomanPS-BoldMT"/>
          <w:b/>
          <w:bCs/>
          <w:i/>
          <w:iCs/>
          <w:color w:val="002060"/>
          <w:sz w:val="22"/>
          <w:szCs w:val="22"/>
        </w:rPr>
      </w:pPr>
    </w:p>
    <w:p w:rsidR="0045785A" w:rsidRPr="00B65236" w:rsidRDefault="0045785A" w:rsidP="0045785A">
      <w:pPr>
        <w:jc w:val="both"/>
        <w:rPr>
          <w:rFonts w:eastAsia="TimesNewRomanPSMT"/>
          <w:b/>
          <w:bCs/>
          <w:i/>
          <w:sz w:val="22"/>
          <w:szCs w:val="22"/>
          <w:lang w:val="sr-Cyrl-CS"/>
        </w:rPr>
      </w:pPr>
    </w:p>
    <w:p w:rsidR="0045785A" w:rsidRPr="003D1602" w:rsidRDefault="009D5500" w:rsidP="0045785A">
      <w:pPr>
        <w:jc w:val="both"/>
        <w:rPr>
          <w:rFonts w:eastAsia="TimesNewRomanPSMT"/>
          <w:b/>
          <w:bCs/>
          <w:sz w:val="22"/>
          <w:szCs w:val="22"/>
        </w:rPr>
      </w:pPr>
      <w:r w:rsidRPr="003D1602">
        <w:rPr>
          <w:rFonts w:eastAsia="TimesNewRomanPSMT"/>
          <w:b/>
          <w:bCs/>
          <w:sz w:val="22"/>
          <w:szCs w:val="22"/>
          <w:lang w:val="sr-Cyrl-CS"/>
        </w:rPr>
        <w:t>(</w:t>
      </w:r>
      <w:r w:rsidR="00E40E6A" w:rsidRPr="003D1602">
        <w:rPr>
          <w:rFonts w:eastAsia="TimesNewRomanPSMT"/>
          <w:b/>
          <w:bCs/>
          <w:sz w:val="22"/>
          <w:szCs w:val="22"/>
          <w:lang w:val="sr-Cyrl-CS"/>
        </w:rPr>
        <w:t>3</w:t>
      </w:r>
      <w:r w:rsidR="0045785A" w:rsidRPr="003D1602">
        <w:rPr>
          <w:rFonts w:eastAsia="TimesNewRomanPSMT"/>
          <w:b/>
          <w:bCs/>
          <w:sz w:val="22"/>
          <w:szCs w:val="22"/>
        </w:rPr>
        <w:t xml:space="preserve">) ПОДАЦИ О ПОДИЗВОЂАЧУ </w:t>
      </w:r>
    </w:p>
    <w:p w:rsidR="0045785A" w:rsidRDefault="0045785A" w:rsidP="0045785A">
      <w:pPr>
        <w:jc w:val="both"/>
        <w:rPr>
          <w:sz w:val="22"/>
          <w:szCs w:val="22"/>
        </w:rPr>
      </w:pPr>
      <w:r>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sz w:val="22"/>
                <w:szCs w:val="22"/>
              </w:rPr>
            </w:pPr>
          </w:p>
          <w:p w:rsidR="0045785A" w:rsidRDefault="0045785A">
            <w:pPr>
              <w:jc w:val="both"/>
              <w:rPr>
                <w:rFonts w:eastAsia="TimesNewRomanPSMT"/>
                <w:bCs/>
                <w:i/>
                <w:sz w:val="22"/>
                <w:szCs w:val="22"/>
              </w:rPr>
            </w:pPr>
            <w:r>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Cs/>
                <w:i/>
                <w:sz w:val="22"/>
                <w:szCs w:val="22"/>
              </w:rPr>
            </w:pPr>
            <w:r>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45785A" w:rsidRDefault="0045785A">
            <w:pPr>
              <w:jc w:val="both"/>
              <w:rPr>
                <w:rFonts w:eastAsia="TimesNewRomanPSMT"/>
                <w:b/>
                <w:bCs/>
                <w:sz w:val="22"/>
                <w:szCs w:val="22"/>
              </w:rPr>
            </w:pPr>
            <w:r>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bl>
    <w:p w:rsidR="0045785A" w:rsidRDefault="0045785A" w:rsidP="0045785A">
      <w:pPr>
        <w:jc w:val="both"/>
        <w:rPr>
          <w:i/>
          <w:iCs/>
          <w:sz w:val="22"/>
          <w:szCs w:val="22"/>
        </w:rPr>
      </w:pPr>
      <w:r>
        <w:rPr>
          <w:b/>
          <w:bCs/>
          <w:i/>
          <w:iCs/>
          <w:sz w:val="22"/>
          <w:szCs w:val="22"/>
          <w:u w:val="single"/>
        </w:rPr>
        <w:t>Напомена:</w:t>
      </w:r>
      <w:r>
        <w:rPr>
          <w:b/>
          <w:bCs/>
          <w:i/>
          <w:iCs/>
          <w:sz w:val="22"/>
          <w:szCs w:val="22"/>
        </w:rPr>
        <w:t xml:space="preserve"> </w:t>
      </w:r>
    </w:p>
    <w:p w:rsidR="0045785A" w:rsidRDefault="0045785A" w:rsidP="0045785A">
      <w:pPr>
        <w:jc w:val="both"/>
        <w:rPr>
          <w:i/>
          <w:iCs/>
          <w:sz w:val="22"/>
          <w:szCs w:val="22"/>
        </w:rPr>
      </w:pPr>
      <w:r>
        <w:rPr>
          <w:i/>
          <w:iCs/>
          <w:sz w:val="22"/>
          <w:szCs w:val="22"/>
        </w:rPr>
        <w:t>Табелу „Подаци о подизвођачу</w:t>
      </w:r>
      <w:proofErr w:type="gramStart"/>
      <w:r>
        <w:rPr>
          <w:i/>
          <w:iCs/>
          <w:sz w:val="22"/>
          <w:szCs w:val="22"/>
        </w:rPr>
        <w:t>“ попуњавају</w:t>
      </w:r>
      <w:proofErr w:type="gramEnd"/>
      <w:r>
        <w:rPr>
          <w:i/>
          <w:iCs/>
          <w:sz w:val="22"/>
          <w:szCs w:val="22"/>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5785A" w:rsidRDefault="0045785A" w:rsidP="0045785A">
      <w:pPr>
        <w:jc w:val="both"/>
        <w:rPr>
          <w:rFonts w:eastAsia="TimesNewRomanPSMT"/>
          <w:b/>
          <w:bCs/>
          <w:sz w:val="22"/>
          <w:szCs w:val="22"/>
        </w:rPr>
      </w:pPr>
    </w:p>
    <w:p w:rsidR="0045785A" w:rsidRDefault="0045785A" w:rsidP="0045785A">
      <w:pPr>
        <w:ind w:left="720" w:firstLine="720"/>
        <w:jc w:val="both"/>
        <w:rPr>
          <w:rFonts w:eastAsia="TimesNewRomanPSMT"/>
          <w:bCs/>
          <w:sz w:val="22"/>
          <w:szCs w:val="22"/>
        </w:rPr>
      </w:pPr>
      <w:r>
        <w:rPr>
          <w:rFonts w:eastAsia="TimesNewRomanPSMT"/>
          <w:bCs/>
          <w:sz w:val="22"/>
          <w:szCs w:val="22"/>
        </w:rPr>
        <w:t xml:space="preserve">Датум </w:t>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t xml:space="preserve">              Понуђач</w:t>
      </w:r>
    </w:p>
    <w:p w:rsidR="0045785A" w:rsidRDefault="0045785A" w:rsidP="0045785A">
      <w:pPr>
        <w:ind w:left="2880" w:firstLine="720"/>
        <w:jc w:val="both"/>
        <w:rPr>
          <w:rFonts w:eastAsia="TimesNewRomanPS-BoldMT"/>
          <w:b/>
          <w:bCs/>
          <w:i/>
          <w:iCs/>
          <w:color w:val="002060"/>
          <w:sz w:val="22"/>
          <w:szCs w:val="22"/>
        </w:rPr>
      </w:pPr>
      <w:r>
        <w:rPr>
          <w:rFonts w:eastAsia="TimesNewRomanPSMT"/>
          <w:bCs/>
          <w:sz w:val="22"/>
          <w:szCs w:val="22"/>
        </w:rPr>
        <w:t xml:space="preserve">    М. П. </w:t>
      </w:r>
    </w:p>
    <w:p w:rsidR="0045785A" w:rsidRDefault="0045785A" w:rsidP="0045785A">
      <w:pPr>
        <w:jc w:val="both"/>
        <w:rPr>
          <w:rFonts w:eastAsia="TimesNewRomanPS-BoldMT"/>
          <w:b/>
          <w:bCs/>
          <w:i/>
          <w:iCs/>
          <w:color w:val="002060"/>
          <w:sz w:val="22"/>
          <w:szCs w:val="22"/>
        </w:rPr>
      </w:pPr>
      <w:r>
        <w:rPr>
          <w:rFonts w:eastAsia="TimesNewRomanPS-BoldMT"/>
          <w:b/>
          <w:bCs/>
          <w:i/>
          <w:iCs/>
          <w:color w:val="002060"/>
          <w:sz w:val="22"/>
          <w:szCs w:val="22"/>
        </w:rPr>
        <w:t>_____________________________</w:t>
      </w:r>
      <w:r>
        <w:rPr>
          <w:rFonts w:eastAsia="TimesNewRomanPS-BoldMT"/>
          <w:b/>
          <w:bCs/>
          <w:i/>
          <w:iCs/>
          <w:color w:val="002060"/>
          <w:sz w:val="22"/>
          <w:szCs w:val="22"/>
        </w:rPr>
        <w:tab/>
      </w:r>
      <w:r>
        <w:rPr>
          <w:rFonts w:eastAsia="TimesNewRomanPS-BoldMT"/>
          <w:b/>
          <w:bCs/>
          <w:i/>
          <w:iCs/>
          <w:color w:val="002060"/>
          <w:sz w:val="22"/>
          <w:szCs w:val="22"/>
        </w:rPr>
        <w:tab/>
      </w:r>
      <w:r>
        <w:rPr>
          <w:rFonts w:eastAsia="TimesNewRomanPS-BoldMT"/>
          <w:b/>
          <w:bCs/>
          <w:i/>
          <w:iCs/>
          <w:color w:val="002060"/>
          <w:sz w:val="22"/>
          <w:szCs w:val="22"/>
        </w:rPr>
        <w:tab/>
        <w:t>________________________________</w:t>
      </w:r>
    </w:p>
    <w:p w:rsidR="0045785A" w:rsidRDefault="0045785A" w:rsidP="0045785A">
      <w:pPr>
        <w:jc w:val="both"/>
        <w:rPr>
          <w:rFonts w:eastAsia="TimesNewRomanPS-BoldMT"/>
          <w:b/>
          <w:bCs/>
          <w:i/>
          <w:iCs/>
          <w:color w:val="002060"/>
          <w:sz w:val="22"/>
          <w:szCs w:val="22"/>
        </w:rPr>
      </w:pPr>
    </w:p>
    <w:p w:rsidR="0045785A" w:rsidRPr="000259C9" w:rsidRDefault="0045785A" w:rsidP="0045785A">
      <w:pPr>
        <w:jc w:val="both"/>
        <w:rPr>
          <w:rFonts w:eastAsia="TimesNewRomanPSMT"/>
          <w:b/>
          <w:bCs/>
          <w:sz w:val="22"/>
          <w:szCs w:val="22"/>
          <w:lang w:val="sr-Cyrl-CS"/>
        </w:rPr>
      </w:pPr>
    </w:p>
    <w:p w:rsidR="0045785A" w:rsidRDefault="0045785A" w:rsidP="0045785A">
      <w:pPr>
        <w:jc w:val="both"/>
        <w:rPr>
          <w:rFonts w:eastAsia="TimesNewRomanPSMT"/>
          <w:b/>
          <w:bCs/>
          <w:i/>
          <w:sz w:val="22"/>
          <w:szCs w:val="22"/>
          <w:lang w:val="sr-Cyrl-CS"/>
        </w:rPr>
      </w:pPr>
    </w:p>
    <w:p w:rsidR="0045785A" w:rsidRPr="003D1602" w:rsidRDefault="009D5500" w:rsidP="0045785A">
      <w:pPr>
        <w:jc w:val="both"/>
        <w:rPr>
          <w:rFonts w:eastAsia="TimesNewRomanPSMT"/>
          <w:b/>
          <w:bCs/>
          <w:sz w:val="22"/>
          <w:szCs w:val="22"/>
        </w:rPr>
      </w:pPr>
      <w:r w:rsidRPr="003D1602">
        <w:rPr>
          <w:rFonts w:eastAsia="TimesNewRomanPSMT"/>
          <w:b/>
          <w:bCs/>
          <w:sz w:val="22"/>
          <w:szCs w:val="22"/>
          <w:lang w:val="sr-Cyrl-CS"/>
        </w:rPr>
        <w:t>(</w:t>
      </w:r>
      <w:r w:rsidR="00E40E6A" w:rsidRPr="003D1602">
        <w:rPr>
          <w:rFonts w:eastAsia="TimesNewRomanPSMT"/>
          <w:b/>
          <w:bCs/>
          <w:sz w:val="22"/>
          <w:szCs w:val="22"/>
          <w:lang w:val="sr-Cyrl-CS"/>
        </w:rPr>
        <w:t>4</w:t>
      </w:r>
      <w:r w:rsidR="0045785A" w:rsidRPr="003D1602">
        <w:rPr>
          <w:rFonts w:eastAsia="TimesNewRomanPSMT"/>
          <w:b/>
          <w:bCs/>
          <w:sz w:val="22"/>
          <w:szCs w:val="22"/>
        </w:rPr>
        <w:t>) ПОДАЦИ О УЧЕСНИКУ  У ЗАЈЕДНИЧКОЈ ПОНУДИ</w:t>
      </w:r>
    </w:p>
    <w:p w:rsidR="0045785A" w:rsidRDefault="0045785A" w:rsidP="0045785A">
      <w:pPr>
        <w:jc w:val="both"/>
        <w:rPr>
          <w:sz w:val="22"/>
          <w:szCs w:val="22"/>
        </w:rPr>
      </w:pPr>
      <w:r>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sz w:val="22"/>
                <w:szCs w:val="22"/>
              </w:rPr>
            </w:pPr>
          </w:p>
          <w:p w:rsidR="0045785A" w:rsidRDefault="0045785A">
            <w:pPr>
              <w:jc w:val="both"/>
              <w:rPr>
                <w:rFonts w:eastAsia="TimesNewRomanPSMT"/>
                <w:bCs/>
                <w:i/>
                <w:sz w:val="22"/>
                <w:szCs w:val="22"/>
              </w:rPr>
            </w:pPr>
            <w:r>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Cs/>
                <w:i/>
                <w:sz w:val="22"/>
                <w:szCs w:val="22"/>
              </w:rPr>
            </w:pPr>
            <w:r>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Cs/>
                <w:i/>
                <w:sz w:val="22"/>
                <w:szCs w:val="22"/>
              </w:rPr>
            </w:pPr>
            <w:r>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r w:rsidR="0045785A" w:rsidTr="0045785A">
        <w:tc>
          <w:tcPr>
            <w:tcW w:w="465"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i/>
                <w:sz w:val="22"/>
                <w:szCs w:val="22"/>
              </w:rPr>
            </w:pPr>
          </w:p>
          <w:p w:rsidR="0045785A" w:rsidRDefault="0045785A">
            <w:pPr>
              <w:jc w:val="both"/>
              <w:rPr>
                <w:rFonts w:eastAsia="TimesNewRomanPSMT"/>
                <w:b/>
                <w:bCs/>
                <w:sz w:val="22"/>
                <w:szCs w:val="22"/>
              </w:rPr>
            </w:pPr>
            <w:r>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
                <w:bCs/>
                <w:sz w:val="22"/>
                <w:szCs w:val="22"/>
              </w:rPr>
            </w:pPr>
          </w:p>
        </w:tc>
      </w:tr>
    </w:tbl>
    <w:p w:rsidR="0045785A" w:rsidRDefault="0045785A" w:rsidP="0045785A">
      <w:pPr>
        <w:jc w:val="both"/>
        <w:rPr>
          <w:i/>
          <w:iCs/>
          <w:sz w:val="22"/>
          <w:szCs w:val="22"/>
        </w:rPr>
      </w:pPr>
      <w:r>
        <w:rPr>
          <w:b/>
          <w:bCs/>
          <w:i/>
          <w:iCs/>
          <w:sz w:val="22"/>
          <w:szCs w:val="22"/>
          <w:u w:val="single"/>
        </w:rPr>
        <w:t>Напомена:</w:t>
      </w:r>
      <w:r>
        <w:rPr>
          <w:b/>
          <w:bCs/>
          <w:i/>
          <w:iCs/>
          <w:sz w:val="22"/>
          <w:szCs w:val="22"/>
        </w:rPr>
        <w:t xml:space="preserve"> </w:t>
      </w:r>
    </w:p>
    <w:p w:rsidR="0045785A" w:rsidRDefault="0045785A" w:rsidP="0045785A">
      <w:pPr>
        <w:jc w:val="both"/>
        <w:rPr>
          <w:i/>
          <w:iCs/>
          <w:sz w:val="22"/>
          <w:szCs w:val="22"/>
        </w:rPr>
      </w:pPr>
      <w:r>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5785A" w:rsidRDefault="0045785A" w:rsidP="0045785A">
      <w:pPr>
        <w:jc w:val="both"/>
        <w:rPr>
          <w:b/>
          <w:bCs/>
          <w:i/>
          <w:iCs/>
          <w:sz w:val="22"/>
          <w:szCs w:val="22"/>
        </w:rPr>
      </w:pPr>
    </w:p>
    <w:p w:rsidR="0045785A" w:rsidRDefault="0045785A" w:rsidP="0045785A">
      <w:pPr>
        <w:ind w:left="720" w:firstLine="720"/>
        <w:jc w:val="both"/>
        <w:rPr>
          <w:rFonts w:eastAsia="TimesNewRomanPSMT"/>
          <w:bCs/>
          <w:sz w:val="22"/>
          <w:szCs w:val="22"/>
        </w:rPr>
      </w:pPr>
      <w:r>
        <w:rPr>
          <w:rFonts w:eastAsia="TimesNewRomanPSMT"/>
          <w:bCs/>
          <w:sz w:val="22"/>
          <w:szCs w:val="22"/>
        </w:rPr>
        <w:t xml:space="preserve">Датум </w:t>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t xml:space="preserve">              Понуђач</w:t>
      </w:r>
    </w:p>
    <w:p w:rsidR="0045785A" w:rsidRDefault="0045785A" w:rsidP="0045785A">
      <w:pPr>
        <w:ind w:left="2880" w:firstLine="720"/>
        <w:jc w:val="both"/>
        <w:rPr>
          <w:rFonts w:eastAsia="TimesNewRomanPS-BoldMT"/>
          <w:b/>
          <w:bCs/>
          <w:i/>
          <w:iCs/>
          <w:color w:val="002060"/>
          <w:sz w:val="22"/>
          <w:szCs w:val="22"/>
        </w:rPr>
      </w:pPr>
      <w:r>
        <w:rPr>
          <w:rFonts w:eastAsia="TimesNewRomanPSMT"/>
          <w:bCs/>
          <w:sz w:val="22"/>
          <w:szCs w:val="22"/>
        </w:rPr>
        <w:t xml:space="preserve">    М. П. </w:t>
      </w:r>
    </w:p>
    <w:p w:rsidR="0045785A" w:rsidRDefault="0045785A" w:rsidP="0045785A">
      <w:pPr>
        <w:jc w:val="both"/>
        <w:rPr>
          <w:rFonts w:eastAsia="TimesNewRomanPS-BoldMT"/>
          <w:b/>
          <w:bCs/>
          <w:i/>
          <w:iCs/>
          <w:color w:val="002060"/>
          <w:sz w:val="22"/>
          <w:szCs w:val="22"/>
        </w:rPr>
      </w:pPr>
      <w:r>
        <w:rPr>
          <w:rFonts w:eastAsia="TimesNewRomanPS-BoldMT"/>
          <w:b/>
          <w:bCs/>
          <w:i/>
          <w:iCs/>
          <w:color w:val="002060"/>
          <w:sz w:val="22"/>
          <w:szCs w:val="22"/>
        </w:rPr>
        <w:t>_____________________________</w:t>
      </w:r>
      <w:r>
        <w:rPr>
          <w:rFonts w:eastAsia="TimesNewRomanPS-BoldMT"/>
          <w:b/>
          <w:bCs/>
          <w:i/>
          <w:iCs/>
          <w:color w:val="002060"/>
          <w:sz w:val="22"/>
          <w:szCs w:val="22"/>
        </w:rPr>
        <w:tab/>
      </w:r>
      <w:r>
        <w:rPr>
          <w:rFonts w:eastAsia="TimesNewRomanPS-BoldMT"/>
          <w:b/>
          <w:bCs/>
          <w:i/>
          <w:iCs/>
          <w:color w:val="002060"/>
          <w:sz w:val="22"/>
          <w:szCs w:val="22"/>
        </w:rPr>
        <w:tab/>
      </w:r>
      <w:r>
        <w:rPr>
          <w:rFonts w:eastAsia="TimesNewRomanPS-BoldMT"/>
          <w:b/>
          <w:bCs/>
          <w:i/>
          <w:iCs/>
          <w:color w:val="002060"/>
          <w:sz w:val="22"/>
          <w:szCs w:val="22"/>
        </w:rPr>
        <w:tab/>
        <w:t>________________________________</w:t>
      </w:r>
    </w:p>
    <w:p w:rsidR="0045785A" w:rsidRDefault="0045785A" w:rsidP="0045785A">
      <w:pPr>
        <w:jc w:val="both"/>
        <w:rPr>
          <w:rFonts w:eastAsia="TimesNewRomanPS-BoldMT"/>
          <w:b/>
          <w:bCs/>
          <w:i/>
          <w:iCs/>
          <w:color w:val="002060"/>
          <w:sz w:val="22"/>
          <w:szCs w:val="22"/>
        </w:rPr>
      </w:pPr>
    </w:p>
    <w:p w:rsidR="0045785A" w:rsidRDefault="0045785A" w:rsidP="0045785A">
      <w:pPr>
        <w:jc w:val="both"/>
        <w:rPr>
          <w:b/>
          <w:bCs/>
          <w:i/>
          <w:iCs/>
          <w:sz w:val="22"/>
          <w:szCs w:val="22"/>
        </w:rPr>
      </w:pPr>
    </w:p>
    <w:p w:rsidR="0045785A" w:rsidRDefault="0045785A" w:rsidP="0045785A">
      <w:pPr>
        <w:jc w:val="both"/>
        <w:rPr>
          <w:b/>
          <w:bCs/>
          <w:i/>
          <w:iCs/>
          <w:sz w:val="22"/>
          <w:szCs w:val="22"/>
        </w:rPr>
      </w:pPr>
    </w:p>
    <w:p w:rsidR="0045785A" w:rsidRDefault="0045785A" w:rsidP="0045785A">
      <w:pPr>
        <w:jc w:val="both"/>
        <w:rPr>
          <w:b/>
          <w:bCs/>
          <w:i/>
          <w:iCs/>
          <w:sz w:val="22"/>
          <w:szCs w:val="22"/>
        </w:rPr>
      </w:pPr>
    </w:p>
    <w:p w:rsidR="0045785A" w:rsidRDefault="0045785A" w:rsidP="0045785A">
      <w:pPr>
        <w:jc w:val="both"/>
        <w:rPr>
          <w:b/>
          <w:bCs/>
          <w:i/>
          <w:iCs/>
          <w:sz w:val="22"/>
          <w:szCs w:val="22"/>
        </w:rPr>
      </w:pPr>
    </w:p>
    <w:p w:rsidR="0045785A" w:rsidRDefault="0045785A" w:rsidP="0045785A">
      <w:pPr>
        <w:jc w:val="both"/>
        <w:rPr>
          <w:b/>
          <w:bCs/>
          <w:i/>
          <w:iCs/>
          <w:sz w:val="22"/>
          <w:szCs w:val="22"/>
        </w:rPr>
      </w:pPr>
    </w:p>
    <w:p w:rsidR="0045785A" w:rsidRDefault="009D5500" w:rsidP="0045785A">
      <w:pPr>
        <w:jc w:val="both"/>
        <w:rPr>
          <w:rFonts w:eastAsia="TimesNewRomanPSMT"/>
          <w:b/>
          <w:bCs/>
          <w:sz w:val="22"/>
          <w:szCs w:val="22"/>
          <w:lang w:val="sr-Cyrl-CS"/>
        </w:rPr>
      </w:pPr>
      <w:r>
        <w:rPr>
          <w:rFonts w:eastAsia="TimesNewRomanPSMT"/>
          <w:b/>
          <w:bCs/>
          <w:sz w:val="22"/>
          <w:szCs w:val="22"/>
          <w:lang w:val="sr-Cyrl-CS"/>
        </w:rPr>
        <w:t>(</w:t>
      </w:r>
      <w:r w:rsidR="00E40E6A">
        <w:rPr>
          <w:rFonts w:eastAsia="TimesNewRomanPSMT"/>
          <w:b/>
          <w:bCs/>
          <w:sz w:val="22"/>
          <w:szCs w:val="22"/>
          <w:lang w:val="sr-Cyrl-CS"/>
        </w:rPr>
        <w:t>5</w:t>
      </w:r>
      <w:r w:rsidR="0045785A">
        <w:rPr>
          <w:rFonts w:eastAsia="TimesNewRomanPSMT"/>
          <w:b/>
          <w:bCs/>
          <w:sz w:val="22"/>
          <w:szCs w:val="22"/>
        </w:rPr>
        <w:t xml:space="preserve">) ОПИС ПРЕДМЕТА НАБАВКЕ: </w:t>
      </w:r>
      <w:r w:rsidR="0045785A">
        <w:rPr>
          <w:rFonts w:eastAsia="TimesNewRomanPSMT"/>
          <w:bCs/>
          <w:sz w:val="22"/>
          <w:szCs w:val="22"/>
        </w:rPr>
        <w:t>јавна набавка мале вредности</w:t>
      </w:r>
      <w:r w:rsidR="0045785A">
        <w:rPr>
          <w:iCs/>
          <w:sz w:val="22"/>
          <w:szCs w:val="22"/>
        </w:rPr>
        <w:t xml:space="preserve"> </w:t>
      </w:r>
      <w:r w:rsidR="00A64822">
        <w:rPr>
          <w:sz w:val="22"/>
          <w:szCs w:val="22"/>
          <w:lang w:val="sr-Cyrl-CS"/>
        </w:rPr>
        <w:t>добра, дизел горива за потребе председника општине Дољевац</w:t>
      </w:r>
      <w:r w:rsidR="0045785A">
        <w:rPr>
          <w:sz w:val="22"/>
          <w:szCs w:val="22"/>
        </w:rPr>
        <w:t xml:space="preserve">,  број </w:t>
      </w:r>
      <w:r w:rsidR="0045785A">
        <w:rPr>
          <w:color w:val="000000"/>
          <w:sz w:val="22"/>
          <w:szCs w:val="22"/>
        </w:rPr>
        <w:t>404-2-</w:t>
      </w:r>
      <w:r w:rsidR="00A64822">
        <w:rPr>
          <w:color w:val="000000"/>
          <w:sz w:val="22"/>
          <w:szCs w:val="22"/>
          <w:lang w:val="sr-Cyrl-CS"/>
        </w:rPr>
        <w:t>7</w:t>
      </w:r>
      <w:r w:rsidR="0045785A">
        <w:rPr>
          <w:color w:val="000000"/>
          <w:sz w:val="22"/>
          <w:szCs w:val="22"/>
        </w:rPr>
        <w:t>/201</w:t>
      </w:r>
      <w:r w:rsidR="0045785A">
        <w:rPr>
          <w:color w:val="000000"/>
          <w:sz w:val="22"/>
          <w:szCs w:val="22"/>
          <w:lang w:val="sr-Cyrl-CS"/>
        </w:rPr>
        <w:t>6</w:t>
      </w:r>
      <w:r w:rsidR="0045785A">
        <w:rPr>
          <w:color w:val="000000"/>
          <w:sz w:val="22"/>
          <w:szCs w:val="22"/>
        </w:rPr>
        <w:t>-0</w:t>
      </w:r>
      <w:r w:rsidR="0045785A">
        <w:rPr>
          <w:color w:val="000000"/>
          <w:sz w:val="22"/>
          <w:szCs w:val="22"/>
          <w:lang w:val="sr-Cyrl-CS"/>
        </w:rPr>
        <w:t>5</w:t>
      </w:r>
    </w:p>
    <w:tbl>
      <w:tblPr>
        <w:tblW w:w="0" w:type="auto"/>
        <w:tblInd w:w="308" w:type="dxa"/>
        <w:tblLayout w:type="fixed"/>
        <w:tblLook w:val="04A0" w:firstRow="1" w:lastRow="0" w:firstColumn="1" w:lastColumn="0" w:noHBand="0" w:noVBand="1"/>
      </w:tblPr>
      <w:tblGrid>
        <w:gridCol w:w="5250"/>
        <w:gridCol w:w="3365"/>
      </w:tblGrid>
      <w:tr w:rsidR="0045785A" w:rsidTr="0045785A">
        <w:tc>
          <w:tcPr>
            <w:tcW w:w="5250"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sz w:val="22"/>
                <w:szCs w:val="22"/>
              </w:rPr>
            </w:pPr>
          </w:p>
          <w:p w:rsidR="0045785A" w:rsidRDefault="0045785A">
            <w:pPr>
              <w:jc w:val="both"/>
              <w:rPr>
                <w:rFonts w:eastAsia="TimesNewRomanPSMT"/>
                <w:bCs/>
                <w:color w:val="FF0000"/>
                <w:sz w:val="22"/>
                <w:szCs w:val="22"/>
              </w:rPr>
            </w:pPr>
            <w:r>
              <w:rPr>
                <w:rFonts w:eastAsia="TimesNewRomanPSMT"/>
                <w:bCs/>
                <w:sz w:val="22"/>
                <w:szCs w:val="22"/>
              </w:rPr>
              <w:t xml:space="preserve">Укупна цена без ПДВ-а </w:t>
            </w:r>
          </w:p>
          <w:p w:rsidR="0045785A" w:rsidRDefault="0045785A">
            <w:pPr>
              <w:jc w:val="both"/>
              <w:rPr>
                <w:rFonts w:eastAsia="TimesNewRomanPSMT"/>
                <w:bCs/>
                <w:color w:val="FF0000"/>
                <w:sz w:val="22"/>
                <w:szCs w:val="22"/>
              </w:rPr>
            </w:pPr>
          </w:p>
        </w:tc>
        <w:tc>
          <w:tcPr>
            <w:tcW w:w="3365"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Cs/>
                <w:color w:val="FF0000"/>
                <w:sz w:val="22"/>
                <w:szCs w:val="22"/>
              </w:rPr>
            </w:pPr>
          </w:p>
          <w:p w:rsidR="0045785A" w:rsidRDefault="0045785A">
            <w:pPr>
              <w:jc w:val="both"/>
              <w:rPr>
                <w:rFonts w:eastAsia="TimesNewRomanPSMT"/>
                <w:bCs/>
                <w:color w:val="FF0000"/>
                <w:sz w:val="22"/>
                <w:szCs w:val="22"/>
              </w:rPr>
            </w:pPr>
          </w:p>
        </w:tc>
      </w:tr>
      <w:tr w:rsidR="0045785A" w:rsidTr="0045785A">
        <w:tc>
          <w:tcPr>
            <w:tcW w:w="5250"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sz w:val="22"/>
                <w:szCs w:val="22"/>
              </w:rPr>
            </w:pPr>
          </w:p>
          <w:p w:rsidR="0045785A" w:rsidRDefault="0045785A">
            <w:pPr>
              <w:jc w:val="both"/>
              <w:rPr>
                <w:rFonts w:eastAsia="TimesNewRomanPSMT"/>
                <w:bCs/>
                <w:sz w:val="22"/>
                <w:szCs w:val="22"/>
              </w:rPr>
            </w:pPr>
            <w:r>
              <w:rPr>
                <w:rFonts w:eastAsia="TimesNewRomanPSMT"/>
                <w:bCs/>
                <w:sz w:val="22"/>
                <w:szCs w:val="22"/>
              </w:rPr>
              <w:t>Укупна цена са ПДВ-ом</w:t>
            </w:r>
          </w:p>
          <w:p w:rsidR="0045785A" w:rsidRDefault="0045785A">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Cs/>
                <w:color w:val="FF0000"/>
                <w:sz w:val="22"/>
                <w:szCs w:val="22"/>
              </w:rPr>
            </w:pPr>
          </w:p>
        </w:tc>
      </w:tr>
      <w:tr w:rsidR="0045785A" w:rsidTr="0045785A">
        <w:tc>
          <w:tcPr>
            <w:tcW w:w="5250" w:type="dxa"/>
            <w:tcBorders>
              <w:top w:val="single" w:sz="4" w:space="0" w:color="000000"/>
              <w:left w:val="single" w:sz="4" w:space="0" w:color="000000"/>
              <w:bottom w:val="single" w:sz="4" w:space="0" w:color="000000"/>
              <w:right w:val="nil"/>
            </w:tcBorders>
          </w:tcPr>
          <w:p w:rsidR="0045785A" w:rsidRDefault="0045785A">
            <w:pPr>
              <w:jc w:val="both"/>
              <w:rPr>
                <w:rFonts w:eastAsia="TimesNewRomanPSMT"/>
                <w:bCs/>
                <w:sz w:val="22"/>
                <w:szCs w:val="22"/>
              </w:rPr>
            </w:pPr>
            <w:r>
              <w:rPr>
                <w:rFonts w:eastAsia="TimesNewRomanPSMT"/>
                <w:bCs/>
                <w:sz w:val="22"/>
                <w:szCs w:val="22"/>
              </w:rPr>
              <w:t>Рок важења понуде</w:t>
            </w:r>
          </w:p>
          <w:p w:rsidR="0045785A" w:rsidRDefault="0045785A">
            <w:pPr>
              <w:snapToGrid w:val="0"/>
              <w:jc w:val="both"/>
              <w:rPr>
                <w:rFonts w:eastAsia="TimesNewRomanPSMT"/>
                <w:bCs/>
                <w:sz w:val="22"/>
                <w:szCs w:val="22"/>
                <w:lang w:val="sr-Cyrl-CS"/>
              </w:rPr>
            </w:pPr>
          </w:p>
        </w:tc>
        <w:tc>
          <w:tcPr>
            <w:tcW w:w="3365"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Cs/>
                <w:sz w:val="22"/>
                <w:szCs w:val="22"/>
                <w:lang w:val="sr-Cyrl-CS"/>
              </w:rPr>
            </w:pPr>
          </w:p>
        </w:tc>
      </w:tr>
      <w:tr w:rsidR="0045785A" w:rsidTr="0045785A">
        <w:tc>
          <w:tcPr>
            <w:tcW w:w="5250"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sz w:val="22"/>
                <w:szCs w:val="22"/>
              </w:rPr>
            </w:pPr>
          </w:p>
          <w:p w:rsidR="0045785A" w:rsidRDefault="0045785A">
            <w:pPr>
              <w:jc w:val="both"/>
              <w:rPr>
                <w:rFonts w:eastAsia="TimesNewRomanPSMT"/>
                <w:bCs/>
                <w:sz w:val="22"/>
                <w:szCs w:val="22"/>
              </w:rPr>
            </w:pPr>
            <w:r>
              <w:rPr>
                <w:rFonts w:eastAsia="TimesNewRomanPSMT"/>
                <w:bCs/>
                <w:sz w:val="22"/>
                <w:szCs w:val="22"/>
              </w:rPr>
              <w:t>Рок и начин плаћања</w:t>
            </w:r>
          </w:p>
          <w:p w:rsidR="0045785A" w:rsidRDefault="0045785A">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center"/>
              <w:rPr>
                <w:rFonts w:eastAsia="TimesNewRomanPSMT"/>
                <w:bCs/>
                <w:sz w:val="22"/>
                <w:szCs w:val="22"/>
              </w:rPr>
            </w:pPr>
          </w:p>
        </w:tc>
      </w:tr>
      <w:tr w:rsidR="0045785A" w:rsidTr="0045785A">
        <w:tc>
          <w:tcPr>
            <w:tcW w:w="5250"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sz w:val="22"/>
                <w:szCs w:val="22"/>
                <w:lang w:val="sr-Cyrl-CS"/>
              </w:rPr>
            </w:pPr>
            <w:r>
              <w:rPr>
                <w:rFonts w:eastAsia="TimesNewRomanPSMT"/>
                <w:bCs/>
                <w:sz w:val="22"/>
                <w:szCs w:val="22"/>
                <w:lang w:val="sr-Cyrl-CS"/>
              </w:rPr>
              <w:t>Рок испоруке</w:t>
            </w:r>
          </w:p>
          <w:p w:rsidR="0045785A" w:rsidRDefault="0045785A">
            <w:pPr>
              <w:snapToGrid w:val="0"/>
              <w:jc w:val="both"/>
              <w:rPr>
                <w:rFonts w:eastAsia="TimesNewRomanPSMT"/>
                <w:bCs/>
                <w:sz w:val="22"/>
                <w:szCs w:val="22"/>
                <w:lang w:val="en-US"/>
              </w:rPr>
            </w:pPr>
          </w:p>
        </w:tc>
        <w:tc>
          <w:tcPr>
            <w:tcW w:w="3365"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Cs/>
                <w:sz w:val="22"/>
                <w:szCs w:val="22"/>
              </w:rPr>
            </w:pPr>
          </w:p>
        </w:tc>
      </w:tr>
      <w:tr w:rsidR="0045785A" w:rsidTr="0045785A">
        <w:tc>
          <w:tcPr>
            <w:tcW w:w="5250" w:type="dxa"/>
            <w:tcBorders>
              <w:top w:val="single" w:sz="4" w:space="0" w:color="000000"/>
              <w:left w:val="single" w:sz="4" w:space="0" w:color="000000"/>
              <w:bottom w:val="single" w:sz="4" w:space="0" w:color="000000"/>
              <w:right w:val="nil"/>
            </w:tcBorders>
          </w:tcPr>
          <w:p w:rsidR="0045785A" w:rsidRDefault="0045785A">
            <w:pPr>
              <w:snapToGrid w:val="0"/>
              <w:jc w:val="both"/>
              <w:rPr>
                <w:rFonts w:eastAsia="TimesNewRomanPSMT"/>
                <w:bCs/>
                <w:sz w:val="22"/>
                <w:szCs w:val="22"/>
                <w:lang w:val="sr-Cyrl-CS"/>
              </w:rPr>
            </w:pPr>
            <w:r>
              <w:rPr>
                <w:rFonts w:eastAsia="TimesNewRomanPSMT"/>
                <w:bCs/>
                <w:sz w:val="22"/>
                <w:szCs w:val="22"/>
                <w:lang w:val="sr-Cyrl-CS"/>
              </w:rPr>
              <w:t>Место и начин испоруке</w:t>
            </w:r>
          </w:p>
          <w:p w:rsidR="0045785A" w:rsidRDefault="0045785A">
            <w:pPr>
              <w:snapToGrid w:val="0"/>
              <w:jc w:val="both"/>
              <w:rPr>
                <w:rFonts w:eastAsia="TimesNewRomanPSMT"/>
                <w:bCs/>
                <w:sz w:val="22"/>
                <w:szCs w:val="22"/>
                <w:lang w:val="sr-Cyrl-CS"/>
              </w:rPr>
            </w:pPr>
          </w:p>
        </w:tc>
        <w:tc>
          <w:tcPr>
            <w:tcW w:w="3365"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both"/>
              <w:rPr>
                <w:rFonts w:eastAsia="TimesNewRomanPSMT"/>
                <w:bCs/>
                <w:sz w:val="22"/>
                <w:szCs w:val="22"/>
                <w:lang w:val="sr-Cyrl-CS"/>
              </w:rPr>
            </w:pPr>
          </w:p>
        </w:tc>
      </w:tr>
    </w:tbl>
    <w:p w:rsidR="0045785A" w:rsidRDefault="0045785A" w:rsidP="0045785A">
      <w:pPr>
        <w:ind w:left="720" w:firstLine="720"/>
        <w:jc w:val="both"/>
        <w:rPr>
          <w:sz w:val="22"/>
          <w:szCs w:val="22"/>
          <w:lang w:val="sr-Cyrl-CS"/>
        </w:rPr>
      </w:pPr>
      <w:r>
        <w:rPr>
          <w:sz w:val="22"/>
          <w:szCs w:val="22"/>
          <w:lang w:val="sr-Cyrl-CS"/>
        </w:rPr>
        <w:br/>
      </w:r>
    </w:p>
    <w:p w:rsidR="0045785A" w:rsidRDefault="0045785A" w:rsidP="0045785A">
      <w:pPr>
        <w:ind w:left="720" w:firstLine="720"/>
        <w:jc w:val="both"/>
        <w:rPr>
          <w:rFonts w:eastAsia="TimesNewRomanPSMT"/>
          <w:bCs/>
          <w:sz w:val="22"/>
          <w:szCs w:val="22"/>
        </w:rPr>
      </w:pPr>
    </w:p>
    <w:p w:rsidR="0045785A" w:rsidRDefault="0045785A" w:rsidP="0045785A">
      <w:pPr>
        <w:ind w:left="720" w:firstLine="720"/>
        <w:jc w:val="both"/>
        <w:rPr>
          <w:rFonts w:eastAsia="TimesNewRomanPSMT"/>
          <w:bCs/>
          <w:sz w:val="22"/>
          <w:szCs w:val="22"/>
        </w:rPr>
      </w:pPr>
    </w:p>
    <w:p w:rsidR="0045785A" w:rsidRDefault="0045785A" w:rsidP="0045785A">
      <w:pPr>
        <w:ind w:left="720" w:firstLine="720"/>
        <w:jc w:val="both"/>
        <w:rPr>
          <w:rFonts w:eastAsia="TimesNewRomanPSMT"/>
          <w:bCs/>
          <w:sz w:val="22"/>
          <w:szCs w:val="22"/>
        </w:rPr>
      </w:pPr>
      <w:r>
        <w:rPr>
          <w:rFonts w:eastAsia="TimesNewRomanPSMT"/>
          <w:bCs/>
          <w:sz w:val="22"/>
          <w:szCs w:val="22"/>
        </w:rPr>
        <w:t xml:space="preserve">Датум </w:t>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t xml:space="preserve">              Понуђач</w:t>
      </w:r>
    </w:p>
    <w:p w:rsidR="0045785A" w:rsidRDefault="0045785A" w:rsidP="0045785A">
      <w:pPr>
        <w:ind w:left="2880" w:firstLine="720"/>
        <w:jc w:val="both"/>
        <w:rPr>
          <w:rFonts w:eastAsia="TimesNewRomanPS-BoldMT"/>
          <w:b/>
          <w:bCs/>
          <w:i/>
          <w:iCs/>
          <w:color w:val="002060"/>
          <w:sz w:val="22"/>
          <w:szCs w:val="22"/>
        </w:rPr>
      </w:pPr>
      <w:r>
        <w:rPr>
          <w:rFonts w:eastAsia="TimesNewRomanPSMT"/>
          <w:bCs/>
          <w:sz w:val="22"/>
          <w:szCs w:val="22"/>
        </w:rPr>
        <w:t xml:space="preserve">    М. П. </w:t>
      </w:r>
    </w:p>
    <w:p w:rsidR="0045785A" w:rsidRDefault="0045785A" w:rsidP="0045785A">
      <w:pPr>
        <w:jc w:val="both"/>
        <w:rPr>
          <w:rFonts w:eastAsia="TimesNewRomanPS-BoldMT"/>
          <w:b/>
          <w:bCs/>
          <w:i/>
          <w:iCs/>
          <w:color w:val="002060"/>
          <w:sz w:val="22"/>
          <w:szCs w:val="22"/>
        </w:rPr>
      </w:pPr>
      <w:r>
        <w:rPr>
          <w:rFonts w:eastAsia="TimesNewRomanPS-BoldMT"/>
          <w:b/>
          <w:bCs/>
          <w:i/>
          <w:iCs/>
          <w:color w:val="002060"/>
          <w:sz w:val="22"/>
          <w:szCs w:val="22"/>
        </w:rPr>
        <w:t>_____________________________</w:t>
      </w:r>
      <w:r>
        <w:rPr>
          <w:rFonts w:eastAsia="TimesNewRomanPS-BoldMT"/>
          <w:b/>
          <w:bCs/>
          <w:i/>
          <w:iCs/>
          <w:color w:val="002060"/>
          <w:sz w:val="22"/>
          <w:szCs w:val="22"/>
        </w:rPr>
        <w:tab/>
      </w:r>
      <w:r>
        <w:rPr>
          <w:rFonts w:eastAsia="TimesNewRomanPS-BoldMT"/>
          <w:b/>
          <w:bCs/>
          <w:i/>
          <w:iCs/>
          <w:color w:val="002060"/>
          <w:sz w:val="22"/>
          <w:szCs w:val="22"/>
        </w:rPr>
        <w:tab/>
      </w:r>
      <w:r>
        <w:rPr>
          <w:rFonts w:eastAsia="TimesNewRomanPS-BoldMT"/>
          <w:b/>
          <w:bCs/>
          <w:i/>
          <w:iCs/>
          <w:color w:val="002060"/>
          <w:sz w:val="22"/>
          <w:szCs w:val="22"/>
        </w:rPr>
        <w:tab/>
        <w:t>________________________________</w:t>
      </w:r>
    </w:p>
    <w:p w:rsidR="0045785A" w:rsidRDefault="0045785A" w:rsidP="0045785A">
      <w:pPr>
        <w:jc w:val="both"/>
        <w:rPr>
          <w:rFonts w:eastAsia="TimesNewRomanPS-BoldMT"/>
          <w:b/>
          <w:bCs/>
          <w:i/>
          <w:iCs/>
          <w:color w:val="002060"/>
          <w:sz w:val="22"/>
          <w:szCs w:val="22"/>
        </w:rPr>
      </w:pPr>
    </w:p>
    <w:p w:rsidR="0045785A" w:rsidRDefault="0045785A" w:rsidP="0045785A">
      <w:pPr>
        <w:jc w:val="both"/>
        <w:rPr>
          <w:rFonts w:eastAsia="TimesNewRomanPS-BoldMT"/>
          <w:b/>
          <w:bCs/>
          <w:i/>
          <w:iCs/>
          <w:color w:val="002060"/>
          <w:sz w:val="22"/>
          <w:szCs w:val="22"/>
        </w:rPr>
      </w:pPr>
    </w:p>
    <w:p w:rsidR="0045785A" w:rsidRDefault="0045785A" w:rsidP="0045785A">
      <w:pPr>
        <w:jc w:val="both"/>
        <w:rPr>
          <w:i/>
          <w:iCs/>
          <w:sz w:val="22"/>
          <w:szCs w:val="22"/>
        </w:rPr>
      </w:pPr>
      <w:r>
        <w:rPr>
          <w:b/>
          <w:bCs/>
          <w:i/>
          <w:iCs/>
          <w:sz w:val="22"/>
          <w:szCs w:val="22"/>
          <w:u w:val="single"/>
        </w:rPr>
        <w:t>Напомене:</w:t>
      </w:r>
      <w:r>
        <w:rPr>
          <w:b/>
          <w:bCs/>
          <w:i/>
          <w:iCs/>
          <w:sz w:val="22"/>
          <w:szCs w:val="22"/>
        </w:rPr>
        <w:t xml:space="preserve"> </w:t>
      </w:r>
    </w:p>
    <w:p w:rsidR="0045785A" w:rsidRDefault="0045785A" w:rsidP="0045785A">
      <w:pPr>
        <w:jc w:val="both"/>
        <w:rPr>
          <w:i/>
          <w:iCs/>
          <w:sz w:val="22"/>
          <w:szCs w:val="22"/>
          <w:lang w:val="sr-Cyrl-CS"/>
        </w:rPr>
      </w:pPr>
      <w:r>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5785A" w:rsidRDefault="0045785A" w:rsidP="0045785A">
      <w:pPr>
        <w:jc w:val="both"/>
        <w:rPr>
          <w:i/>
          <w:iCs/>
          <w:sz w:val="22"/>
          <w:szCs w:val="22"/>
          <w:lang w:val="sr-Cyrl-CS"/>
        </w:rPr>
      </w:pPr>
    </w:p>
    <w:p w:rsidR="0045785A" w:rsidRDefault="0045785A" w:rsidP="0045785A">
      <w:pPr>
        <w:jc w:val="both"/>
        <w:rPr>
          <w:i/>
          <w:iCs/>
          <w:sz w:val="22"/>
          <w:szCs w:val="22"/>
          <w:lang w:val="sr-Cyrl-CS"/>
        </w:rPr>
      </w:pPr>
    </w:p>
    <w:p w:rsidR="0045785A" w:rsidRDefault="0045785A" w:rsidP="0045785A">
      <w:pPr>
        <w:pStyle w:val="Caption"/>
        <w:rPr>
          <w:rFonts w:eastAsia="Arial"/>
          <w:lang w:val="sr-Cyrl-CS"/>
        </w:rPr>
      </w:pPr>
      <w:bookmarkStart w:id="1" w:name="_Toc424560799"/>
    </w:p>
    <w:p w:rsidR="0045785A" w:rsidRDefault="0045785A" w:rsidP="0045785A">
      <w:pPr>
        <w:pStyle w:val="Caption"/>
        <w:rPr>
          <w:rFonts w:eastAsia="Arial"/>
          <w:lang w:val="sr-Cyrl-CS"/>
        </w:rPr>
      </w:pPr>
    </w:p>
    <w:p w:rsidR="0045785A" w:rsidRDefault="0045785A" w:rsidP="0045785A">
      <w:pPr>
        <w:pStyle w:val="Caption"/>
        <w:rPr>
          <w:rFonts w:eastAsia="Arial"/>
          <w:lang w:val="sr-Cyrl-CS"/>
        </w:rPr>
      </w:pPr>
    </w:p>
    <w:p w:rsidR="0045785A" w:rsidRDefault="0045785A" w:rsidP="0045785A">
      <w:pPr>
        <w:pStyle w:val="Caption"/>
        <w:rPr>
          <w:rFonts w:eastAsia="Arial"/>
          <w:lang w:val="sr-Cyrl-CS"/>
        </w:rPr>
      </w:pPr>
    </w:p>
    <w:p w:rsidR="0045785A" w:rsidRDefault="0045785A" w:rsidP="0045785A">
      <w:pPr>
        <w:pStyle w:val="Caption"/>
        <w:rPr>
          <w:rFonts w:eastAsia="Arial"/>
          <w:lang w:val="sr-Cyrl-CS"/>
        </w:rPr>
      </w:pPr>
    </w:p>
    <w:p w:rsidR="0045785A" w:rsidRDefault="0045785A" w:rsidP="00B44EFC">
      <w:pPr>
        <w:pStyle w:val="Caption"/>
        <w:ind w:left="0" w:firstLine="0"/>
        <w:rPr>
          <w:rFonts w:eastAsia="Arial"/>
          <w:sz w:val="20"/>
          <w:lang w:val="sr-Cyrl-CS"/>
        </w:rPr>
      </w:pPr>
    </w:p>
    <w:p w:rsidR="000259C9" w:rsidRPr="000259C9" w:rsidRDefault="000259C9" w:rsidP="000259C9">
      <w:pPr>
        <w:pStyle w:val="BodyText"/>
        <w:rPr>
          <w:rFonts w:eastAsia="Arial"/>
          <w:lang w:val="sr-Cyrl-CS"/>
        </w:rPr>
      </w:pPr>
    </w:p>
    <w:p w:rsidR="0045785A" w:rsidRPr="003D1602" w:rsidRDefault="0045785A" w:rsidP="003D1602">
      <w:pPr>
        <w:pStyle w:val="Caption"/>
        <w:numPr>
          <w:ilvl w:val="0"/>
          <w:numId w:val="17"/>
        </w:numPr>
        <w:jc w:val="center"/>
        <w:rPr>
          <w:rFonts w:eastAsia="Arial"/>
          <w:b/>
          <w:i w:val="0"/>
          <w:sz w:val="24"/>
          <w:szCs w:val="28"/>
        </w:rPr>
      </w:pPr>
      <w:r w:rsidRPr="003D1602">
        <w:rPr>
          <w:rFonts w:eastAsia="Arial"/>
          <w:b/>
          <w:i w:val="0"/>
          <w:sz w:val="24"/>
          <w:szCs w:val="28"/>
        </w:rPr>
        <w:t>О</w:t>
      </w:r>
      <w:r w:rsidRPr="003D1602">
        <w:rPr>
          <w:rFonts w:eastAsia="Arial"/>
          <w:b/>
          <w:i w:val="0"/>
          <w:spacing w:val="-2"/>
          <w:sz w:val="24"/>
          <w:szCs w:val="28"/>
        </w:rPr>
        <w:t>Б</w:t>
      </w:r>
      <w:r w:rsidRPr="003D1602">
        <w:rPr>
          <w:rFonts w:eastAsia="Arial"/>
          <w:b/>
          <w:i w:val="0"/>
          <w:spacing w:val="-17"/>
          <w:sz w:val="24"/>
          <w:szCs w:val="28"/>
        </w:rPr>
        <w:t>Р</w:t>
      </w:r>
      <w:r w:rsidRPr="003D1602">
        <w:rPr>
          <w:rFonts w:eastAsia="Arial"/>
          <w:b/>
          <w:i w:val="0"/>
          <w:spacing w:val="-11"/>
          <w:sz w:val="24"/>
          <w:szCs w:val="28"/>
        </w:rPr>
        <w:t>А</w:t>
      </w:r>
      <w:r w:rsidRPr="003D1602">
        <w:rPr>
          <w:rFonts w:eastAsia="Arial"/>
          <w:b/>
          <w:i w:val="0"/>
          <w:sz w:val="24"/>
          <w:szCs w:val="28"/>
        </w:rPr>
        <w:t>З</w:t>
      </w:r>
      <w:r w:rsidRPr="003D1602">
        <w:rPr>
          <w:rFonts w:eastAsia="Arial"/>
          <w:b/>
          <w:i w:val="0"/>
          <w:spacing w:val="-2"/>
          <w:sz w:val="24"/>
          <w:szCs w:val="28"/>
        </w:rPr>
        <w:t>А</w:t>
      </w:r>
      <w:r w:rsidRPr="003D1602">
        <w:rPr>
          <w:rFonts w:eastAsia="Arial"/>
          <w:b/>
          <w:i w:val="0"/>
          <w:sz w:val="24"/>
          <w:szCs w:val="28"/>
        </w:rPr>
        <w:t>Ц</w:t>
      </w:r>
      <w:r w:rsidRPr="003D1602">
        <w:rPr>
          <w:rFonts w:eastAsia="Arial"/>
          <w:b/>
          <w:i w:val="0"/>
          <w:spacing w:val="78"/>
          <w:sz w:val="24"/>
          <w:szCs w:val="28"/>
        </w:rPr>
        <w:t xml:space="preserve"> </w:t>
      </w:r>
      <w:r w:rsidRPr="003D1602">
        <w:rPr>
          <w:rFonts w:eastAsia="Arial"/>
          <w:b/>
          <w:i w:val="0"/>
          <w:spacing w:val="-11"/>
          <w:sz w:val="24"/>
          <w:szCs w:val="28"/>
        </w:rPr>
        <w:t>С</w:t>
      </w:r>
      <w:r w:rsidRPr="003D1602">
        <w:rPr>
          <w:rFonts w:eastAsia="Arial"/>
          <w:b/>
          <w:i w:val="0"/>
          <w:spacing w:val="-1"/>
          <w:sz w:val="24"/>
          <w:szCs w:val="28"/>
        </w:rPr>
        <w:t>Т</w:t>
      </w:r>
      <w:r w:rsidRPr="003D1602">
        <w:rPr>
          <w:rFonts w:eastAsia="Arial"/>
          <w:b/>
          <w:i w:val="0"/>
          <w:spacing w:val="-12"/>
          <w:sz w:val="24"/>
          <w:szCs w:val="28"/>
        </w:rPr>
        <w:t>Р</w:t>
      </w:r>
      <w:r w:rsidRPr="003D1602">
        <w:rPr>
          <w:rFonts w:eastAsia="Arial"/>
          <w:b/>
          <w:i w:val="0"/>
          <w:sz w:val="24"/>
          <w:szCs w:val="28"/>
        </w:rPr>
        <w:t>У</w:t>
      </w:r>
      <w:r w:rsidRPr="003D1602">
        <w:rPr>
          <w:rFonts w:eastAsia="Arial"/>
          <w:b/>
          <w:i w:val="0"/>
          <w:spacing w:val="2"/>
          <w:sz w:val="24"/>
          <w:szCs w:val="28"/>
        </w:rPr>
        <w:t>К</w:t>
      </w:r>
      <w:r w:rsidRPr="003D1602">
        <w:rPr>
          <w:rFonts w:eastAsia="Arial"/>
          <w:b/>
          <w:i w:val="0"/>
          <w:spacing w:val="-1"/>
          <w:sz w:val="24"/>
          <w:szCs w:val="28"/>
        </w:rPr>
        <w:t>Т</w:t>
      </w:r>
      <w:r w:rsidRPr="003D1602">
        <w:rPr>
          <w:rFonts w:eastAsia="Arial"/>
          <w:b/>
          <w:i w:val="0"/>
          <w:sz w:val="24"/>
          <w:szCs w:val="28"/>
        </w:rPr>
        <w:t>УРЕ ЦЕ</w:t>
      </w:r>
      <w:r w:rsidRPr="003D1602">
        <w:rPr>
          <w:rFonts w:eastAsia="Arial"/>
          <w:b/>
          <w:i w:val="0"/>
          <w:spacing w:val="-1"/>
          <w:sz w:val="24"/>
          <w:szCs w:val="28"/>
        </w:rPr>
        <w:t>Н</w:t>
      </w:r>
      <w:r w:rsidRPr="003D1602">
        <w:rPr>
          <w:rFonts w:eastAsia="Arial"/>
          <w:b/>
          <w:i w:val="0"/>
          <w:sz w:val="24"/>
          <w:szCs w:val="28"/>
        </w:rPr>
        <w:t>Е</w:t>
      </w:r>
      <w:r w:rsidRPr="003D1602">
        <w:rPr>
          <w:rFonts w:eastAsia="Arial"/>
          <w:b/>
          <w:i w:val="0"/>
          <w:spacing w:val="1"/>
          <w:sz w:val="24"/>
          <w:szCs w:val="28"/>
        </w:rPr>
        <w:t xml:space="preserve"> </w:t>
      </w:r>
      <w:r w:rsidRPr="003D1602">
        <w:rPr>
          <w:rFonts w:eastAsia="Arial"/>
          <w:b/>
          <w:i w:val="0"/>
          <w:spacing w:val="-8"/>
          <w:sz w:val="24"/>
          <w:szCs w:val="28"/>
        </w:rPr>
        <w:t>С</w:t>
      </w:r>
      <w:r w:rsidRPr="003D1602">
        <w:rPr>
          <w:rFonts w:eastAsia="Arial"/>
          <w:b/>
          <w:i w:val="0"/>
          <w:sz w:val="24"/>
          <w:szCs w:val="28"/>
        </w:rPr>
        <w:t>А УП</w:t>
      </w:r>
      <w:r w:rsidRPr="003D1602">
        <w:rPr>
          <w:rFonts w:eastAsia="Arial"/>
          <w:b/>
          <w:i w:val="0"/>
          <w:spacing w:val="-1"/>
          <w:sz w:val="24"/>
          <w:szCs w:val="28"/>
        </w:rPr>
        <w:t>УТ</w:t>
      </w:r>
      <w:r w:rsidRPr="003D1602">
        <w:rPr>
          <w:rFonts w:eastAsia="Arial"/>
          <w:b/>
          <w:i w:val="0"/>
          <w:spacing w:val="-11"/>
          <w:sz w:val="24"/>
          <w:szCs w:val="28"/>
        </w:rPr>
        <w:t>С</w:t>
      </w:r>
      <w:r w:rsidRPr="003D1602">
        <w:rPr>
          <w:rFonts w:eastAsia="Arial"/>
          <w:b/>
          <w:i w:val="0"/>
          <w:spacing w:val="-1"/>
          <w:sz w:val="24"/>
          <w:szCs w:val="28"/>
        </w:rPr>
        <w:t>Т</w:t>
      </w:r>
      <w:r w:rsidRPr="003D1602">
        <w:rPr>
          <w:rFonts w:eastAsia="Arial"/>
          <w:b/>
          <w:i w:val="0"/>
          <w:spacing w:val="-8"/>
          <w:sz w:val="24"/>
          <w:szCs w:val="28"/>
        </w:rPr>
        <w:t>В</w:t>
      </w:r>
      <w:r w:rsidRPr="003D1602">
        <w:rPr>
          <w:rFonts w:eastAsia="Arial"/>
          <w:b/>
          <w:i w:val="0"/>
          <w:sz w:val="24"/>
          <w:szCs w:val="28"/>
        </w:rPr>
        <w:t>ОМ К</w:t>
      </w:r>
      <w:r w:rsidRPr="003D1602">
        <w:rPr>
          <w:rFonts w:eastAsia="Arial"/>
          <w:b/>
          <w:i w:val="0"/>
          <w:spacing w:val="-3"/>
          <w:sz w:val="24"/>
          <w:szCs w:val="28"/>
        </w:rPr>
        <w:t>А</w:t>
      </w:r>
      <w:r w:rsidRPr="003D1602">
        <w:rPr>
          <w:rFonts w:eastAsia="Arial"/>
          <w:b/>
          <w:i w:val="0"/>
          <w:spacing w:val="-5"/>
          <w:sz w:val="24"/>
          <w:szCs w:val="28"/>
        </w:rPr>
        <w:t>К</w:t>
      </w:r>
      <w:r w:rsidRPr="003D1602">
        <w:rPr>
          <w:rFonts w:eastAsia="Arial"/>
          <w:b/>
          <w:i w:val="0"/>
          <w:sz w:val="24"/>
          <w:szCs w:val="28"/>
        </w:rPr>
        <w:t>О</w:t>
      </w:r>
      <w:r w:rsidRPr="003D1602">
        <w:rPr>
          <w:rFonts w:eastAsia="Arial"/>
          <w:b/>
          <w:i w:val="0"/>
          <w:spacing w:val="1"/>
          <w:sz w:val="24"/>
          <w:szCs w:val="28"/>
        </w:rPr>
        <w:t xml:space="preserve"> </w:t>
      </w:r>
      <w:r w:rsidRPr="003D1602">
        <w:rPr>
          <w:rFonts w:eastAsia="Arial"/>
          <w:b/>
          <w:i w:val="0"/>
          <w:spacing w:val="-1"/>
          <w:sz w:val="24"/>
          <w:szCs w:val="28"/>
        </w:rPr>
        <w:t>Д</w:t>
      </w:r>
      <w:r w:rsidRPr="003D1602">
        <w:rPr>
          <w:rFonts w:eastAsia="Arial"/>
          <w:b/>
          <w:i w:val="0"/>
          <w:sz w:val="24"/>
          <w:szCs w:val="28"/>
        </w:rPr>
        <w:t xml:space="preserve">А </w:t>
      </w:r>
      <w:r w:rsidRPr="003D1602">
        <w:rPr>
          <w:rFonts w:eastAsia="Arial"/>
          <w:b/>
          <w:i w:val="0"/>
          <w:spacing w:val="-1"/>
          <w:sz w:val="24"/>
          <w:szCs w:val="28"/>
        </w:rPr>
        <w:t>С</w:t>
      </w:r>
      <w:r w:rsidRPr="003D1602">
        <w:rPr>
          <w:rFonts w:eastAsia="Arial"/>
          <w:b/>
          <w:i w:val="0"/>
          <w:sz w:val="24"/>
          <w:szCs w:val="28"/>
        </w:rPr>
        <w:t>Е ПОП</w:t>
      </w:r>
      <w:r w:rsidRPr="003D1602">
        <w:rPr>
          <w:rFonts w:eastAsia="Arial"/>
          <w:b/>
          <w:i w:val="0"/>
          <w:spacing w:val="-1"/>
          <w:sz w:val="24"/>
          <w:szCs w:val="28"/>
        </w:rPr>
        <w:t>УН</w:t>
      </w:r>
      <w:r w:rsidRPr="003D1602">
        <w:rPr>
          <w:rFonts w:eastAsia="Arial"/>
          <w:b/>
          <w:i w:val="0"/>
          <w:sz w:val="24"/>
          <w:szCs w:val="28"/>
        </w:rPr>
        <w:t>И</w:t>
      </w:r>
      <w:bookmarkEnd w:id="1"/>
    </w:p>
    <w:p w:rsidR="0045785A" w:rsidRDefault="0045785A" w:rsidP="0045785A">
      <w:pPr>
        <w:spacing w:before="9" w:line="110" w:lineRule="exact"/>
      </w:pPr>
    </w:p>
    <w:p w:rsidR="0045785A" w:rsidRDefault="0045785A" w:rsidP="0045785A">
      <w:pPr>
        <w:spacing w:line="200" w:lineRule="exact"/>
      </w:pPr>
    </w:p>
    <w:p w:rsidR="0045785A" w:rsidRPr="002C3449" w:rsidRDefault="0045785A" w:rsidP="002C3449">
      <w:pPr>
        <w:spacing w:before="120" w:after="120"/>
        <w:rPr>
          <w:rFonts w:eastAsia="Arial"/>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1540"/>
        <w:gridCol w:w="1541"/>
        <w:gridCol w:w="1541"/>
        <w:gridCol w:w="1541"/>
      </w:tblGrid>
      <w:tr w:rsidR="00476827" w:rsidRPr="00BE430D" w:rsidTr="00BE430D">
        <w:tc>
          <w:tcPr>
            <w:tcW w:w="1540" w:type="dxa"/>
            <w:shd w:val="clear" w:color="auto" w:fill="auto"/>
            <w:vAlign w:val="center"/>
          </w:tcPr>
          <w:p w:rsidR="00476827" w:rsidRPr="00BE430D" w:rsidRDefault="00476827" w:rsidP="00BE430D">
            <w:pPr>
              <w:pStyle w:val="NoSpacing"/>
              <w:jc w:val="center"/>
              <w:rPr>
                <w:rFonts w:ascii="Times New Roman" w:hAnsi="Times New Roman"/>
                <w:b/>
                <w:sz w:val="24"/>
                <w:szCs w:val="24"/>
              </w:rPr>
            </w:pPr>
            <w:r w:rsidRPr="00BE430D">
              <w:rPr>
                <w:rFonts w:ascii="Times New Roman" w:hAnsi="Times New Roman"/>
                <w:b/>
                <w:sz w:val="24"/>
                <w:szCs w:val="24"/>
              </w:rPr>
              <w:t>Предмет јавне набавке</w:t>
            </w:r>
          </w:p>
        </w:tc>
        <w:tc>
          <w:tcPr>
            <w:tcW w:w="1540" w:type="dxa"/>
            <w:shd w:val="clear" w:color="auto" w:fill="auto"/>
            <w:vAlign w:val="center"/>
          </w:tcPr>
          <w:p w:rsidR="00476827" w:rsidRPr="00BE430D" w:rsidRDefault="00476827" w:rsidP="00BE430D">
            <w:pPr>
              <w:pStyle w:val="NoSpacing"/>
              <w:jc w:val="center"/>
              <w:rPr>
                <w:rFonts w:ascii="Times New Roman" w:hAnsi="Times New Roman"/>
                <w:b/>
                <w:sz w:val="24"/>
                <w:szCs w:val="24"/>
              </w:rPr>
            </w:pPr>
            <w:r w:rsidRPr="00BE430D">
              <w:rPr>
                <w:rFonts w:ascii="Times New Roman" w:hAnsi="Times New Roman"/>
                <w:b/>
                <w:sz w:val="24"/>
                <w:szCs w:val="24"/>
              </w:rPr>
              <w:t>Количина</w:t>
            </w:r>
          </w:p>
        </w:tc>
        <w:tc>
          <w:tcPr>
            <w:tcW w:w="1540" w:type="dxa"/>
            <w:shd w:val="clear" w:color="auto" w:fill="auto"/>
            <w:vAlign w:val="center"/>
          </w:tcPr>
          <w:p w:rsidR="00476827" w:rsidRPr="00BE430D" w:rsidRDefault="00476827" w:rsidP="00BE430D">
            <w:pPr>
              <w:pStyle w:val="NoSpacing"/>
              <w:jc w:val="center"/>
              <w:rPr>
                <w:rFonts w:ascii="Times New Roman" w:hAnsi="Times New Roman"/>
                <w:b/>
                <w:sz w:val="24"/>
                <w:szCs w:val="24"/>
              </w:rPr>
            </w:pPr>
            <w:r w:rsidRPr="00BE430D">
              <w:rPr>
                <w:rFonts w:ascii="Times New Roman" w:hAnsi="Times New Roman"/>
                <w:b/>
                <w:sz w:val="24"/>
                <w:szCs w:val="24"/>
              </w:rPr>
              <w:t>Јединична цена без ПДВ-а</w:t>
            </w:r>
          </w:p>
        </w:tc>
        <w:tc>
          <w:tcPr>
            <w:tcW w:w="1541" w:type="dxa"/>
            <w:shd w:val="clear" w:color="auto" w:fill="auto"/>
            <w:vAlign w:val="center"/>
          </w:tcPr>
          <w:p w:rsidR="00476827" w:rsidRPr="00BE430D" w:rsidRDefault="00476827" w:rsidP="00BE430D">
            <w:pPr>
              <w:pStyle w:val="NoSpacing"/>
              <w:jc w:val="center"/>
              <w:rPr>
                <w:rFonts w:ascii="Times New Roman" w:hAnsi="Times New Roman"/>
                <w:b/>
                <w:sz w:val="24"/>
                <w:szCs w:val="24"/>
              </w:rPr>
            </w:pPr>
            <w:r w:rsidRPr="00BE430D">
              <w:rPr>
                <w:rFonts w:ascii="Times New Roman" w:hAnsi="Times New Roman"/>
                <w:b/>
                <w:sz w:val="24"/>
                <w:szCs w:val="24"/>
              </w:rPr>
              <w:t>Јединична цена са ПДВ-ом</w:t>
            </w:r>
          </w:p>
        </w:tc>
        <w:tc>
          <w:tcPr>
            <w:tcW w:w="1541" w:type="dxa"/>
            <w:shd w:val="clear" w:color="auto" w:fill="auto"/>
            <w:vAlign w:val="center"/>
          </w:tcPr>
          <w:p w:rsidR="00476827" w:rsidRPr="00BE430D" w:rsidRDefault="00476827" w:rsidP="00BE430D">
            <w:pPr>
              <w:pStyle w:val="NoSpacing"/>
              <w:jc w:val="center"/>
              <w:rPr>
                <w:rFonts w:ascii="Times New Roman" w:hAnsi="Times New Roman"/>
                <w:b/>
                <w:sz w:val="24"/>
                <w:szCs w:val="24"/>
              </w:rPr>
            </w:pPr>
            <w:r w:rsidRPr="00BE430D">
              <w:rPr>
                <w:rFonts w:ascii="Times New Roman" w:hAnsi="Times New Roman"/>
                <w:b/>
                <w:sz w:val="24"/>
                <w:szCs w:val="24"/>
              </w:rPr>
              <w:t>Укупна цена без ПДВ-а</w:t>
            </w:r>
          </w:p>
        </w:tc>
        <w:tc>
          <w:tcPr>
            <w:tcW w:w="1541" w:type="dxa"/>
            <w:shd w:val="clear" w:color="auto" w:fill="auto"/>
            <w:vAlign w:val="center"/>
          </w:tcPr>
          <w:p w:rsidR="00476827" w:rsidRPr="00BE430D" w:rsidRDefault="00476827" w:rsidP="00BE430D">
            <w:pPr>
              <w:pStyle w:val="NoSpacing"/>
              <w:jc w:val="center"/>
              <w:rPr>
                <w:rFonts w:ascii="Times New Roman" w:hAnsi="Times New Roman"/>
                <w:b/>
                <w:sz w:val="24"/>
                <w:szCs w:val="24"/>
              </w:rPr>
            </w:pPr>
            <w:r w:rsidRPr="00BE430D">
              <w:rPr>
                <w:rFonts w:ascii="Times New Roman" w:hAnsi="Times New Roman"/>
                <w:b/>
                <w:sz w:val="24"/>
                <w:szCs w:val="24"/>
              </w:rPr>
              <w:t>Укупна</w:t>
            </w:r>
          </w:p>
          <w:p w:rsidR="00476827" w:rsidRPr="00BE430D" w:rsidRDefault="00476827" w:rsidP="00BE430D">
            <w:pPr>
              <w:pStyle w:val="NoSpacing"/>
              <w:jc w:val="center"/>
              <w:rPr>
                <w:rFonts w:ascii="Times New Roman" w:hAnsi="Times New Roman"/>
                <w:b/>
                <w:sz w:val="24"/>
                <w:szCs w:val="24"/>
              </w:rPr>
            </w:pPr>
            <w:r w:rsidRPr="00BE430D">
              <w:rPr>
                <w:rFonts w:ascii="Times New Roman" w:hAnsi="Times New Roman"/>
                <w:b/>
                <w:sz w:val="24"/>
                <w:szCs w:val="24"/>
              </w:rPr>
              <w:t>цена са ПДВ-ом</w:t>
            </w:r>
          </w:p>
        </w:tc>
      </w:tr>
      <w:tr w:rsidR="00476827" w:rsidRPr="00BE430D" w:rsidTr="00BE430D">
        <w:tc>
          <w:tcPr>
            <w:tcW w:w="1540" w:type="dxa"/>
            <w:shd w:val="clear" w:color="auto" w:fill="auto"/>
            <w:vAlign w:val="center"/>
          </w:tcPr>
          <w:p w:rsidR="00476827" w:rsidRPr="00BE430D" w:rsidRDefault="00476827" w:rsidP="00BE430D">
            <w:pPr>
              <w:pStyle w:val="NoSpacing"/>
              <w:jc w:val="center"/>
              <w:rPr>
                <w:rFonts w:ascii="Times New Roman" w:hAnsi="Times New Roman"/>
                <w:b/>
                <w:sz w:val="24"/>
                <w:szCs w:val="24"/>
              </w:rPr>
            </w:pPr>
            <w:r w:rsidRPr="00BE430D">
              <w:rPr>
                <w:rFonts w:ascii="Times New Roman" w:hAnsi="Times New Roman"/>
                <w:b/>
                <w:sz w:val="24"/>
                <w:szCs w:val="24"/>
              </w:rPr>
              <w:t>1</w:t>
            </w:r>
          </w:p>
        </w:tc>
        <w:tc>
          <w:tcPr>
            <w:tcW w:w="1540" w:type="dxa"/>
            <w:shd w:val="clear" w:color="auto" w:fill="auto"/>
            <w:vAlign w:val="center"/>
          </w:tcPr>
          <w:p w:rsidR="00476827" w:rsidRPr="00BE430D" w:rsidRDefault="00476827" w:rsidP="00BE430D">
            <w:pPr>
              <w:pStyle w:val="NoSpacing"/>
              <w:jc w:val="center"/>
              <w:rPr>
                <w:rFonts w:ascii="Times New Roman" w:hAnsi="Times New Roman"/>
                <w:b/>
                <w:sz w:val="24"/>
                <w:szCs w:val="24"/>
              </w:rPr>
            </w:pPr>
            <w:r w:rsidRPr="00BE430D">
              <w:rPr>
                <w:rFonts w:ascii="Times New Roman" w:hAnsi="Times New Roman"/>
                <w:b/>
                <w:sz w:val="24"/>
                <w:szCs w:val="24"/>
              </w:rPr>
              <w:t>2</w:t>
            </w:r>
          </w:p>
        </w:tc>
        <w:tc>
          <w:tcPr>
            <w:tcW w:w="1540" w:type="dxa"/>
            <w:shd w:val="clear" w:color="auto" w:fill="auto"/>
            <w:vAlign w:val="center"/>
          </w:tcPr>
          <w:p w:rsidR="00476827" w:rsidRPr="00BE430D" w:rsidRDefault="00476827" w:rsidP="00BE430D">
            <w:pPr>
              <w:pStyle w:val="NoSpacing"/>
              <w:jc w:val="center"/>
              <w:rPr>
                <w:rFonts w:ascii="Times New Roman" w:hAnsi="Times New Roman"/>
                <w:b/>
                <w:sz w:val="24"/>
                <w:szCs w:val="24"/>
              </w:rPr>
            </w:pPr>
            <w:r w:rsidRPr="00BE430D">
              <w:rPr>
                <w:rFonts w:ascii="Times New Roman" w:hAnsi="Times New Roman"/>
                <w:b/>
                <w:sz w:val="24"/>
                <w:szCs w:val="24"/>
              </w:rPr>
              <w:t>3</w:t>
            </w:r>
          </w:p>
        </w:tc>
        <w:tc>
          <w:tcPr>
            <w:tcW w:w="1541" w:type="dxa"/>
            <w:shd w:val="clear" w:color="auto" w:fill="auto"/>
            <w:vAlign w:val="center"/>
          </w:tcPr>
          <w:p w:rsidR="00476827" w:rsidRPr="00BE430D" w:rsidRDefault="00476827" w:rsidP="00BE430D">
            <w:pPr>
              <w:pStyle w:val="NoSpacing"/>
              <w:jc w:val="center"/>
              <w:rPr>
                <w:rFonts w:ascii="Times New Roman" w:hAnsi="Times New Roman"/>
                <w:b/>
                <w:sz w:val="24"/>
                <w:szCs w:val="24"/>
              </w:rPr>
            </w:pPr>
            <w:r w:rsidRPr="00BE430D">
              <w:rPr>
                <w:rFonts w:ascii="Times New Roman" w:hAnsi="Times New Roman"/>
                <w:b/>
                <w:sz w:val="24"/>
                <w:szCs w:val="24"/>
              </w:rPr>
              <w:t>4</w:t>
            </w:r>
          </w:p>
        </w:tc>
        <w:tc>
          <w:tcPr>
            <w:tcW w:w="1541" w:type="dxa"/>
            <w:shd w:val="clear" w:color="auto" w:fill="auto"/>
            <w:vAlign w:val="center"/>
          </w:tcPr>
          <w:p w:rsidR="00476827" w:rsidRPr="00BE430D" w:rsidRDefault="00476827" w:rsidP="00BE430D">
            <w:pPr>
              <w:pStyle w:val="NoSpacing"/>
              <w:jc w:val="center"/>
              <w:rPr>
                <w:rFonts w:ascii="Times New Roman" w:hAnsi="Times New Roman"/>
                <w:b/>
                <w:sz w:val="24"/>
                <w:szCs w:val="24"/>
                <w:lang w:val="en-US"/>
              </w:rPr>
            </w:pPr>
            <w:r w:rsidRPr="00BE430D">
              <w:rPr>
                <w:rFonts w:ascii="Times New Roman" w:hAnsi="Times New Roman"/>
                <w:b/>
                <w:sz w:val="24"/>
                <w:szCs w:val="24"/>
              </w:rPr>
              <w:t>5</w:t>
            </w:r>
            <w:r w:rsidR="00C35835" w:rsidRPr="00BE430D">
              <w:rPr>
                <w:rFonts w:ascii="Times New Roman" w:hAnsi="Times New Roman"/>
                <w:b/>
                <w:sz w:val="24"/>
                <w:szCs w:val="24"/>
                <w:lang w:val="sr-Cyrl-RS"/>
              </w:rPr>
              <w:t>=</w:t>
            </w:r>
            <w:r w:rsidRPr="00BE430D">
              <w:rPr>
                <w:rFonts w:ascii="Times New Roman" w:hAnsi="Times New Roman"/>
                <w:b/>
                <w:sz w:val="24"/>
                <w:szCs w:val="24"/>
              </w:rPr>
              <w:t xml:space="preserve"> 2x3</w:t>
            </w:r>
          </w:p>
        </w:tc>
        <w:tc>
          <w:tcPr>
            <w:tcW w:w="1541" w:type="dxa"/>
            <w:shd w:val="clear" w:color="auto" w:fill="auto"/>
            <w:vAlign w:val="center"/>
          </w:tcPr>
          <w:p w:rsidR="00476827" w:rsidRPr="00BE430D" w:rsidRDefault="00476827" w:rsidP="00BE430D">
            <w:pPr>
              <w:pStyle w:val="NoSpacing"/>
              <w:jc w:val="center"/>
              <w:rPr>
                <w:rFonts w:ascii="Times New Roman" w:hAnsi="Times New Roman"/>
                <w:b/>
                <w:sz w:val="24"/>
                <w:szCs w:val="24"/>
              </w:rPr>
            </w:pPr>
            <w:r w:rsidRPr="00BE430D">
              <w:rPr>
                <w:rFonts w:ascii="Times New Roman" w:hAnsi="Times New Roman"/>
                <w:b/>
                <w:sz w:val="24"/>
                <w:szCs w:val="24"/>
              </w:rPr>
              <w:t>6</w:t>
            </w:r>
            <w:r w:rsidR="00C35835" w:rsidRPr="00BE430D">
              <w:rPr>
                <w:rFonts w:ascii="Times New Roman" w:hAnsi="Times New Roman"/>
                <w:b/>
                <w:sz w:val="24"/>
                <w:szCs w:val="24"/>
                <w:lang w:val="sr-Cyrl-RS"/>
              </w:rPr>
              <w:t>=</w:t>
            </w:r>
            <w:r w:rsidRPr="00BE430D">
              <w:rPr>
                <w:rFonts w:ascii="Times New Roman" w:hAnsi="Times New Roman"/>
                <w:b/>
                <w:sz w:val="24"/>
                <w:szCs w:val="24"/>
              </w:rPr>
              <w:t>2x4</w:t>
            </w:r>
          </w:p>
        </w:tc>
      </w:tr>
      <w:tr w:rsidR="00476827" w:rsidRPr="000147EB" w:rsidTr="00ED3291">
        <w:tc>
          <w:tcPr>
            <w:tcW w:w="1540" w:type="dxa"/>
            <w:shd w:val="clear" w:color="auto" w:fill="auto"/>
          </w:tcPr>
          <w:p w:rsidR="00476827" w:rsidRPr="000147EB" w:rsidRDefault="00476827" w:rsidP="00ED3291">
            <w:pPr>
              <w:pStyle w:val="NoSpacing"/>
              <w:rPr>
                <w:rFonts w:ascii="Times New Roman" w:hAnsi="Times New Roman"/>
                <w:sz w:val="24"/>
                <w:szCs w:val="24"/>
                <w:lang w:val="sr-Cyrl-CS"/>
              </w:rPr>
            </w:pPr>
            <w:r w:rsidRPr="000147EB">
              <w:rPr>
                <w:rFonts w:ascii="Times New Roman" w:hAnsi="Times New Roman"/>
                <w:sz w:val="24"/>
                <w:szCs w:val="24"/>
                <w:lang w:val="sr-Cyrl-CS"/>
              </w:rPr>
              <w:t>Евро дизел</w:t>
            </w:r>
          </w:p>
        </w:tc>
        <w:tc>
          <w:tcPr>
            <w:tcW w:w="1540" w:type="dxa"/>
            <w:shd w:val="clear" w:color="auto" w:fill="auto"/>
          </w:tcPr>
          <w:p w:rsidR="00476827" w:rsidRPr="00C35835" w:rsidRDefault="00C35835" w:rsidP="00ED3291">
            <w:pPr>
              <w:pStyle w:val="NoSpacing"/>
              <w:rPr>
                <w:rFonts w:ascii="Times New Roman" w:hAnsi="Times New Roman"/>
                <w:sz w:val="24"/>
                <w:szCs w:val="24"/>
                <w:lang w:val="sr-Cyrl-RS"/>
              </w:rPr>
            </w:pPr>
            <w:r>
              <w:rPr>
                <w:rFonts w:ascii="Times New Roman" w:hAnsi="Times New Roman"/>
                <w:sz w:val="24"/>
                <w:szCs w:val="24"/>
                <w:lang w:val="sr-Cyrl-RS"/>
              </w:rPr>
              <w:t>4.000 литара</w:t>
            </w:r>
          </w:p>
        </w:tc>
        <w:tc>
          <w:tcPr>
            <w:tcW w:w="1540" w:type="dxa"/>
            <w:shd w:val="clear" w:color="auto" w:fill="auto"/>
          </w:tcPr>
          <w:p w:rsidR="00476827" w:rsidRPr="000147EB" w:rsidRDefault="00476827" w:rsidP="00ED3291">
            <w:pPr>
              <w:pStyle w:val="NoSpacing"/>
              <w:rPr>
                <w:rFonts w:ascii="Times New Roman" w:hAnsi="Times New Roman"/>
                <w:sz w:val="24"/>
                <w:szCs w:val="24"/>
              </w:rPr>
            </w:pPr>
          </w:p>
        </w:tc>
        <w:tc>
          <w:tcPr>
            <w:tcW w:w="1541" w:type="dxa"/>
            <w:shd w:val="clear" w:color="auto" w:fill="auto"/>
          </w:tcPr>
          <w:p w:rsidR="00476827" w:rsidRPr="000147EB" w:rsidRDefault="00476827" w:rsidP="00ED3291">
            <w:pPr>
              <w:pStyle w:val="NoSpacing"/>
              <w:rPr>
                <w:rFonts w:ascii="Times New Roman" w:hAnsi="Times New Roman"/>
                <w:sz w:val="24"/>
                <w:szCs w:val="24"/>
              </w:rPr>
            </w:pPr>
          </w:p>
        </w:tc>
        <w:tc>
          <w:tcPr>
            <w:tcW w:w="1541" w:type="dxa"/>
            <w:shd w:val="clear" w:color="auto" w:fill="auto"/>
          </w:tcPr>
          <w:p w:rsidR="00476827" w:rsidRPr="000147EB" w:rsidRDefault="00476827" w:rsidP="00ED3291">
            <w:pPr>
              <w:pStyle w:val="NoSpacing"/>
              <w:rPr>
                <w:rFonts w:ascii="Times New Roman" w:hAnsi="Times New Roman"/>
                <w:sz w:val="24"/>
                <w:szCs w:val="24"/>
              </w:rPr>
            </w:pPr>
          </w:p>
        </w:tc>
        <w:tc>
          <w:tcPr>
            <w:tcW w:w="1541" w:type="dxa"/>
            <w:shd w:val="clear" w:color="auto" w:fill="auto"/>
          </w:tcPr>
          <w:p w:rsidR="00476827" w:rsidRPr="000147EB" w:rsidRDefault="00476827" w:rsidP="00ED3291">
            <w:pPr>
              <w:pStyle w:val="NoSpacing"/>
              <w:rPr>
                <w:rFonts w:ascii="Times New Roman" w:hAnsi="Times New Roman"/>
                <w:sz w:val="24"/>
                <w:szCs w:val="24"/>
              </w:rPr>
            </w:pPr>
          </w:p>
        </w:tc>
      </w:tr>
      <w:tr w:rsidR="00476827" w:rsidRPr="000147EB" w:rsidTr="00ED3291">
        <w:tc>
          <w:tcPr>
            <w:tcW w:w="1540" w:type="dxa"/>
            <w:shd w:val="clear" w:color="auto" w:fill="auto"/>
          </w:tcPr>
          <w:p w:rsidR="00476827" w:rsidRPr="000147EB" w:rsidRDefault="00476827" w:rsidP="00476827">
            <w:pPr>
              <w:pStyle w:val="NoSpacing"/>
              <w:rPr>
                <w:rFonts w:ascii="Times New Roman" w:hAnsi="Times New Roman"/>
                <w:sz w:val="24"/>
                <w:szCs w:val="24"/>
              </w:rPr>
            </w:pPr>
            <w:r w:rsidRPr="000147EB">
              <w:rPr>
                <w:rFonts w:ascii="Times New Roman" w:hAnsi="Times New Roman"/>
                <w:sz w:val="24"/>
                <w:szCs w:val="24"/>
                <w:lang w:val="sr-Cyrl-CS"/>
              </w:rPr>
              <w:t xml:space="preserve">Евро </w:t>
            </w:r>
            <w:r>
              <w:rPr>
                <w:rFonts w:ascii="Times New Roman" w:hAnsi="Times New Roman"/>
                <w:sz w:val="24"/>
                <w:szCs w:val="24"/>
                <w:lang w:val="sr-Cyrl-CS"/>
              </w:rPr>
              <w:t>дизел са адитивима</w:t>
            </w:r>
          </w:p>
        </w:tc>
        <w:tc>
          <w:tcPr>
            <w:tcW w:w="1540" w:type="dxa"/>
            <w:shd w:val="clear" w:color="auto" w:fill="auto"/>
          </w:tcPr>
          <w:p w:rsidR="00476827" w:rsidRPr="00C35835" w:rsidRDefault="00C35835" w:rsidP="00ED3291">
            <w:pPr>
              <w:pStyle w:val="NoSpacing"/>
              <w:rPr>
                <w:rFonts w:ascii="Times New Roman" w:hAnsi="Times New Roman"/>
                <w:sz w:val="24"/>
                <w:szCs w:val="24"/>
                <w:lang w:val="sr-Cyrl-RS"/>
              </w:rPr>
            </w:pPr>
            <w:r>
              <w:rPr>
                <w:rFonts w:ascii="Times New Roman" w:hAnsi="Times New Roman"/>
                <w:sz w:val="24"/>
                <w:szCs w:val="24"/>
                <w:lang w:val="sr-Cyrl-RS"/>
              </w:rPr>
              <w:t>2.500 литара</w:t>
            </w:r>
          </w:p>
        </w:tc>
        <w:tc>
          <w:tcPr>
            <w:tcW w:w="1540" w:type="dxa"/>
            <w:shd w:val="clear" w:color="auto" w:fill="auto"/>
          </w:tcPr>
          <w:p w:rsidR="00476827" w:rsidRPr="000147EB" w:rsidRDefault="00476827" w:rsidP="00ED3291">
            <w:pPr>
              <w:pStyle w:val="NoSpacing"/>
              <w:rPr>
                <w:rFonts w:ascii="Times New Roman" w:hAnsi="Times New Roman"/>
                <w:sz w:val="24"/>
                <w:szCs w:val="24"/>
              </w:rPr>
            </w:pPr>
          </w:p>
        </w:tc>
        <w:tc>
          <w:tcPr>
            <w:tcW w:w="1541" w:type="dxa"/>
            <w:shd w:val="clear" w:color="auto" w:fill="auto"/>
          </w:tcPr>
          <w:p w:rsidR="00476827" w:rsidRPr="000147EB" w:rsidRDefault="00476827" w:rsidP="00ED3291">
            <w:pPr>
              <w:pStyle w:val="NoSpacing"/>
              <w:rPr>
                <w:rFonts w:ascii="Times New Roman" w:hAnsi="Times New Roman"/>
                <w:sz w:val="24"/>
                <w:szCs w:val="24"/>
              </w:rPr>
            </w:pPr>
          </w:p>
        </w:tc>
        <w:tc>
          <w:tcPr>
            <w:tcW w:w="1541" w:type="dxa"/>
            <w:shd w:val="clear" w:color="auto" w:fill="auto"/>
          </w:tcPr>
          <w:p w:rsidR="00476827" w:rsidRPr="000147EB" w:rsidRDefault="00476827" w:rsidP="00ED3291">
            <w:pPr>
              <w:pStyle w:val="NoSpacing"/>
              <w:rPr>
                <w:rFonts w:ascii="Times New Roman" w:hAnsi="Times New Roman"/>
                <w:sz w:val="24"/>
                <w:szCs w:val="24"/>
              </w:rPr>
            </w:pPr>
          </w:p>
        </w:tc>
        <w:tc>
          <w:tcPr>
            <w:tcW w:w="1541" w:type="dxa"/>
            <w:shd w:val="clear" w:color="auto" w:fill="auto"/>
          </w:tcPr>
          <w:p w:rsidR="00476827" w:rsidRPr="000147EB" w:rsidRDefault="00476827" w:rsidP="00ED3291">
            <w:pPr>
              <w:pStyle w:val="NoSpacing"/>
              <w:rPr>
                <w:rFonts w:ascii="Times New Roman" w:hAnsi="Times New Roman"/>
                <w:sz w:val="24"/>
                <w:szCs w:val="24"/>
              </w:rPr>
            </w:pPr>
          </w:p>
        </w:tc>
      </w:tr>
    </w:tbl>
    <w:p w:rsidR="00476827" w:rsidRPr="000147EB" w:rsidRDefault="00476827" w:rsidP="00476827">
      <w:pPr>
        <w:pStyle w:val="NoSpacing"/>
        <w:rPr>
          <w:rFonts w:ascii="Times New Roman" w:hAnsi="Times New Roman"/>
          <w:sz w:val="24"/>
          <w:szCs w:val="24"/>
        </w:rPr>
      </w:pPr>
    </w:p>
    <w:p w:rsidR="00476827" w:rsidRDefault="00476827" w:rsidP="00476827">
      <w:pPr>
        <w:pStyle w:val="NoSpacing"/>
        <w:rPr>
          <w:rFonts w:ascii="Times New Roman" w:hAnsi="Times New Roman"/>
          <w:sz w:val="24"/>
          <w:szCs w:val="24"/>
          <w:lang w:val="sr-Cyrl-CS"/>
        </w:rPr>
      </w:pPr>
      <w:r w:rsidRPr="000147EB">
        <w:rPr>
          <w:rFonts w:ascii="Times New Roman" w:hAnsi="Times New Roman"/>
          <w:sz w:val="24"/>
          <w:szCs w:val="24"/>
        </w:rPr>
        <w:t>Упутство за попуњавање обрасца структуре цене:</w:t>
      </w:r>
    </w:p>
    <w:p w:rsidR="00476827" w:rsidRPr="00476827" w:rsidRDefault="00476827" w:rsidP="00476827">
      <w:pPr>
        <w:pStyle w:val="NoSpacing"/>
        <w:rPr>
          <w:rFonts w:ascii="Times New Roman" w:hAnsi="Times New Roman"/>
          <w:sz w:val="24"/>
          <w:szCs w:val="24"/>
          <w:lang w:val="sr-Cyrl-CS"/>
        </w:rPr>
      </w:pPr>
    </w:p>
    <w:p w:rsidR="00476827" w:rsidRPr="000147EB" w:rsidRDefault="00476827" w:rsidP="00476827">
      <w:pPr>
        <w:pStyle w:val="NoSpacing"/>
        <w:rPr>
          <w:rFonts w:ascii="Times New Roman" w:hAnsi="Times New Roman"/>
          <w:sz w:val="24"/>
          <w:szCs w:val="24"/>
        </w:rPr>
      </w:pPr>
      <w:r w:rsidRPr="000147EB">
        <w:rPr>
          <w:rFonts w:ascii="Times New Roman" w:hAnsi="Times New Roman"/>
          <w:sz w:val="24"/>
          <w:szCs w:val="24"/>
        </w:rPr>
        <w:t xml:space="preserve">Понуђач треба да попуни образац структуре цене на следећи начин: </w:t>
      </w:r>
    </w:p>
    <w:p w:rsidR="00476827" w:rsidRPr="000147EB" w:rsidRDefault="00476827" w:rsidP="00476827">
      <w:pPr>
        <w:pStyle w:val="NoSpacing"/>
        <w:rPr>
          <w:rFonts w:ascii="Times New Roman" w:hAnsi="Times New Roman"/>
          <w:sz w:val="24"/>
          <w:szCs w:val="24"/>
          <w:lang w:val="sr-Cyrl-CS"/>
        </w:rPr>
      </w:pPr>
      <w:r w:rsidRPr="000147EB">
        <w:rPr>
          <w:rFonts w:ascii="Times New Roman" w:hAnsi="Times New Roman"/>
          <w:sz w:val="24"/>
          <w:szCs w:val="24"/>
          <w:lang w:val="sr-Cyrl-CS"/>
        </w:rPr>
        <w:t xml:space="preserve">- </w:t>
      </w:r>
      <w:r w:rsidRPr="000147EB">
        <w:rPr>
          <w:rFonts w:ascii="Times New Roman" w:hAnsi="Times New Roman"/>
          <w:sz w:val="24"/>
          <w:szCs w:val="24"/>
        </w:rPr>
        <w:t xml:space="preserve">у колони 3. </w:t>
      </w:r>
      <w:r w:rsidRPr="000147EB">
        <w:rPr>
          <w:rFonts w:ascii="Times New Roman" w:hAnsi="Times New Roman"/>
          <w:sz w:val="24"/>
          <w:szCs w:val="24"/>
          <w:lang w:val="sr-Cyrl-CS"/>
        </w:rPr>
        <w:t>у</w:t>
      </w:r>
      <w:r w:rsidRPr="000147EB">
        <w:rPr>
          <w:rFonts w:ascii="Times New Roman" w:hAnsi="Times New Roman"/>
          <w:sz w:val="24"/>
          <w:szCs w:val="24"/>
        </w:rPr>
        <w:t xml:space="preserve">писати колико износи јединична цена без ПДВ-а, </w:t>
      </w:r>
    </w:p>
    <w:p w:rsidR="00476827" w:rsidRPr="000147EB" w:rsidRDefault="00476827" w:rsidP="00476827">
      <w:pPr>
        <w:pStyle w:val="NoSpacing"/>
        <w:rPr>
          <w:rFonts w:ascii="Times New Roman" w:hAnsi="Times New Roman"/>
          <w:sz w:val="24"/>
          <w:szCs w:val="24"/>
          <w:lang w:val="sr-Cyrl-CS"/>
        </w:rPr>
      </w:pPr>
      <w:r w:rsidRPr="000147EB">
        <w:rPr>
          <w:rFonts w:ascii="Times New Roman" w:hAnsi="Times New Roman"/>
          <w:sz w:val="24"/>
          <w:szCs w:val="24"/>
          <w:lang w:val="sr-Cyrl-CS"/>
        </w:rPr>
        <w:t xml:space="preserve">- у колони 4. уписати колико износи јединична цена са ПДВ-ом, </w:t>
      </w:r>
    </w:p>
    <w:p w:rsidR="00476827" w:rsidRPr="000147EB" w:rsidRDefault="00476827" w:rsidP="00476827">
      <w:pPr>
        <w:pStyle w:val="NoSpacing"/>
        <w:rPr>
          <w:rFonts w:ascii="Times New Roman" w:hAnsi="Times New Roman"/>
          <w:sz w:val="24"/>
          <w:szCs w:val="24"/>
          <w:lang w:val="sr-Cyrl-CS"/>
        </w:rPr>
      </w:pPr>
      <w:r w:rsidRPr="000147EB">
        <w:rPr>
          <w:rFonts w:ascii="Times New Roman" w:hAnsi="Times New Roman"/>
          <w:sz w:val="24"/>
          <w:szCs w:val="24"/>
          <w:lang w:val="sr-Cyrl-CS"/>
        </w:rPr>
        <w:t>- у колони 5. уписати укупна цена без ПДВ-а и то тако што ће помножити јединичну цену без ПДВ-а са траженим количинама. На крају уписати укупну цену предмета набавке без ПДВ-а;</w:t>
      </w:r>
    </w:p>
    <w:p w:rsidR="00476827" w:rsidRPr="000147EB" w:rsidRDefault="00476827" w:rsidP="00476827">
      <w:pPr>
        <w:pStyle w:val="NoSpacing"/>
        <w:rPr>
          <w:rFonts w:ascii="Times New Roman" w:hAnsi="Times New Roman"/>
          <w:sz w:val="24"/>
          <w:szCs w:val="24"/>
          <w:lang w:val="sr-Cyrl-CS"/>
        </w:rPr>
      </w:pPr>
      <w:r w:rsidRPr="000147EB">
        <w:rPr>
          <w:rFonts w:ascii="Times New Roman" w:hAnsi="Times New Roman"/>
          <w:sz w:val="24"/>
          <w:szCs w:val="24"/>
          <w:lang w:val="sr-Cyrl-CS"/>
        </w:rPr>
        <w:t>- у колони 6. уписати колико износи укупна цена са ПДВ-ом и то тако што ће помножити јединичну цену са ПДВ-ом са траженим количинама. На крају уписати укупну цену предмета набавке са ПДВ-ом.</w:t>
      </w:r>
    </w:p>
    <w:p w:rsidR="00476827" w:rsidRPr="000147EB" w:rsidRDefault="00476827" w:rsidP="00476827">
      <w:pPr>
        <w:pStyle w:val="NoSpacing"/>
        <w:rPr>
          <w:rFonts w:ascii="Times New Roman" w:hAnsi="Times New Roman"/>
          <w:sz w:val="24"/>
          <w:szCs w:val="24"/>
          <w:lang w:val="sr-Cyrl-CS"/>
        </w:rPr>
      </w:pPr>
    </w:p>
    <w:p w:rsidR="00476827" w:rsidRPr="000147EB" w:rsidRDefault="00476827" w:rsidP="00476827">
      <w:pPr>
        <w:pStyle w:val="NoSpacing"/>
        <w:rPr>
          <w:rFonts w:ascii="Times New Roman" w:hAnsi="Times New Roman"/>
          <w:b/>
          <w:sz w:val="24"/>
          <w:szCs w:val="24"/>
        </w:rPr>
      </w:pPr>
    </w:p>
    <w:p w:rsidR="00476827" w:rsidRPr="000147EB" w:rsidRDefault="00476827" w:rsidP="00476827"/>
    <w:p w:rsidR="00476827" w:rsidRPr="000147EB" w:rsidRDefault="00476827" w:rsidP="00476827">
      <w:r w:rsidRPr="000147EB">
        <w:t>Место..............................</w:t>
      </w:r>
    </w:p>
    <w:p w:rsidR="00476827" w:rsidRPr="000147EB" w:rsidRDefault="00476827" w:rsidP="00476827">
      <w:r w:rsidRPr="000147EB">
        <w:t>Датум..............................                          М.П                              _______________________</w:t>
      </w:r>
    </w:p>
    <w:p w:rsidR="00476827" w:rsidRPr="000147EB" w:rsidRDefault="00476827" w:rsidP="00476827">
      <w:pPr>
        <w:jc w:val="center"/>
      </w:pPr>
      <w:r w:rsidRPr="000147EB">
        <w:t xml:space="preserve">                                                                                                  (</w:t>
      </w:r>
      <w:proofErr w:type="gramStart"/>
      <w:r w:rsidRPr="000147EB">
        <w:t>потпис</w:t>
      </w:r>
      <w:proofErr w:type="gramEnd"/>
      <w:r w:rsidRPr="000147EB">
        <w:t xml:space="preserve"> овлашћеног лица)</w:t>
      </w:r>
    </w:p>
    <w:p w:rsidR="00476827" w:rsidRPr="000147EB" w:rsidRDefault="00476827" w:rsidP="00476827">
      <w:pPr>
        <w:jc w:val="center"/>
      </w:pPr>
    </w:p>
    <w:p w:rsidR="00476827" w:rsidRPr="000147EB" w:rsidRDefault="00476827" w:rsidP="00476827">
      <w:pPr>
        <w:jc w:val="right"/>
        <w:rPr>
          <w:b/>
        </w:rPr>
      </w:pPr>
    </w:p>
    <w:p w:rsidR="00476827" w:rsidRPr="000147EB" w:rsidRDefault="00476827" w:rsidP="00476827">
      <w:pPr>
        <w:jc w:val="right"/>
        <w:rPr>
          <w:b/>
        </w:rPr>
      </w:pPr>
    </w:p>
    <w:p w:rsidR="00476827" w:rsidRPr="000147EB" w:rsidRDefault="00476827" w:rsidP="00476827">
      <w:pPr>
        <w:spacing w:before="120" w:after="120"/>
        <w:jc w:val="right"/>
        <w:rPr>
          <w:rFonts w:eastAsia="Arial"/>
        </w:rPr>
      </w:pPr>
    </w:p>
    <w:p w:rsidR="00476827" w:rsidRPr="000147EB" w:rsidRDefault="00476827" w:rsidP="00476827">
      <w:pPr>
        <w:spacing w:before="120" w:after="120"/>
        <w:jc w:val="right"/>
        <w:rPr>
          <w:rFonts w:eastAsia="Arial"/>
        </w:rPr>
      </w:pPr>
    </w:p>
    <w:p w:rsidR="00476827" w:rsidRPr="000147EB" w:rsidRDefault="00476827" w:rsidP="00476827">
      <w:pPr>
        <w:spacing w:before="120" w:after="120"/>
        <w:jc w:val="right"/>
        <w:rPr>
          <w:rFonts w:eastAsia="Arial"/>
        </w:rPr>
      </w:pPr>
    </w:p>
    <w:p w:rsidR="00476827" w:rsidRPr="000147EB" w:rsidRDefault="00476827" w:rsidP="00476827">
      <w:pPr>
        <w:spacing w:before="120" w:after="120"/>
        <w:jc w:val="right"/>
        <w:rPr>
          <w:rFonts w:eastAsia="Arial"/>
        </w:rPr>
      </w:pPr>
    </w:p>
    <w:p w:rsidR="0045785A" w:rsidRDefault="0045785A" w:rsidP="0045785A">
      <w:pPr>
        <w:spacing w:before="120" w:after="120"/>
        <w:jc w:val="right"/>
        <w:rPr>
          <w:rFonts w:eastAsia="Arial"/>
        </w:rPr>
      </w:pPr>
    </w:p>
    <w:p w:rsidR="0045785A" w:rsidRDefault="0045785A" w:rsidP="0045785A">
      <w:pPr>
        <w:ind w:left="720"/>
        <w:jc w:val="both"/>
        <w:rPr>
          <w:i/>
          <w:iCs/>
          <w:sz w:val="22"/>
          <w:szCs w:val="22"/>
          <w:lang w:val="sr-Cyrl-CS"/>
        </w:rPr>
      </w:pPr>
    </w:p>
    <w:p w:rsidR="0045785A" w:rsidRDefault="0045785A" w:rsidP="0045785A">
      <w:pPr>
        <w:jc w:val="both"/>
        <w:rPr>
          <w:i/>
          <w:iCs/>
          <w:sz w:val="22"/>
          <w:szCs w:val="22"/>
        </w:rPr>
      </w:pPr>
    </w:p>
    <w:p w:rsidR="0045785A" w:rsidRDefault="0045785A" w:rsidP="0045785A">
      <w:pPr>
        <w:jc w:val="both"/>
        <w:rPr>
          <w:b/>
          <w:i/>
          <w:iCs/>
          <w:color w:val="FF0000"/>
          <w:sz w:val="22"/>
          <w:szCs w:val="22"/>
        </w:rPr>
      </w:pPr>
    </w:p>
    <w:p w:rsidR="0045785A" w:rsidRDefault="0045785A" w:rsidP="0045785A">
      <w:pPr>
        <w:spacing w:after="200" w:line="276" w:lineRule="auto"/>
        <w:ind w:left="720"/>
        <w:rPr>
          <w:b/>
          <w:bCs/>
          <w:i/>
          <w:iCs/>
          <w:sz w:val="24"/>
          <w:szCs w:val="28"/>
          <w:lang w:val="sr-Cyrl-CS"/>
        </w:rPr>
      </w:pPr>
    </w:p>
    <w:p w:rsidR="0045785A" w:rsidRPr="003D1602" w:rsidRDefault="0045785A" w:rsidP="003D1602">
      <w:pPr>
        <w:pStyle w:val="ListParagraph"/>
        <w:numPr>
          <w:ilvl w:val="0"/>
          <w:numId w:val="17"/>
        </w:numPr>
        <w:rPr>
          <w:rFonts w:ascii="Times New Roman" w:hAnsi="Times New Roman"/>
          <w:b/>
          <w:bCs/>
          <w:iCs/>
          <w:sz w:val="24"/>
          <w:szCs w:val="28"/>
        </w:rPr>
      </w:pPr>
      <w:r w:rsidRPr="003D1602">
        <w:rPr>
          <w:rFonts w:ascii="Times New Roman" w:hAnsi="Times New Roman"/>
          <w:b/>
          <w:bCs/>
          <w:iCs/>
          <w:sz w:val="24"/>
          <w:szCs w:val="28"/>
        </w:rPr>
        <w:t>ОБРАЗАЦ ТРОШКОВА ПРИПРЕМЕ ПОНУДЕ</w:t>
      </w:r>
    </w:p>
    <w:p w:rsidR="0045785A" w:rsidRDefault="0045785A" w:rsidP="0045785A">
      <w:pPr>
        <w:jc w:val="center"/>
        <w:rPr>
          <w:b/>
          <w:bCs/>
          <w:i/>
          <w:iCs/>
          <w:sz w:val="22"/>
          <w:szCs w:val="22"/>
        </w:rPr>
      </w:pPr>
    </w:p>
    <w:p w:rsidR="0045785A" w:rsidRDefault="0045785A" w:rsidP="0045785A">
      <w:pPr>
        <w:spacing w:after="120"/>
        <w:jc w:val="both"/>
        <w:rPr>
          <w:b/>
          <w:i/>
          <w:sz w:val="22"/>
          <w:szCs w:val="22"/>
        </w:rPr>
      </w:pPr>
      <w:r>
        <w:rPr>
          <w:sz w:val="22"/>
          <w:szCs w:val="22"/>
        </w:rPr>
        <w:t xml:space="preserve">У складу са чланом 88. </w:t>
      </w:r>
      <w:proofErr w:type="gramStart"/>
      <w:r>
        <w:rPr>
          <w:sz w:val="22"/>
          <w:szCs w:val="22"/>
        </w:rPr>
        <w:t>став</w:t>
      </w:r>
      <w:proofErr w:type="gramEnd"/>
      <w:r>
        <w:rPr>
          <w:sz w:val="22"/>
          <w:szCs w:val="22"/>
        </w:rPr>
        <w:t xml:space="preserve"> 1. Закона, понуђач__________________________ </w:t>
      </w:r>
      <w:r>
        <w:rPr>
          <w:i/>
          <w:iCs/>
          <w:sz w:val="22"/>
          <w:szCs w:val="22"/>
        </w:rPr>
        <w:t xml:space="preserve">[навести назив понуђача], </w:t>
      </w:r>
      <w:r>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firstRow="1" w:lastRow="0" w:firstColumn="1" w:lastColumn="0" w:noHBand="0" w:noVBand="1"/>
      </w:tblPr>
      <w:tblGrid>
        <w:gridCol w:w="5565"/>
        <w:gridCol w:w="3290"/>
      </w:tblGrid>
      <w:tr w:rsidR="0045785A" w:rsidTr="0045785A">
        <w:tc>
          <w:tcPr>
            <w:tcW w:w="5565" w:type="dxa"/>
            <w:tcBorders>
              <w:top w:val="single" w:sz="4" w:space="0" w:color="000000"/>
              <w:left w:val="single" w:sz="4" w:space="0" w:color="000000"/>
              <w:bottom w:val="single" w:sz="4" w:space="0" w:color="000000"/>
              <w:right w:val="nil"/>
            </w:tcBorders>
            <w:hideMark/>
          </w:tcPr>
          <w:p w:rsidR="0045785A" w:rsidRDefault="0045785A">
            <w:pPr>
              <w:jc w:val="center"/>
              <w:rPr>
                <w:b/>
                <w:i/>
                <w:sz w:val="22"/>
                <w:szCs w:val="22"/>
              </w:rPr>
            </w:pPr>
            <w:r>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45785A" w:rsidRDefault="0045785A">
            <w:pPr>
              <w:jc w:val="center"/>
              <w:rPr>
                <w:sz w:val="22"/>
                <w:szCs w:val="22"/>
              </w:rPr>
            </w:pPr>
            <w:r>
              <w:rPr>
                <w:b/>
                <w:i/>
                <w:sz w:val="22"/>
                <w:szCs w:val="22"/>
              </w:rPr>
              <w:t>ИЗНОС ТРОШКА У РСД</w:t>
            </w:r>
          </w:p>
        </w:tc>
      </w:tr>
      <w:tr w:rsidR="0045785A" w:rsidTr="0045785A">
        <w:tc>
          <w:tcPr>
            <w:tcW w:w="5565" w:type="dxa"/>
            <w:tcBorders>
              <w:top w:val="single" w:sz="4" w:space="0" w:color="000000"/>
              <w:left w:val="single" w:sz="4" w:space="0" w:color="000000"/>
              <w:bottom w:val="single" w:sz="4" w:space="0" w:color="000000"/>
              <w:right w:val="nil"/>
            </w:tcBorders>
          </w:tcPr>
          <w:p w:rsidR="0045785A" w:rsidRDefault="0045785A">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right"/>
              <w:rPr>
                <w:sz w:val="22"/>
                <w:szCs w:val="22"/>
              </w:rPr>
            </w:pPr>
          </w:p>
        </w:tc>
      </w:tr>
      <w:tr w:rsidR="0045785A" w:rsidTr="0045785A">
        <w:tc>
          <w:tcPr>
            <w:tcW w:w="5565" w:type="dxa"/>
            <w:tcBorders>
              <w:top w:val="single" w:sz="4" w:space="0" w:color="000000"/>
              <w:left w:val="single" w:sz="4" w:space="0" w:color="000000"/>
              <w:bottom w:val="single" w:sz="4" w:space="0" w:color="000000"/>
              <w:right w:val="nil"/>
            </w:tcBorders>
          </w:tcPr>
          <w:p w:rsidR="0045785A" w:rsidRDefault="0045785A">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45785A" w:rsidRDefault="0045785A">
            <w:pPr>
              <w:snapToGrid w:val="0"/>
              <w:jc w:val="right"/>
              <w:rPr>
                <w:sz w:val="22"/>
                <w:szCs w:val="22"/>
              </w:rPr>
            </w:pPr>
          </w:p>
        </w:tc>
      </w:tr>
      <w:tr w:rsidR="0045785A" w:rsidTr="0045785A">
        <w:tc>
          <w:tcPr>
            <w:tcW w:w="5565" w:type="dxa"/>
            <w:tcBorders>
              <w:top w:val="single" w:sz="4" w:space="0" w:color="000000"/>
              <w:left w:val="single" w:sz="4" w:space="0" w:color="000000"/>
              <w:bottom w:val="single" w:sz="4" w:space="0" w:color="000000"/>
              <w:right w:val="nil"/>
            </w:tcBorders>
          </w:tcPr>
          <w:p w:rsidR="0045785A" w:rsidRDefault="0045785A">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45785A" w:rsidRDefault="0045785A">
            <w:pPr>
              <w:snapToGrid w:val="0"/>
              <w:rPr>
                <w:sz w:val="22"/>
                <w:szCs w:val="22"/>
              </w:rPr>
            </w:pPr>
          </w:p>
        </w:tc>
      </w:tr>
      <w:tr w:rsidR="0045785A" w:rsidTr="0045785A">
        <w:tc>
          <w:tcPr>
            <w:tcW w:w="5565" w:type="dxa"/>
            <w:tcBorders>
              <w:top w:val="single" w:sz="4" w:space="0" w:color="000000"/>
              <w:left w:val="single" w:sz="4" w:space="0" w:color="000000"/>
              <w:bottom w:val="single" w:sz="4" w:space="0" w:color="000000"/>
              <w:right w:val="nil"/>
            </w:tcBorders>
          </w:tcPr>
          <w:p w:rsidR="0045785A" w:rsidRDefault="0045785A">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45785A" w:rsidRDefault="0045785A">
            <w:pPr>
              <w:snapToGrid w:val="0"/>
              <w:rPr>
                <w:sz w:val="22"/>
                <w:szCs w:val="22"/>
              </w:rPr>
            </w:pPr>
          </w:p>
        </w:tc>
      </w:tr>
      <w:tr w:rsidR="0045785A" w:rsidTr="0045785A">
        <w:tc>
          <w:tcPr>
            <w:tcW w:w="5565" w:type="dxa"/>
            <w:tcBorders>
              <w:top w:val="single" w:sz="4" w:space="0" w:color="000000"/>
              <w:left w:val="single" w:sz="4" w:space="0" w:color="000000"/>
              <w:bottom w:val="single" w:sz="4" w:space="0" w:color="000000"/>
              <w:right w:val="nil"/>
            </w:tcBorders>
          </w:tcPr>
          <w:p w:rsidR="0045785A" w:rsidRDefault="0045785A">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45785A" w:rsidRDefault="0045785A">
            <w:pPr>
              <w:snapToGrid w:val="0"/>
              <w:rPr>
                <w:sz w:val="22"/>
                <w:szCs w:val="22"/>
              </w:rPr>
            </w:pPr>
          </w:p>
        </w:tc>
      </w:tr>
      <w:tr w:rsidR="0045785A" w:rsidTr="0045785A">
        <w:tc>
          <w:tcPr>
            <w:tcW w:w="5565" w:type="dxa"/>
            <w:tcBorders>
              <w:top w:val="single" w:sz="4" w:space="0" w:color="000000"/>
              <w:left w:val="single" w:sz="4" w:space="0" w:color="000000"/>
              <w:bottom w:val="single" w:sz="4" w:space="0" w:color="000000"/>
              <w:right w:val="nil"/>
            </w:tcBorders>
          </w:tcPr>
          <w:p w:rsidR="0045785A" w:rsidRDefault="0045785A">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45785A" w:rsidRDefault="0045785A">
            <w:pPr>
              <w:snapToGrid w:val="0"/>
              <w:rPr>
                <w:sz w:val="22"/>
                <w:szCs w:val="22"/>
              </w:rPr>
            </w:pPr>
          </w:p>
        </w:tc>
      </w:tr>
      <w:tr w:rsidR="0045785A" w:rsidTr="0045785A">
        <w:tc>
          <w:tcPr>
            <w:tcW w:w="5565" w:type="dxa"/>
            <w:tcBorders>
              <w:top w:val="single" w:sz="4" w:space="0" w:color="000000"/>
              <w:left w:val="single" w:sz="4" w:space="0" w:color="000000"/>
              <w:bottom w:val="single" w:sz="4" w:space="0" w:color="000000"/>
              <w:right w:val="nil"/>
            </w:tcBorders>
          </w:tcPr>
          <w:p w:rsidR="0045785A" w:rsidRDefault="0045785A">
            <w:pPr>
              <w:snapToGrid w:val="0"/>
              <w:jc w:val="both"/>
              <w:rPr>
                <w:i/>
                <w:sz w:val="22"/>
                <w:szCs w:val="22"/>
              </w:rPr>
            </w:pPr>
          </w:p>
          <w:p w:rsidR="0045785A" w:rsidRDefault="0045785A">
            <w:pPr>
              <w:jc w:val="both"/>
              <w:rPr>
                <w:sz w:val="22"/>
                <w:szCs w:val="22"/>
              </w:rPr>
            </w:pPr>
            <w:r>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45785A" w:rsidRDefault="0045785A">
            <w:pPr>
              <w:snapToGrid w:val="0"/>
              <w:rPr>
                <w:sz w:val="22"/>
                <w:szCs w:val="22"/>
              </w:rPr>
            </w:pPr>
          </w:p>
        </w:tc>
      </w:tr>
    </w:tbl>
    <w:p w:rsidR="0045785A" w:rsidRDefault="0045785A" w:rsidP="0045785A">
      <w:pPr>
        <w:jc w:val="both"/>
        <w:rPr>
          <w:sz w:val="22"/>
          <w:szCs w:val="22"/>
        </w:rPr>
      </w:pPr>
    </w:p>
    <w:p w:rsidR="0045785A" w:rsidRDefault="0045785A" w:rsidP="0045785A">
      <w:pPr>
        <w:jc w:val="both"/>
        <w:rPr>
          <w:sz w:val="22"/>
          <w:szCs w:val="22"/>
        </w:rPr>
      </w:pPr>
      <w:r>
        <w:rPr>
          <w:sz w:val="22"/>
          <w:szCs w:val="22"/>
        </w:rPr>
        <w:t>Трошкове припреме и подношења понуде сноси искључиво понуђач и не може тражити од наручиоца накнаду трошкова.</w:t>
      </w:r>
    </w:p>
    <w:p w:rsidR="0045785A" w:rsidRDefault="0045785A" w:rsidP="0045785A">
      <w:pPr>
        <w:jc w:val="both"/>
        <w:rPr>
          <w:sz w:val="22"/>
          <w:szCs w:val="22"/>
        </w:rPr>
      </w:pPr>
      <w:r>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45785A" w:rsidRDefault="0045785A" w:rsidP="0045785A">
      <w:pPr>
        <w:spacing w:after="120"/>
        <w:ind w:firstLine="426"/>
        <w:jc w:val="both"/>
        <w:rPr>
          <w:b/>
          <w:bCs/>
          <w:i/>
          <w:sz w:val="22"/>
          <w:szCs w:val="22"/>
        </w:rPr>
      </w:pPr>
    </w:p>
    <w:p w:rsidR="0045785A" w:rsidRDefault="0045785A" w:rsidP="0045785A">
      <w:pPr>
        <w:spacing w:after="120"/>
        <w:jc w:val="both"/>
        <w:rPr>
          <w:bCs/>
          <w:sz w:val="22"/>
          <w:szCs w:val="22"/>
        </w:rPr>
      </w:pPr>
      <w:r>
        <w:rPr>
          <w:b/>
          <w:bCs/>
          <w:i/>
          <w:sz w:val="22"/>
          <w:szCs w:val="22"/>
        </w:rPr>
        <w:t xml:space="preserve">Напомена: </w:t>
      </w:r>
      <w:r>
        <w:rPr>
          <w:bCs/>
          <w:i/>
          <w:sz w:val="22"/>
          <w:szCs w:val="22"/>
        </w:rPr>
        <w:t>достављање овог обрасца није обавезно</w:t>
      </w:r>
    </w:p>
    <w:p w:rsidR="0045785A" w:rsidRDefault="0045785A" w:rsidP="0045785A">
      <w:pPr>
        <w:spacing w:after="120"/>
        <w:ind w:firstLine="425"/>
        <w:jc w:val="both"/>
        <w:rPr>
          <w:bCs/>
          <w:sz w:val="22"/>
          <w:szCs w:val="22"/>
        </w:rPr>
      </w:pPr>
    </w:p>
    <w:tbl>
      <w:tblPr>
        <w:tblW w:w="0" w:type="auto"/>
        <w:tblLayout w:type="fixed"/>
        <w:tblLook w:val="04A0" w:firstRow="1" w:lastRow="0" w:firstColumn="1" w:lastColumn="0" w:noHBand="0" w:noVBand="1"/>
      </w:tblPr>
      <w:tblGrid>
        <w:gridCol w:w="3080"/>
        <w:gridCol w:w="3068"/>
        <w:gridCol w:w="3094"/>
      </w:tblGrid>
      <w:tr w:rsidR="0045785A" w:rsidTr="0045785A">
        <w:tc>
          <w:tcPr>
            <w:tcW w:w="3080" w:type="dxa"/>
            <w:vAlign w:val="center"/>
            <w:hideMark/>
          </w:tcPr>
          <w:p w:rsidR="0045785A" w:rsidRDefault="0045785A">
            <w:pPr>
              <w:pStyle w:val="BodyText2"/>
              <w:spacing w:line="100" w:lineRule="atLeast"/>
              <w:jc w:val="center"/>
              <w:rPr>
                <w:sz w:val="22"/>
                <w:szCs w:val="22"/>
              </w:rPr>
            </w:pPr>
            <w:r>
              <w:rPr>
                <w:sz w:val="22"/>
                <w:szCs w:val="22"/>
              </w:rPr>
              <w:t>Датум:</w:t>
            </w:r>
          </w:p>
        </w:tc>
        <w:tc>
          <w:tcPr>
            <w:tcW w:w="3068" w:type="dxa"/>
            <w:vAlign w:val="center"/>
            <w:hideMark/>
          </w:tcPr>
          <w:p w:rsidR="0045785A" w:rsidRDefault="0045785A">
            <w:pPr>
              <w:pStyle w:val="BodyText2"/>
              <w:spacing w:line="100" w:lineRule="atLeast"/>
              <w:jc w:val="center"/>
              <w:rPr>
                <w:sz w:val="22"/>
                <w:szCs w:val="22"/>
              </w:rPr>
            </w:pPr>
            <w:r>
              <w:rPr>
                <w:sz w:val="22"/>
                <w:szCs w:val="22"/>
              </w:rPr>
              <w:t>М.П.</w:t>
            </w:r>
          </w:p>
        </w:tc>
        <w:tc>
          <w:tcPr>
            <w:tcW w:w="3094" w:type="dxa"/>
            <w:vAlign w:val="center"/>
            <w:hideMark/>
          </w:tcPr>
          <w:p w:rsidR="0045785A" w:rsidRDefault="0045785A">
            <w:pPr>
              <w:pStyle w:val="BodyText2"/>
              <w:spacing w:line="100" w:lineRule="atLeast"/>
              <w:jc w:val="center"/>
              <w:rPr>
                <w:sz w:val="22"/>
                <w:szCs w:val="22"/>
              </w:rPr>
            </w:pPr>
            <w:r>
              <w:rPr>
                <w:sz w:val="22"/>
                <w:szCs w:val="22"/>
              </w:rPr>
              <w:t>Потпис понуђача</w:t>
            </w:r>
          </w:p>
        </w:tc>
      </w:tr>
      <w:tr w:rsidR="0045785A" w:rsidTr="0045785A">
        <w:tc>
          <w:tcPr>
            <w:tcW w:w="3080" w:type="dxa"/>
            <w:vAlign w:val="center"/>
          </w:tcPr>
          <w:p w:rsidR="0045785A" w:rsidRDefault="0045785A">
            <w:pPr>
              <w:pStyle w:val="BodyText2"/>
              <w:spacing w:line="100" w:lineRule="atLeast"/>
              <w:jc w:val="center"/>
              <w:rPr>
                <w:sz w:val="22"/>
                <w:szCs w:val="22"/>
              </w:rPr>
            </w:pPr>
          </w:p>
          <w:p w:rsidR="0045785A" w:rsidRDefault="0045785A">
            <w:pPr>
              <w:pStyle w:val="BodyText2"/>
              <w:spacing w:line="100" w:lineRule="atLeast"/>
              <w:jc w:val="center"/>
              <w:rPr>
                <w:sz w:val="22"/>
                <w:szCs w:val="22"/>
              </w:rPr>
            </w:pPr>
          </w:p>
        </w:tc>
        <w:tc>
          <w:tcPr>
            <w:tcW w:w="3068" w:type="dxa"/>
            <w:vAlign w:val="center"/>
          </w:tcPr>
          <w:p w:rsidR="0045785A" w:rsidRDefault="0045785A">
            <w:pPr>
              <w:pStyle w:val="BodyText2"/>
              <w:spacing w:line="100" w:lineRule="atLeast"/>
              <w:jc w:val="center"/>
              <w:rPr>
                <w:sz w:val="22"/>
                <w:szCs w:val="22"/>
              </w:rPr>
            </w:pPr>
          </w:p>
        </w:tc>
        <w:tc>
          <w:tcPr>
            <w:tcW w:w="3094" w:type="dxa"/>
            <w:vAlign w:val="center"/>
          </w:tcPr>
          <w:p w:rsidR="0045785A" w:rsidRDefault="0045785A">
            <w:pPr>
              <w:pStyle w:val="BodyText2"/>
              <w:spacing w:line="100" w:lineRule="atLeast"/>
              <w:jc w:val="center"/>
              <w:rPr>
                <w:sz w:val="22"/>
                <w:szCs w:val="22"/>
              </w:rPr>
            </w:pPr>
          </w:p>
        </w:tc>
      </w:tr>
      <w:tr w:rsidR="0045785A" w:rsidTr="0045785A">
        <w:tc>
          <w:tcPr>
            <w:tcW w:w="3080" w:type="dxa"/>
            <w:tcBorders>
              <w:top w:val="nil"/>
              <w:left w:val="nil"/>
              <w:bottom w:val="single" w:sz="4" w:space="0" w:color="000000"/>
              <w:right w:val="nil"/>
            </w:tcBorders>
          </w:tcPr>
          <w:p w:rsidR="0045785A" w:rsidRDefault="0045785A">
            <w:pPr>
              <w:pStyle w:val="BodyText2"/>
              <w:snapToGrid w:val="0"/>
              <w:spacing w:line="100" w:lineRule="atLeast"/>
              <w:rPr>
                <w:sz w:val="22"/>
                <w:szCs w:val="22"/>
              </w:rPr>
            </w:pPr>
          </w:p>
        </w:tc>
        <w:tc>
          <w:tcPr>
            <w:tcW w:w="3068" w:type="dxa"/>
          </w:tcPr>
          <w:p w:rsidR="0045785A" w:rsidRDefault="0045785A">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45785A" w:rsidRDefault="0045785A">
            <w:pPr>
              <w:pStyle w:val="BodyText2"/>
              <w:snapToGrid w:val="0"/>
              <w:spacing w:line="100" w:lineRule="atLeast"/>
              <w:rPr>
                <w:sz w:val="22"/>
                <w:szCs w:val="22"/>
              </w:rPr>
            </w:pPr>
          </w:p>
        </w:tc>
      </w:tr>
    </w:tbl>
    <w:p w:rsidR="0045785A" w:rsidRDefault="0045785A" w:rsidP="0045785A">
      <w:pPr>
        <w:rPr>
          <w:sz w:val="22"/>
          <w:szCs w:val="22"/>
        </w:rPr>
      </w:pPr>
    </w:p>
    <w:p w:rsidR="0045785A" w:rsidRDefault="0045785A" w:rsidP="0045785A">
      <w:pPr>
        <w:rPr>
          <w:b/>
          <w:bCs/>
          <w:i/>
          <w:iCs/>
          <w:sz w:val="22"/>
          <w:szCs w:val="22"/>
        </w:rPr>
      </w:pPr>
    </w:p>
    <w:p w:rsidR="0045785A" w:rsidRDefault="0045785A" w:rsidP="0045785A">
      <w:pPr>
        <w:rPr>
          <w:b/>
          <w:bCs/>
          <w:i/>
          <w:iCs/>
          <w:sz w:val="22"/>
          <w:szCs w:val="22"/>
        </w:rPr>
      </w:pPr>
    </w:p>
    <w:p w:rsidR="0045785A" w:rsidRDefault="0045785A" w:rsidP="0045785A">
      <w:pPr>
        <w:rPr>
          <w:b/>
          <w:bCs/>
          <w:i/>
          <w:iCs/>
          <w:sz w:val="22"/>
          <w:szCs w:val="22"/>
        </w:rPr>
      </w:pPr>
    </w:p>
    <w:p w:rsidR="0045785A" w:rsidRDefault="0045785A" w:rsidP="0045785A">
      <w:pPr>
        <w:jc w:val="both"/>
        <w:rPr>
          <w:b/>
          <w:i/>
          <w:iCs/>
          <w:color w:val="FF0000"/>
          <w:sz w:val="22"/>
          <w:szCs w:val="22"/>
        </w:rPr>
      </w:pPr>
    </w:p>
    <w:p w:rsidR="0045785A" w:rsidRDefault="0045785A" w:rsidP="0045785A">
      <w:pPr>
        <w:jc w:val="both"/>
        <w:rPr>
          <w:b/>
          <w:i/>
          <w:iCs/>
          <w:color w:val="FF0000"/>
          <w:sz w:val="22"/>
          <w:szCs w:val="22"/>
        </w:rPr>
      </w:pPr>
    </w:p>
    <w:p w:rsidR="0045785A" w:rsidRDefault="0045785A" w:rsidP="0045785A">
      <w:pPr>
        <w:jc w:val="both"/>
        <w:rPr>
          <w:b/>
          <w:i/>
          <w:iCs/>
          <w:color w:val="FF0000"/>
          <w:sz w:val="22"/>
          <w:szCs w:val="22"/>
        </w:rPr>
      </w:pPr>
    </w:p>
    <w:p w:rsidR="0045785A" w:rsidRDefault="0045785A" w:rsidP="0045785A">
      <w:pPr>
        <w:jc w:val="both"/>
        <w:rPr>
          <w:b/>
          <w:i/>
          <w:iCs/>
          <w:color w:val="FF0000"/>
          <w:sz w:val="22"/>
          <w:szCs w:val="22"/>
        </w:rPr>
      </w:pPr>
    </w:p>
    <w:p w:rsidR="0045785A" w:rsidRDefault="0045785A" w:rsidP="0045785A">
      <w:pPr>
        <w:rPr>
          <w:b/>
          <w:bCs/>
          <w:iCs/>
          <w:sz w:val="22"/>
          <w:szCs w:val="22"/>
          <w:lang w:val="sr-Cyrl-CS"/>
        </w:rPr>
      </w:pPr>
    </w:p>
    <w:p w:rsidR="0045785A" w:rsidRDefault="0045785A" w:rsidP="0045785A">
      <w:pPr>
        <w:rPr>
          <w:b/>
          <w:bCs/>
          <w:iCs/>
          <w:sz w:val="22"/>
          <w:szCs w:val="22"/>
          <w:lang w:val="sr-Cyrl-CS"/>
        </w:rPr>
      </w:pPr>
    </w:p>
    <w:p w:rsidR="0045785A" w:rsidRDefault="0045785A" w:rsidP="0045785A">
      <w:pPr>
        <w:rPr>
          <w:b/>
          <w:bCs/>
          <w:iCs/>
          <w:sz w:val="22"/>
          <w:szCs w:val="22"/>
          <w:lang w:val="sr-Cyrl-CS"/>
        </w:rPr>
      </w:pPr>
    </w:p>
    <w:p w:rsidR="0045785A" w:rsidRDefault="0045785A" w:rsidP="0045785A">
      <w:pPr>
        <w:rPr>
          <w:b/>
          <w:bCs/>
          <w:iCs/>
          <w:sz w:val="22"/>
          <w:szCs w:val="22"/>
          <w:lang w:val="sr-Cyrl-CS"/>
        </w:rPr>
      </w:pPr>
    </w:p>
    <w:p w:rsidR="0045785A" w:rsidRDefault="0045785A" w:rsidP="0045785A">
      <w:pPr>
        <w:rPr>
          <w:b/>
          <w:bCs/>
          <w:iCs/>
          <w:sz w:val="22"/>
          <w:szCs w:val="22"/>
          <w:lang w:val="sr-Cyrl-CS"/>
        </w:rPr>
      </w:pPr>
    </w:p>
    <w:p w:rsidR="0045785A" w:rsidRDefault="0045785A" w:rsidP="0045785A">
      <w:pPr>
        <w:rPr>
          <w:b/>
          <w:bCs/>
          <w:iCs/>
          <w:sz w:val="22"/>
          <w:szCs w:val="22"/>
          <w:lang w:val="sr-Cyrl-CS"/>
        </w:rPr>
      </w:pPr>
    </w:p>
    <w:p w:rsidR="0045785A" w:rsidRDefault="0045785A" w:rsidP="0045785A">
      <w:pPr>
        <w:rPr>
          <w:b/>
          <w:bCs/>
          <w:iCs/>
          <w:sz w:val="22"/>
          <w:szCs w:val="22"/>
          <w:lang w:val="sr-Cyrl-CS"/>
        </w:rPr>
      </w:pPr>
    </w:p>
    <w:p w:rsidR="0045785A" w:rsidRDefault="0045785A" w:rsidP="0045785A">
      <w:pPr>
        <w:rPr>
          <w:b/>
          <w:bCs/>
          <w:iCs/>
          <w:sz w:val="22"/>
          <w:szCs w:val="22"/>
          <w:lang w:val="sr-Cyrl-CS"/>
        </w:rPr>
      </w:pPr>
    </w:p>
    <w:p w:rsidR="0045785A" w:rsidRDefault="0045785A" w:rsidP="0045785A">
      <w:pPr>
        <w:rPr>
          <w:b/>
          <w:bCs/>
          <w:iCs/>
          <w:sz w:val="22"/>
          <w:szCs w:val="22"/>
          <w:lang w:val="sr-Cyrl-CS"/>
        </w:rPr>
      </w:pPr>
    </w:p>
    <w:p w:rsidR="0045785A" w:rsidRPr="003D1602" w:rsidRDefault="0045785A" w:rsidP="002E18E0">
      <w:pPr>
        <w:pStyle w:val="ListParagraph"/>
        <w:numPr>
          <w:ilvl w:val="0"/>
          <w:numId w:val="10"/>
        </w:numPr>
        <w:jc w:val="center"/>
        <w:rPr>
          <w:rFonts w:ascii="Times New Roman" w:hAnsi="Times New Roman"/>
          <w:b/>
          <w:bCs/>
          <w:iCs/>
          <w:sz w:val="24"/>
          <w:szCs w:val="28"/>
        </w:rPr>
      </w:pPr>
      <w:r w:rsidRPr="003D1602">
        <w:rPr>
          <w:rFonts w:ascii="Times New Roman" w:hAnsi="Times New Roman"/>
          <w:b/>
          <w:bCs/>
          <w:iCs/>
          <w:sz w:val="24"/>
          <w:szCs w:val="28"/>
        </w:rPr>
        <w:t>ОБРАЗАЦ ИЗЈАВЕ О НЕЗАВИСНОЈ ПОНУДИ</w:t>
      </w:r>
    </w:p>
    <w:p w:rsidR="0045785A" w:rsidRDefault="0045785A" w:rsidP="0045785A">
      <w:pPr>
        <w:pStyle w:val="BodyText3"/>
        <w:spacing w:after="0"/>
        <w:jc w:val="center"/>
        <w:rPr>
          <w:bCs/>
          <w:sz w:val="22"/>
          <w:szCs w:val="22"/>
        </w:rPr>
      </w:pPr>
    </w:p>
    <w:p w:rsidR="0045785A" w:rsidRDefault="0045785A" w:rsidP="0045785A">
      <w:pPr>
        <w:pStyle w:val="BodyText3"/>
        <w:spacing w:after="0"/>
        <w:jc w:val="center"/>
        <w:rPr>
          <w:bCs/>
          <w:sz w:val="22"/>
          <w:szCs w:val="22"/>
        </w:rPr>
      </w:pPr>
    </w:p>
    <w:p w:rsidR="0045785A" w:rsidRDefault="0045785A" w:rsidP="0045785A">
      <w:pPr>
        <w:pStyle w:val="BodyText3"/>
        <w:spacing w:after="0"/>
        <w:jc w:val="center"/>
        <w:rPr>
          <w:bCs/>
          <w:sz w:val="22"/>
          <w:szCs w:val="22"/>
        </w:rPr>
      </w:pPr>
    </w:p>
    <w:p w:rsidR="0045785A" w:rsidRDefault="0045785A" w:rsidP="0045785A">
      <w:pPr>
        <w:pStyle w:val="BodyText3"/>
        <w:spacing w:after="0"/>
        <w:jc w:val="both"/>
        <w:rPr>
          <w:sz w:val="22"/>
          <w:szCs w:val="22"/>
        </w:rPr>
      </w:pPr>
      <w:r>
        <w:rPr>
          <w:sz w:val="22"/>
          <w:szCs w:val="22"/>
        </w:rPr>
        <w:t xml:space="preserve">У складу са чланом 26. Закона, ________________________________________, </w:t>
      </w:r>
    </w:p>
    <w:p w:rsidR="0045785A" w:rsidRDefault="0045785A" w:rsidP="0045785A">
      <w:pPr>
        <w:pStyle w:val="BodyText3"/>
        <w:spacing w:after="0"/>
        <w:jc w:val="both"/>
        <w:rPr>
          <w:sz w:val="22"/>
          <w:szCs w:val="22"/>
        </w:rPr>
      </w:pPr>
      <w:r>
        <w:rPr>
          <w:sz w:val="22"/>
          <w:szCs w:val="22"/>
        </w:rPr>
        <w:t xml:space="preserve">                                                                            (Назив понуђача)</w:t>
      </w:r>
    </w:p>
    <w:p w:rsidR="0045785A" w:rsidRDefault="0045785A" w:rsidP="0045785A">
      <w:pPr>
        <w:pStyle w:val="BodyText3"/>
        <w:spacing w:after="0"/>
        <w:jc w:val="both"/>
        <w:rPr>
          <w:w w:val="200"/>
          <w:sz w:val="22"/>
          <w:szCs w:val="22"/>
        </w:rPr>
      </w:pPr>
      <w:proofErr w:type="gramStart"/>
      <w:r>
        <w:rPr>
          <w:sz w:val="22"/>
          <w:szCs w:val="22"/>
        </w:rPr>
        <w:t>даје</w:t>
      </w:r>
      <w:proofErr w:type="gramEnd"/>
      <w:r>
        <w:rPr>
          <w:sz w:val="22"/>
          <w:szCs w:val="22"/>
        </w:rPr>
        <w:t xml:space="preserve">: </w:t>
      </w:r>
    </w:p>
    <w:p w:rsidR="0045785A" w:rsidRDefault="0045785A" w:rsidP="0045785A">
      <w:pPr>
        <w:pStyle w:val="BodyText3"/>
        <w:spacing w:before="360" w:after="360"/>
        <w:ind w:firstLine="227"/>
        <w:jc w:val="both"/>
        <w:rPr>
          <w:w w:val="200"/>
          <w:sz w:val="22"/>
          <w:szCs w:val="22"/>
        </w:rPr>
      </w:pPr>
    </w:p>
    <w:p w:rsidR="0045785A" w:rsidRDefault="0045785A" w:rsidP="0045785A">
      <w:pPr>
        <w:pStyle w:val="BodyText3"/>
        <w:spacing w:before="360" w:after="360"/>
        <w:ind w:firstLine="227"/>
        <w:jc w:val="center"/>
        <w:rPr>
          <w:b/>
          <w:bCs/>
          <w:sz w:val="22"/>
          <w:szCs w:val="22"/>
        </w:rPr>
      </w:pPr>
      <w:r>
        <w:rPr>
          <w:b/>
          <w:bCs/>
          <w:sz w:val="22"/>
          <w:szCs w:val="22"/>
        </w:rPr>
        <w:t xml:space="preserve">ИЗЈАВУ </w:t>
      </w:r>
    </w:p>
    <w:p w:rsidR="0045785A" w:rsidRDefault="0045785A" w:rsidP="0045785A">
      <w:pPr>
        <w:pStyle w:val="BodyText3"/>
        <w:spacing w:before="360" w:after="360"/>
        <w:ind w:firstLine="227"/>
        <w:jc w:val="center"/>
        <w:rPr>
          <w:bCs/>
          <w:sz w:val="22"/>
          <w:szCs w:val="22"/>
        </w:rPr>
      </w:pPr>
      <w:r>
        <w:rPr>
          <w:b/>
          <w:bCs/>
          <w:sz w:val="22"/>
          <w:szCs w:val="22"/>
        </w:rPr>
        <w:t>О НЕЗАВИСНОЈ ПОНУДИ</w:t>
      </w:r>
    </w:p>
    <w:p w:rsidR="0045785A" w:rsidRDefault="0045785A" w:rsidP="0045785A">
      <w:pPr>
        <w:pStyle w:val="BodyText3"/>
        <w:spacing w:after="0"/>
        <w:jc w:val="both"/>
        <w:rPr>
          <w:bCs/>
          <w:sz w:val="22"/>
          <w:szCs w:val="22"/>
        </w:rPr>
      </w:pPr>
    </w:p>
    <w:p w:rsidR="0045785A" w:rsidRDefault="0045785A" w:rsidP="0045785A">
      <w:pPr>
        <w:pStyle w:val="BodyText3"/>
        <w:spacing w:after="0"/>
        <w:jc w:val="both"/>
        <w:rPr>
          <w:bCs/>
          <w:sz w:val="22"/>
          <w:szCs w:val="22"/>
        </w:rPr>
      </w:pPr>
    </w:p>
    <w:p w:rsidR="0045785A" w:rsidRDefault="0045785A" w:rsidP="0045785A">
      <w:pPr>
        <w:jc w:val="both"/>
        <w:rPr>
          <w:sz w:val="22"/>
          <w:szCs w:val="22"/>
        </w:rPr>
      </w:pPr>
      <w:r>
        <w:rPr>
          <w:sz w:val="22"/>
          <w:szCs w:val="22"/>
        </w:rPr>
        <w:tab/>
      </w:r>
      <w:r>
        <w:rPr>
          <w:sz w:val="22"/>
          <w:szCs w:val="22"/>
        </w:rPr>
        <w:tab/>
      </w:r>
      <w:r>
        <w:rPr>
          <w:sz w:val="22"/>
          <w:szCs w:val="22"/>
        </w:rPr>
        <w:tab/>
      </w:r>
      <w:r>
        <w:rPr>
          <w:bCs/>
          <w:sz w:val="22"/>
          <w:szCs w:val="22"/>
        </w:rPr>
        <w:t xml:space="preserve"> </w:t>
      </w:r>
    </w:p>
    <w:p w:rsidR="0045785A" w:rsidRDefault="0045785A" w:rsidP="0045785A">
      <w:pPr>
        <w:jc w:val="both"/>
        <w:rPr>
          <w:b/>
          <w:sz w:val="22"/>
          <w:szCs w:val="22"/>
        </w:rPr>
      </w:pPr>
      <w:r>
        <w:rPr>
          <w:sz w:val="22"/>
          <w:szCs w:val="22"/>
        </w:rPr>
        <w:t>Под пуном материјалном и кривичном одговорношћу п</w:t>
      </w:r>
      <w:r>
        <w:rPr>
          <w:bCs/>
          <w:sz w:val="22"/>
          <w:szCs w:val="22"/>
        </w:rPr>
        <w:t xml:space="preserve">отврђујем да сам понуду у поступку јавне набавке мале вредности </w:t>
      </w:r>
      <w:r w:rsidR="00476827">
        <w:rPr>
          <w:sz w:val="22"/>
          <w:szCs w:val="22"/>
          <w:lang w:val="sr-Cyrl-CS"/>
        </w:rPr>
        <w:t>добра, дизел горива за потребе председника општине Дољевац</w:t>
      </w:r>
      <w:r>
        <w:rPr>
          <w:sz w:val="22"/>
          <w:szCs w:val="22"/>
        </w:rPr>
        <w:t>, број 404-2-</w:t>
      </w:r>
      <w:r w:rsidR="00476827">
        <w:rPr>
          <w:sz w:val="22"/>
          <w:szCs w:val="22"/>
          <w:lang w:val="sr-Cyrl-CS"/>
        </w:rPr>
        <w:t>7</w:t>
      </w:r>
      <w:r>
        <w:rPr>
          <w:sz w:val="22"/>
          <w:szCs w:val="22"/>
        </w:rPr>
        <w:t>/201</w:t>
      </w:r>
      <w:r>
        <w:rPr>
          <w:sz w:val="22"/>
          <w:szCs w:val="22"/>
          <w:lang w:val="sr-Cyrl-CS"/>
        </w:rPr>
        <w:t>6</w:t>
      </w:r>
      <w:r>
        <w:rPr>
          <w:sz w:val="22"/>
          <w:szCs w:val="22"/>
        </w:rPr>
        <w:t>-0</w:t>
      </w:r>
      <w:r>
        <w:rPr>
          <w:sz w:val="22"/>
          <w:szCs w:val="22"/>
          <w:lang w:val="sr-Cyrl-CS"/>
        </w:rPr>
        <w:t>5</w:t>
      </w:r>
      <w:r>
        <w:rPr>
          <w:sz w:val="22"/>
          <w:szCs w:val="22"/>
        </w:rPr>
        <w:t xml:space="preserve">, </w:t>
      </w:r>
      <w:r>
        <w:rPr>
          <w:bCs/>
          <w:sz w:val="22"/>
          <w:szCs w:val="22"/>
        </w:rPr>
        <w:t>поднео независно, без договора са другим понуђачима или заинтересованим лицима.</w:t>
      </w:r>
    </w:p>
    <w:p w:rsidR="0045785A" w:rsidRDefault="0045785A" w:rsidP="0045785A">
      <w:pPr>
        <w:jc w:val="both"/>
        <w:rPr>
          <w:bCs/>
          <w:sz w:val="22"/>
          <w:szCs w:val="22"/>
        </w:rPr>
      </w:pPr>
    </w:p>
    <w:p w:rsidR="0045785A" w:rsidRDefault="0045785A" w:rsidP="0045785A">
      <w:pPr>
        <w:jc w:val="both"/>
        <w:rPr>
          <w:bCs/>
          <w:sz w:val="22"/>
          <w:szCs w:val="22"/>
        </w:rPr>
      </w:pPr>
    </w:p>
    <w:p w:rsidR="0045785A" w:rsidRDefault="0045785A" w:rsidP="0045785A">
      <w:pPr>
        <w:pStyle w:val="BodyText3"/>
        <w:spacing w:after="0"/>
        <w:ind w:firstLine="227"/>
        <w:jc w:val="both"/>
        <w:rPr>
          <w:sz w:val="22"/>
          <w:szCs w:val="22"/>
        </w:rPr>
      </w:pPr>
    </w:p>
    <w:tbl>
      <w:tblPr>
        <w:tblW w:w="0" w:type="auto"/>
        <w:tblLayout w:type="fixed"/>
        <w:tblLook w:val="04A0" w:firstRow="1" w:lastRow="0" w:firstColumn="1" w:lastColumn="0" w:noHBand="0" w:noVBand="1"/>
      </w:tblPr>
      <w:tblGrid>
        <w:gridCol w:w="3080"/>
        <w:gridCol w:w="3065"/>
        <w:gridCol w:w="3097"/>
      </w:tblGrid>
      <w:tr w:rsidR="0045785A" w:rsidTr="0045785A">
        <w:tc>
          <w:tcPr>
            <w:tcW w:w="3080" w:type="dxa"/>
            <w:vAlign w:val="center"/>
            <w:hideMark/>
          </w:tcPr>
          <w:p w:rsidR="0045785A" w:rsidRDefault="0045785A">
            <w:pPr>
              <w:pStyle w:val="BodyText2"/>
              <w:spacing w:line="100" w:lineRule="atLeast"/>
              <w:jc w:val="center"/>
              <w:rPr>
                <w:sz w:val="22"/>
                <w:szCs w:val="22"/>
              </w:rPr>
            </w:pPr>
            <w:r>
              <w:rPr>
                <w:sz w:val="22"/>
                <w:szCs w:val="22"/>
              </w:rPr>
              <w:t>Датум:</w:t>
            </w:r>
          </w:p>
        </w:tc>
        <w:tc>
          <w:tcPr>
            <w:tcW w:w="3065" w:type="dxa"/>
            <w:vAlign w:val="center"/>
            <w:hideMark/>
          </w:tcPr>
          <w:p w:rsidR="0045785A" w:rsidRDefault="0045785A">
            <w:pPr>
              <w:pStyle w:val="BodyText2"/>
              <w:spacing w:line="100" w:lineRule="atLeast"/>
              <w:jc w:val="center"/>
              <w:rPr>
                <w:sz w:val="22"/>
                <w:szCs w:val="22"/>
              </w:rPr>
            </w:pPr>
            <w:r>
              <w:rPr>
                <w:sz w:val="22"/>
                <w:szCs w:val="22"/>
              </w:rPr>
              <w:t>М.П.</w:t>
            </w:r>
          </w:p>
        </w:tc>
        <w:tc>
          <w:tcPr>
            <w:tcW w:w="3097" w:type="dxa"/>
            <w:vAlign w:val="center"/>
            <w:hideMark/>
          </w:tcPr>
          <w:p w:rsidR="0045785A" w:rsidRDefault="0045785A">
            <w:pPr>
              <w:pStyle w:val="BodyText2"/>
              <w:spacing w:line="100" w:lineRule="atLeast"/>
              <w:jc w:val="center"/>
              <w:rPr>
                <w:sz w:val="22"/>
                <w:szCs w:val="22"/>
              </w:rPr>
            </w:pPr>
            <w:r>
              <w:rPr>
                <w:sz w:val="22"/>
                <w:szCs w:val="22"/>
              </w:rPr>
              <w:t>Потпис понуђача</w:t>
            </w:r>
          </w:p>
        </w:tc>
      </w:tr>
      <w:tr w:rsidR="0045785A" w:rsidTr="0045785A">
        <w:tc>
          <w:tcPr>
            <w:tcW w:w="3080" w:type="dxa"/>
            <w:tcBorders>
              <w:top w:val="nil"/>
              <w:left w:val="nil"/>
              <w:bottom w:val="single" w:sz="4" w:space="0" w:color="000000"/>
              <w:right w:val="nil"/>
            </w:tcBorders>
          </w:tcPr>
          <w:p w:rsidR="0045785A" w:rsidRDefault="0045785A">
            <w:pPr>
              <w:pStyle w:val="BodyText2"/>
              <w:snapToGrid w:val="0"/>
              <w:spacing w:line="100" w:lineRule="atLeast"/>
              <w:rPr>
                <w:sz w:val="22"/>
                <w:szCs w:val="22"/>
              </w:rPr>
            </w:pPr>
          </w:p>
        </w:tc>
        <w:tc>
          <w:tcPr>
            <w:tcW w:w="3065" w:type="dxa"/>
          </w:tcPr>
          <w:p w:rsidR="0045785A" w:rsidRDefault="0045785A">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45785A" w:rsidRDefault="0045785A">
            <w:pPr>
              <w:pStyle w:val="BodyText2"/>
              <w:snapToGrid w:val="0"/>
              <w:spacing w:line="100" w:lineRule="atLeast"/>
              <w:rPr>
                <w:sz w:val="22"/>
                <w:szCs w:val="22"/>
              </w:rPr>
            </w:pPr>
          </w:p>
        </w:tc>
      </w:tr>
    </w:tbl>
    <w:p w:rsidR="0045785A" w:rsidRDefault="0045785A" w:rsidP="0045785A">
      <w:pPr>
        <w:pStyle w:val="BodyText3"/>
        <w:spacing w:after="0"/>
        <w:ind w:firstLine="227"/>
        <w:jc w:val="both"/>
        <w:rPr>
          <w:sz w:val="22"/>
          <w:szCs w:val="22"/>
        </w:rPr>
      </w:pPr>
    </w:p>
    <w:p w:rsidR="0045785A" w:rsidRDefault="0045785A" w:rsidP="0045785A">
      <w:pPr>
        <w:tabs>
          <w:tab w:val="left" w:pos="6028"/>
        </w:tabs>
        <w:autoSpaceDE w:val="0"/>
        <w:spacing w:line="240" w:lineRule="auto"/>
        <w:rPr>
          <w:sz w:val="22"/>
          <w:szCs w:val="22"/>
          <w:lang w:val="sr-Cyrl-CS"/>
        </w:rPr>
      </w:pPr>
    </w:p>
    <w:p w:rsidR="0045785A" w:rsidRDefault="0045785A" w:rsidP="0045785A">
      <w:pPr>
        <w:tabs>
          <w:tab w:val="left" w:pos="6028"/>
        </w:tabs>
        <w:autoSpaceDE w:val="0"/>
        <w:spacing w:line="240" w:lineRule="auto"/>
        <w:rPr>
          <w:sz w:val="22"/>
          <w:szCs w:val="22"/>
          <w:lang w:val="sr-Cyrl-CS"/>
        </w:rPr>
      </w:pPr>
    </w:p>
    <w:p w:rsidR="0045785A" w:rsidRDefault="0045785A" w:rsidP="0045785A">
      <w:pPr>
        <w:tabs>
          <w:tab w:val="left" w:pos="6028"/>
        </w:tabs>
        <w:autoSpaceDE w:val="0"/>
        <w:spacing w:line="240" w:lineRule="auto"/>
        <w:jc w:val="both"/>
        <w:rPr>
          <w:bCs/>
          <w:i/>
          <w:iCs/>
          <w:sz w:val="22"/>
          <w:szCs w:val="22"/>
        </w:rPr>
      </w:pPr>
      <w:r>
        <w:rPr>
          <w:b/>
          <w:bCs/>
          <w:i/>
          <w:iCs/>
          <w:sz w:val="22"/>
          <w:szCs w:val="22"/>
        </w:rPr>
        <w:t xml:space="preserve">Напомена: </w:t>
      </w:r>
      <w:r>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sz w:val="22"/>
          <w:szCs w:val="22"/>
        </w:rPr>
        <w:t>став</w:t>
      </w:r>
      <w:proofErr w:type="gramEnd"/>
      <w:r>
        <w:rPr>
          <w:bCs/>
          <w:i/>
          <w:iCs/>
          <w:sz w:val="22"/>
          <w:szCs w:val="22"/>
        </w:rPr>
        <w:t xml:space="preserve"> 1. </w:t>
      </w:r>
      <w:proofErr w:type="gramStart"/>
      <w:r>
        <w:rPr>
          <w:bCs/>
          <w:i/>
          <w:iCs/>
          <w:sz w:val="22"/>
          <w:szCs w:val="22"/>
        </w:rPr>
        <w:t>тачка</w:t>
      </w:r>
      <w:proofErr w:type="gramEnd"/>
      <w:r>
        <w:rPr>
          <w:bCs/>
          <w:i/>
          <w:iCs/>
          <w:sz w:val="22"/>
          <w:szCs w:val="22"/>
        </w:rPr>
        <w:t xml:space="preserve"> 2) Закона. </w:t>
      </w:r>
    </w:p>
    <w:p w:rsidR="0045785A" w:rsidRDefault="0045785A" w:rsidP="0045785A">
      <w:pPr>
        <w:tabs>
          <w:tab w:val="left" w:pos="6028"/>
        </w:tabs>
        <w:autoSpaceDE w:val="0"/>
        <w:spacing w:line="240" w:lineRule="auto"/>
        <w:jc w:val="both"/>
        <w:rPr>
          <w:bCs/>
          <w:i/>
          <w:iCs/>
          <w:sz w:val="22"/>
          <w:szCs w:val="22"/>
        </w:rPr>
      </w:pPr>
      <w:r>
        <w:rPr>
          <w:b/>
          <w:bCs/>
          <w:i/>
          <w:iCs/>
          <w:sz w:val="22"/>
          <w:szCs w:val="22"/>
          <w:u w:val="single"/>
        </w:rPr>
        <w:t>Уколико понуду подноси група понуђача,</w:t>
      </w:r>
      <w:r>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45785A" w:rsidRDefault="0045785A" w:rsidP="000259C9">
      <w:pPr>
        <w:pStyle w:val="Heading1"/>
        <w:numPr>
          <w:ilvl w:val="0"/>
          <w:numId w:val="10"/>
        </w:numPr>
        <w:tabs>
          <w:tab w:val="left" w:pos="720"/>
        </w:tabs>
        <w:spacing w:before="0"/>
        <w:rPr>
          <w:rFonts w:ascii="Times New Roman" w:eastAsia="Arial" w:hAnsi="Times New Roman"/>
          <w:sz w:val="24"/>
        </w:rPr>
      </w:pPr>
      <w:proofErr w:type="gramStart"/>
      <w:r>
        <w:rPr>
          <w:rFonts w:ascii="Times New Roman" w:eastAsia="Arial" w:hAnsi="Times New Roman"/>
          <w:sz w:val="24"/>
        </w:rPr>
        <w:t>О</w:t>
      </w:r>
      <w:r>
        <w:rPr>
          <w:rFonts w:ascii="Times New Roman" w:eastAsia="Arial" w:hAnsi="Times New Roman"/>
          <w:spacing w:val="-2"/>
          <w:sz w:val="24"/>
        </w:rPr>
        <w:t>Б</w:t>
      </w:r>
      <w:r>
        <w:rPr>
          <w:rFonts w:ascii="Times New Roman" w:eastAsia="Arial" w:hAnsi="Times New Roman"/>
          <w:spacing w:val="-17"/>
          <w:sz w:val="24"/>
        </w:rPr>
        <w:t>Р</w:t>
      </w:r>
      <w:r>
        <w:rPr>
          <w:rFonts w:ascii="Times New Roman" w:eastAsia="Arial" w:hAnsi="Times New Roman"/>
          <w:spacing w:val="-11"/>
          <w:sz w:val="24"/>
        </w:rPr>
        <w:t>А</w:t>
      </w:r>
      <w:r>
        <w:rPr>
          <w:rFonts w:ascii="Times New Roman" w:eastAsia="Arial" w:hAnsi="Times New Roman"/>
          <w:sz w:val="24"/>
        </w:rPr>
        <w:t>З</w:t>
      </w:r>
      <w:r>
        <w:rPr>
          <w:rFonts w:ascii="Times New Roman" w:eastAsia="Arial" w:hAnsi="Times New Roman"/>
          <w:spacing w:val="-2"/>
          <w:sz w:val="24"/>
        </w:rPr>
        <w:t>А</w:t>
      </w:r>
      <w:r>
        <w:rPr>
          <w:rFonts w:ascii="Times New Roman" w:eastAsia="Arial" w:hAnsi="Times New Roman"/>
          <w:sz w:val="24"/>
        </w:rPr>
        <w:t xml:space="preserve">Ц </w:t>
      </w:r>
      <w:r w:rsidR="00912F3F">
        <w:rPr>
          <w:rFonts w:ascii="Times New Roman" w:eastAsia="Arial" w:hAnsi="Times New Roman"/>
          <w:sz w:val="24"/>
          <w:lang w:val="sr-Cyrl-CS"/>
        </w:rPr>
        <w:t xml:space="preserve"> </w:t>
      </w:r>
      <w:r>
        <w:rPr>
          <w:rFonts w:ascii="Times New Roman" w:eastAsia="Arial" w:hAnsi="Times New Roman"/>
          <w:sz w:val="24"/>
        </w:rPr>
        <w:t>И</w:t>
      </w:r>
      <w:r>
        <w:rPr>
          <w:rFonts w:ascii="Times New Roman" w:eastAsia="Arial" w:hAnsi="Times New Roman"/>
          <w:spacing w:val="-3"/>
          <w:sz w:val="24"/>
        </w:rPr>
        <w:t>З</w:t>
      </w:r>
      <w:r>
        <w:rPr>
          <w:rFonts w:ascii="Times New Roman" w:eastAsia="Arial" w:hAnsi="Times New Roman"/>
          <w:sz w:val="24"/>
        </w:rPr>
        <w:t>Ј</w:t>
      </w:r>
      <w:r>
        <w:rPr>
          <w:rFonts w:ascii="Times New Roman" w:eastAsia="Arial" w:hAnsi="Times New Roman"/>
          <w:spacing w:val="-1"/>
          <w:sz w:val="24"/>
        </w:rPr>
        <w:t>АВ</w:t>
      </w:r>
      <w:r>
        <w:rPr>
          <w:rFonts w:ascii="Times New Roman" w:eastAsia="Arial" w:hAnsi="Times New Roman"/>
          <w:sz w:val="24"/>
        </w:rPr>
        <w:t>Е</w:t>
      </w:r>
      <w:proofErr w:type="gramEnd"/>
      <w:r>
        <w:rPr>
          <w:rFonts w:ascii="Times New Roman" w:eastAsia="Arial" w:hAnsi="Times New Roman"/>
          <w:spacing w:val="1"/>
          <w:sz w:val="24"/>
        </w:rPr>
        <w:t xml:space="preserve"> </w:t>
      </w:r>
      <w:r>
        <w:rPr>
          <w:rFonts w:ascii="Times New Roman" w:eastAsia="Arial" w:hAnsi="Times New Roman"/>
          <w:sz w:val="24"/>
        </w:rPr>
        <w:t>О</w:t>
      </w:r>
      <w:r>
        <w:rPr>
          <w:rFonts w:ascii="Times New Roman" w:eastAsia="Arial" w:hAnsi="Times New Roman"/>
          <w:spacing w:val="2"/>
          <w:sz w:val="24"/>
        </w:rPr>
        <w:t xml:space="preserve"> </w:t>
      </w:r>
      <w:r>
        <w:rPr>
          <w:rFonts w:ascii="Times New Roman" w:eastAsia="Arial" w:hAnsi="Times New Roman"/>
          <w:spacing w:val="-3"/>
          <w:sz w:val="24"/>
        </w:rPr>
        <w:t>П</w:t>
      </w:r>
      <w:r>
        <w:rPr>
          <w:rFonts w:ascii="Times New Roman" w:eastAsia="Arial" w:hAnsi="Times New Roman"/>
          <w:sz w:val="24"/>
        </w:rPr>
        <w:t>О</w:t>
      </w:r>
      <w:r>
        <w:rPr>
          <w:rFonts w:ascii="Times New Roman" w:eastAsia="Arial" w:hAnsi="Times New Roman"/>
          <w:spacing w:val="1"/>
          <w:sz w:val="24"/>
        </w:rPr>
        <w:t>Ш</w:t>
      </w:r>
      <w:r>
        <w:rPr>
          <w:rFonts w:ascii="Times New Roman" w:eastAsia="Arial" w:hAnsi="Times New Roman"/>
          <w:spacing w:val="-6"/>
          <w:sz w:val="24"/>
        </w:rPr>
        <w:t>Т</w:t>
      </w:r>
      <w:r>
        <w:rPr>
          <w:rFonts w:ascii="Times New Roman" w:eastAsia="Arial" w:hAnsi="Times New Roman"/>
          <w:sz w:val="24"/>
        </w:rPr>
        <w:t>О</w:t>
      </w:r>
      <w:r>
        <w:rPr>
          <w:rFonts w:ascii="Times New Roman" w:eastAsia="Arial" w:hAnsi="Times New Roman"/>
          <w:spacing w:val="-13"/>
          <w:sz w:val="24"/>
        </w:rPr>
        <w:t>В</w:t>
      </w:r>
      <w:r>
        <w:rPr>
          <w:rFonts w:ascii="Times New Roman" w:eastAsia="Arial" w:hAnsi="Times New Roman"/>
          <w:spacing w:val="-1"/>
          <w:sz w:val="24"/>
        </w:rPr>
        <w:t>А</w:t>
      </w:r>
      <w:r>
        <w:rPr>
          <w:rFonts w:ascii="Times New Roman" w:eastAsia="Arial" w:hAnsi="Times New Roman"/>
          <w:sz w:val="24"/>
        </w:rPr>
        <w:t>ЊУ</w:t>
      </w:r>
      <w:r>
        <w:rPr>
          <w:rFonts w:ascii="Times New Roman" w:eastAsia="Arial" w:hAnsi="Times New Roman"/>
          <w:spacing w:val="2"/>
          <w:sz w:val="24"/>
        </w:rPr>
        <w:t xml:space="preserve"> </w:t>
      </w:r>
      <w:r>
        <w:rPr>
          <w:rFonts w:ascii="Times New Roman" w:eastAsia="Arial" w:hAnsi="Times New Roman"/>
          <w:spacing w:val="-3"/>
          <w:sz w:val="24"/>
        </w:rPr>
        <w:t>О</w:t>
      </w:r>
      <w:r>
        <w:rPr>
          <w:rFonts w:ascii="Times New Roman" w:eastAsia="Arial" w:hAnsi="Times New Roman"/>
          <w:spacing w:val="-9"/>
          <w:sz w:val="24"/>
        </w:rPr>
        <w:t>Б</w:t>
      </w:r>
      <w:r>
        <w:rPr>
          <w:rFonts w:ascii="Times New Roman" w:eastAsia="Arial" w:hAnsi="Times New Roman"/>
          <w:spacing w:val="-1"/>
          <w:sz w:val="24"/>
        </w:rPr>
        <w:t>АВ</w:t>
      </w:r>
      <w:r>
        <w:rPr>
          <w:rFonts w:ascii="Times New Roman" w:eastAsia="Arial" w:hAnsi="Times New Roman"/>
          <w:spacing w:val="-5"/>
          <w:sz w:val="24"/>
        </w:rPr>
        <w:t>Е</w:t>
      </w:r>
      <w:r>
        <w:rPr>
          <w:rFonts w:ascii="Times New Roman" w:eastAsia="Arial" w:hAnsi="Times New Roman"/>
          <w:sz w:val="24"/>
        </w:rPr>
        <w:t>ЗА</w:t>
      </w:r>
      <w:r>
        <w:rPr>
          <w:rFonts w:ascii="Times New Roman" w:eastAsia="Arial" w:hAnsi="Times New Roman"/>
          <w:spacing w:val="77"/>
          <w:sz w:val="24"/>
        </w:rPr>
        <w:t xml:space="preserve"> </w:t>
      </w:r>
      <w:r>
        <w:rPr>
          <w:rFonts w:ascii="Times New Roman" w:eastAsia="Arial" w:hAnsi="Times New Roman"/>
          <w:sz w:val="24"/>
        </w:rPr>
        <w:t>ИЗ Ч</w:t>
      </w:r>
      <w:r>
        <w:rPr>
          <w:rFonts w:ascii="Times New Roman" w:eastAsia="Arial" w:hAnsi="Times New Roman"/>
          <w:spacing w:val="-3"/>
          <w:sz w:val="24"/>
        </w:rPr>
        <w:t>Л</w:t>
      </w:r>
      <w:r>
        <w:rPr>
          <w:rFonts w:ascii="Times New Roman" w:eastAsia="Arial" w:hAnsi="Times New Roman"/>
          <w:sz w:val="24"/>
        </w:rPr>
        <w:t>.</w:t>
      </w:r>
      <w:r>
        <w:rPr>
          <w:rFonts w:ascii="Times New Roman" w:eastAsia="Arial" w:hAnsi="Times New Roman"/>
          <w:spacing w:val="2"/>
          <w:sz w:val="24"/>
        </w:rPr>
        <w:t xml:space="preserve"> </w:t>
      </w:r>
      <w:r>
        <w:rPr>
          <w:rFonts w:ascii="Times New Roman" w:eastAsia="Arial" w:hAnsi="Times New Roman"/>
          <w:sz w:val="24"/>
        </w:rPr>
        <w:t>7</w:t>
      </w:r>
      <w:r>
        <w:rPr>
          <w:rFonts w:ascii="Times New Roman" w:eastAsia="Arial" w:hAnsi="Times New Roman"/>
          <w:spacing w:val="-3"/>
          <w:sz w:val="24"/>
        </w:rPr>
        <w:t>5</w:t>
      </w:r>
      <w:r>
        <w:rPr>
          <w:rFonts w:ascii="Times New Roman" w:eastAsia="Arial" w:hAnsi="Times New Roman"/>
          <w:sz w:val="24"/>
        </w:rPr>
        <w:t xml:space="preserve">. </w:t>
      </w:r>
      <w:r>
        <w:rPr>
          <w:rFonts w:ascii="Times New Roman" w:eastAsia="Arial" w:hAnsi="Times New Roman"/>
          <w:spacing w:val="-11"/>
          <w:position w:val="-1"/>
          <w:sz w:val="24"/>
        </w:rPr>
        <w:t>СТ</w:t>
      </w:r>
      <w:r>
        <w:rPr>
          <w:rFonts w:ascii="Times New Roman" w:eastAsia="Arial" w:hAnsi="Times New Roman"/>
          <w:position w:val="-1"/>
          <w:sz w:val="24"/>
        </w:rPr>
        <w:t>. 2. З</w:t>
      </w:r>
      <w:r>
        <w:rPr>
          <w:rFonts w:ascii="Times New Roman" w:eastAsia="Arial" w:hAnsi="Times New Roman"/>
          <w:spacing w:val="-2"/>
          <w:position w:val="-1"/>
          <w:sz w:val="24"/>
        </w:rPr>
        <w:t>А</w:t>
      </w:r>
      <w:r>
        <w:rPr>
          <w:rFonts w:ascii="Times New Roman" w:eastAsia="Arial" w:hAnsi="Times New Roman"/>
          <w:spacing w:val="-5"/>
          <w:position w:val="-1"/>
          <w:sz w:val="24"/>
        </w:rPr>
        <w:t>К</w:t>
      </w:r>
      <w:r>
        <w:rPr>
          <w:rFonts w:ascii="Times New Roman" w:eastAsia="Arial" w:hAnsi="Times New Roman"/>
          <w:position w:val="-1"/>
          <w:sz w:val="24"/>
        </w:rPr>
        <w:t>О</w:t>
      </w:r>
      <w:r>
        <w:rPr>
          <w:rFonts w:ascii="Times New Roman" w:eastAsia="Arial" w:hAnsi="Times New Roman"/>
          <w:spacing w:val="-1"/>
          <w:position w:val="-1"/>
          <w:sz w:val="24"/>
        </w:rPr>
        <w:t>Н</w:t>
      </w:r>
      <w:r>
        <w:rPr>
          <w:rFonts w:ascii="Times New Roman" w:eastAsia="Arial" w:hAnsi="Times New Roman"/>
          <w:position w:val="-1"/>
          <w:sz w:val="24"/>
        </w:rPr>
        <w:t>А</w:t>
      </w:r>
    </w:p>
    <w:p w:rsidR="0045785A" w:rsidRDefault="0045785A" w:rsidP="0045785A">
      <w:pPr>
        <w:spacing w:line="200" w:lineRule="exact"/>
      </w:pPr>
    </w:p>
    <w:p w:rsidR="0045785A" w:rsidRDefault="0045785A" w:rsidP="0045785A">
      <w:pPr>
        <w:spacing w:line="200" w:lineRule="exact"/>
      </w:pPr>
      <w:r>
        <w:tab/>
      </w:r>
    </w:p>
    <w:p w:rsidR="0045785A" w:rsidRDefault="0045785A" w:rsidP="0045785A">
      <w:pPr>
        <w:spacing w:line="200" w:lineRule="exact"/>
      </w:pPr>
    </w:p>
    <w:p w:rsidR="0045785A" w:rsidRDefault="0045785A" w:rsidP="0045785A">
      <w:pPr>
        <w:spacing w:before="7" w:line="220" w:lineRule="exact"/>
      </w:pPr>
    </w:p>
    <w:p w:rsidR="0045785A" w:rsidRDefault="0045785A" w:rsidP="0045785A">
      <w:pPr>
        <w:ind w:left="580" w:right="186"/>
        <w:jc w:val="both"/>
        <w:rPr>
          <w:rFonts w:eastAsia="Arial"/>
          <w:sz w:val="22"/>
          <w:szCs w:val="22"/>
        </w:rPr>
      </w:pPr>
      <w:r>
        <w:rPr>
          <w:rFonts w:eastAsia="Arial"/>
          <w:sz w:val="22"/>
          <w:szCs w:val="22"/>
        </w:rPr>
        <w:t>У</w:t>
      </w:r>
      <w:r>
        <w:rPr>
          <w:rFonts w:eastAsia="Arial"/>
          <w:spacing w:val="3"/>
          <w:sz w:val="22"/>
          <w:szCs w:val="22"/>
        </w:rPr>
        <w:t xml:space="preserve"> </w:t>
      </w:r>
      <w:r>
        <w:rPr>
          <w:rFonts w:eastAsia="Arial"/>
          <w:spacing w:val="-3"/>
          <w:sz w:val="22"/>
          <w:szCs w:val="22"/>
        </w:rPr>
        <w:t>в</w:t>
      </w:r>
      <w:r>
        <w:rPr>
          <w:rFonts w:eastAsia="Arial"/>
          <w:spacing w:val="-4"/>
          <w:sz w:val="22"/>
          <w:szCs w:val="22"/>
        </w:rPr>
        <w:t>е</w:t>
      </w:r>
      <w:r>
        <w:rPr>
          <w:rFonts w:eastAsia="Arial"/>
          <w:spacing w:val="-2"/>
          <w:sz w:val="22"/>
          <w:szCs w:val="22"/>
        </w:rPr>
        <w:t>з</w:t>
      </w:r>
      <w:r>
        <w:rPr>
          <w:rFonts w:eastAsia="Arial"/>
          <w:sz w:val="22"/>
          <w:szCs w:val="22"/>
        </w:rPr>
        <w:t>и</w:t>
      </w:r>
      <w:r>
        <w:rPr>
          <w:rFonts w:eastAsia="Arial"/>
          <w:spacing w:val="3"/>
          <w:sz w:val="22"/>
          <w:szCs w:val="22"/>
        </w:rPr>
        <w:t xml:space="preserve"> </w:t>
      </w:r>
      <w:r>
        <w:rPr>
          <w:rFonts w:eastAsia="Arial"/>
          <w:sz w:val="22"/>
          <w:szCs w:val="22"/>
        </w:rPr>
        <w:t>ч</w:t>
      </w:r>
      <w:r>
        <w:rPr>
          <w:rFonts w:eastAsia="Arial"/>
          <w:spacing w:val="-1"/>
          <w:sz w:val="22"/>
          <w:szCs w:val="22"/>
        </w:rPr>
        <w:t>л</w:t>
      </w:r>
      <w:r>
        <w:rPr>
          <w:rFonts w:eastAsia="Arial"/>
          <w:spacing w:val="1"/>
          <w:sz w:val="22"/>
          <w:szCs w:val="22"/>
        </w:rPr>
        <w:t>а</w:t>
      </w:r>
      <w:r>
        <w:rPr>
          <w:rFonts w:eastAsia="Arial"/>
          <w:sz w:val="22"/>
          <w:szCs w:val="22"/>
        </w:rPr>
        <w:t>на</w:t>
      </w:r>
      <w:r>
        <w:rPr>
          <w:rFonts w:eastAsia="Arial"/>
          <w:spacing w:val="3"/>
          <w:sz w:val="22"/>
          <w:szCs w:val="22"/>
        </w:rPr>
        <w:t xml:space="preserve"> </w:t>
      </w:r>
      <w:r>
        <w:rPr>
          <w:rFonts w:eastAsia="Arial"/>
          <w:spacing w:val="-1"/>
          <w:sz w:val="22"/>
          <w:szCs w:val="22"/>
        </w:rPr>
        <w:t>7</w:t>
      </w:r>
      <w:r>
        <w:rPr>
          <w:rFonts w:eastAsia="Arial"/>
          <w:spacing w:val="1"/>
          <w:sz w:val="22"/>
          <w:szCs w:val="22"/>
        </w:rPr>
        <w:t>5</w:t>
      </w:r>
      <w:r>
        <w:rPr>
          <w:rFonts w:eastAsia="Arial"/>
          <w:sz w:val="22"/>
          <w:szCs w:val="22"/>
        </w:rPr>
        <w:t>.</w:t>
      </w:r>
      <w:r>
        <w:rPr>
          <w:rFonts w:eastAsia="Arial"/>
          <w:spacing w:val="3"/>
          <w:sz w:val="22"/>
          <w:szCs w:val="22"/>
        </w:rPr>
        <w:t xml:space="preserve"> </w:t>
      </w:r>
      <w:proofErr w:type="gramStart"/>
      <w:r>
        <w:rPr>
          <w:rFonts w:eastAsia="Arial"/>
          <w:spacing w:val="-2"/>
          <w:sz w:val="22"/>
          <w:szCs w:val="22"/>
        </w:rPr>
        <w:t>ст</w:t>
      </w:r>
      <w:r>
        <w:rPr>
          <w:rFonts w:eastAsia="Arial"/>
          <w:spacing w:val="1"/>
          <w:sz w:val="22"/>
          <w:szCs w:val="22"/>
        </w:rPr>
        <w:t>а</w:t>
      </w:r>
      <w:r>
        <w:rPr>
          <w:rFonts w:eastAsia="Arial"/>
          <w:sz w:val="22"/>
          <w:szCs w:val="22"/>
        </w:rPr>
        <w:t>в</w:t>
      </w:r>
      <w:proofErr w:type="gramEnd"/>
      <w:r>
        <w:rPr>
          <w:rFonts w:eastAsia="Arial"/>
          <w:sz w:val="22"/>
          <w:szCs w:val="22"/>
        </w:rPr>
        <w:t xml:space="preserve"> </w:t>
      </w:r>
      <w:r>
        <w:rPr>
          <w:rFonts w:eastAsia="Arial"/>
          <w:spacing w:val="1"/>
          <w:sz w:val="22"/>
          <w:szCs w:val="22"/>
        </w:rPr>
        <w:t>2</w:t>
      </w:r>
      <w:r>
        <w:rPr>
          <w:rFonts w:eastAsia="Arial"/>
          <w:sz w:val="22"/>
          <w:szCs w:val="22"/>
        </w:rPr>
        <w:t>.</w:t>
      </w:r>
      <w:r>
        <w:rPr>
          <w:rFonts w:eastAsia="Arial"/>
          <w:spacing w:val="3"/>
          <w:sz w:val="22"/>
          <w:szCs w:val="22"/>
        </w:rPr>
        <w:t xml:space="preserve"> </w:t>
      </w:r>
      <w:r>
        <w:rPr>
          <w:rFonts w:eastAsia="Arial"/>
          <w:spacing w:val="-1"/>
          <w:sz w:val="22"/>
          <w:szCs w:val="22"/>
        </w:rPr>
        <w:t>З</w:t>
      </w:r>
      <w:r>
        <w:rPr>
          <w:rFonts w:eastAsia="Arial"/>
          <w:spacing w:val="1"/>
          <w:sz w:val="22"/>
          <w:szCs w:val="22"/>
        </w:rPr>
        <w:t>а</w:t>
      </w:r>
      <w:r>
        <w:rPr>
          <w:rFonts w:eastAsia="Arial"/>
          <w:sz w:val="22"/>
          <w:szCs w:val="22"/>
        </w:rPr>
        <w:t>к</w:t>
      </w:r>
      <w:r>
        <w:rPr>
          <w:rFonts w:eastAsia="Arial"/>
          <w:spacing w:val="1"/>
          <w:sz w:val="22"/>
          <w:szCs w:val="22"/>
        </w:rPr>
        <w:t>о</w:t>
      </w:r>
      <w:r>
        <w:rPr>
          <w:rFonts w:eastAsia="Arial"/>
          <w:sz w:val="22"/>
          <w:szCs w:val="22"/>
        </w:rPr>
        <w:t>на</w:t>
      </w:r>
      <w:r>
        <w:rPr>
          <w:rFonts w:eastAsia="Arial"/>
          <w:spacing w:val="3"/>
          <w:sz w:val="22"/>
          <w:szCs w:val="22"/>
        </w:rPr>
        <w:t xml:space="preserve"> </w:t>
      </w:r>
      <w:r>
        <w:rPr>
          <w:rFonts w:eastAsia="Arial"/>
          <w:sz w:val="22"/>
          <w:szCs w:val="22"/>
        </w:rPr>
        <w:t>о</w:t>
      </w:r>
      <w:r>
        <w:rPr>
          <w:rFonts w:eastAsia="Arial"/>
          <w:spacing w:val="1"/>
          <w:sz w:val="22"/>
          <w:szCs w:val="22"/>
        </w:rPr>
        <w:t xml:space="preserve"> </w:t>
      </w:r>
      <w:r>
        <w:rPr>
          <w:rFonts w:eastAsia="Arial"/>
          <w:sz w:val="22"/>
          <w:szCs w:val="22"/>
        </w:rPr>
        <w:t>јавним</w:t>
      </w:r>
      <w:r>
        <w:rPr>
          <w:rFonts w:eastAsia="Arial"/>
          <w:spacing w:val="3"/>
          <w:sz w:val="22"/>
          <w:szCs w:val="22"/>
        </w:rPr>
        <w:t xml:space="preserve"> </w:t>
      </w:r>
      <w:r>
        <w:rPr>
          <w:rFonts w:eastAsia="Arial"/>
          <w:spacing w:val="-3"/>
          <w:sz w:val="22"/>
          <w:szCs w:val="22"/>
        </w:rPr>
        <w:t>н</w:t>
      </w:r>
      <w:r>
        <w:rPr>
          <w:rFonts w:eastAsia="Arial"/>
          <w:spacing w:val="1"/>
          <w:sz w:val="22"/>
          <w:szCs w:val="22"/>
        </w:rPr>
        <w:t>а</w:t>
      </w:r>
      <w:r>
        <w:rPr>
          <w:rFonts w:eastAsia="Arial"/>
          <w:spacing w:val="-6"/>
          <w:sz w:val="22"/>
          <w:szCs w:val="22"/>
        </w:rPr>
        <w:t>б</w:t>
      </w:r>
      <w:r>
        <w:rPr>
          <w:rFonts w:eastAsia="Arial"/>
          <w:spacing w:val="1"/>
          <w:sz w:val="22"/>
          <w:szCs w:val="22"/>
        </w:rPr>
        <w:t>а</w:t>
      </w:r>
      <w:r>
        <w:rPr>
          <w:rFonts w:eastAsia="Arial"/>
          <w:sz w:val="22"/>
          <w:szCs w:val="22"/>
        </w:rPr>
        <w:t>в</w:t>
      </w:r>
      <w:r>
        <w:rPr>
          <w:rFonts w:eastAsia="Arial"/>
          <w:spacing w:val="5"/>
          <w:sz w:val="22"/>
          <w:szCs w:val="22"/>
        </w:rPr>
        <w:t>к</w:t>
      </w:r>
      <w:r>
        <w:rPr>
          <w:rFonts w:eastAsia="Arial"/>
          <w:spacing w:val="1"/>
          <w:sz w:val="22"/>
          <w:szCs w:val="22"/>
        </w:rPr>
        <w:t>а</w:t>
      </w:r>
      <w:r>
        <w:rPr>
          <w:rFonts w:eastAsia="Arial"/>
          <w:spacing w:val="-2"/>
          <w:sz w:val="22"/>
          <w:szCs w:val="22"/>
        </w:rPr>
        <w:t>м</w:t>
      </w:r>
      <w:r>
        <w:rPr>
          <w:rFonts w:eastAsia="Arial"/>
          <w:spacing w:val="1"/>
          <w:sz w:val="22"/>
          <w:szCs w:val="22"/>
        </w:rPr>
        <w:t>а</w:t>
      </w:r>
      <w:r>
        <w:rPr>
          <w:rFonts w:eastAsia="Arial"/>
          <w:sz w:val="22"/>
          <w:szCs w:val="22"/>
        </w:rPr>
        <w:t>,</w:t>
      </w:r>
      <w:r>
        <w:rPr>
          <w:rFonts w:eastAsia="Arial"/>
          <w:spacing w:val="3"/>
          <w:sz w:val="22"/>
          <w:szCs w:val="22"/>
        </w:rPr>
        <w:t xml:space="preserve"> к</w:t>
      </w:r>
      <w:r>
        <w:rPr>
          <w:rFonts w:eastAsia="Arial"/>
          <w:spacing w:val="1"/>
          <w:sz w:val="22"/>
          <w:szCs w:val="22"/>
        </w:rPr>
        <w:t>а</w:t>
      </w:r>
      <w:r>
        <w:rPr>
          <w:rFonts w:eastAsia="Arial"/>
          <w:sz w:val="22"/>
          <w:szCs w:val="22"/>
        </w:rPr>
        <w:t>о</w:t>
      </w:r>
      <w:r>
        <w:rPr>
          <w:rFonts w:eastAsia="Arial"/>
          <w:spacing w:val="3"/>
          <w:sz w:val="22"/>
          <w:szCs w:val="22"/>
        </w:rPr>
        <w:t xml:space="preserve"> </w:t>
      </w:r>
      <w:r>
        <w:rPr>
          <w:rFonts w:eastAsia="Arial"/>
          <w:spacing w:val="-2"/>
          <w:sz w:val="22"/>
          <w:szCs w:val="22"/>
        </w:rPr>
        <w:t>з</w:t>
      </w:r>
      <w:r>
        <w:rPr>
          <w:rFonts w:eastAsia="Arial"/>
          <w:spacing w:val="1"/>
          <w:sz w:val="22"/>
          <w:szCs w:val="22"/>
        </w:rPr>
        <w:t>а</w:t>
      </w:r>
      <w:r>
        <w:rPr>
          <w:rFonts w:eastAsia="Arial"/>
          <w:sz w:val="22"/>
          <w:szCs w:val="22"/>
        </w:rPr>
        <w:t>с</w:t>
      </w:r>
      <w:r>
        <w:rPr>
          <w:rFonts w:eastAsia="Arial"/>
          <w:spacing w:val="3"/>
          <w:sz w:val="22"/>
          <w:szCs w:val="22"/>
        </w:rPr>
        <w:t>т</w:t>
      </w:r>
      <w:r>
        <w:rPr>
          <w:rFonts w:eastAsia="Arial"/>
          <w:spacing w:val="-2"/>
          <w:sz w:val="22"/>
          <w:szCs w:val="22"/>
        </w:rPr>
        <w:t>у</w:t>
      </w:r>
      <w:r>
        <w:rPr>
          <w:rFonts w:eastAsia="Arial"/>
          <w:sz w:val="22"/>
          <w:szCs w:val="22"/>
        </w:rPr>
        <w:t>п</w:t>
      </w:r>
      <w:r>
        <w:rPr>
          <w:rFonts w:eastAsia="Arial"/>
          <w:spacing w:val="-1"/>
          <w:sz w:val="22"/>
          <w:szCs w:val="22"/>
        </w:rPr>
        <w:t>н</w:t>
      </w:r>
      <w:r>
        <w:rPr>
          <w:rFonts w:eastAsia="Arial"/>
          <w:sz w:val="22"/>
          <w:szCs w:val="22"/>
        </w:rPr>
        <w:t>ик</w:t>
      </w:r>
      <w:r>
        <w:rPr>
          <w:rFonts w:eastAsia="Arial"/>
          <w:spacing w:val="3"/>
          <w:sz w:val="22"/>
          <w:szCs w:val="22"/>
        </w:rPr>
        <w:t xml:space="preserve"> </w:t>
      </w:r>
      <w:r>
        <w:rPr>
          <w:rFonts w:eastAsia="Arial"/>
          <w:sz w:val="22"/>
          <w:szCs w:val="22"/>
        </w:rPr>
        <w:t>пон</w:t>
      </w:r>
      <w:r>
        <w:rPr>
          <w:rFonts w:eastAsia="Arial"/>
          <w:spacing w:val="-2"/>
          <w:sz w:val="22"/>
          <w:szCs w:val="22"/>
        </w:rPr>
        <w:t>у</w:t>
      </w:r>
      <w:r>
        <w:rPr>
          <w:rFonts w:eastAsia="Arial"/>
          <w:spacing w:val="1"/>
          <w:sz w:val="22"/>
          <w:szCs w:val="22"/>
        </w:rPr>
        <w:t>ђ</w:t>
      </w:r>
      <w:r>
        <w:rPr>
          <w:rFonts w:eastAsia="Arial"/>
          <w:spacing w:val="-4"/>
          <w:sz w:val="22"/>
          <w:szCs w:val="22"/>
        </w:rPr>
        <w:t>а</w:t>
      </w:r>
      <w:r>
        <w:rPr>
          <w:rFonts w:eastAsia="Arial"/>
          <w:sz w:val="22"/>
          <w:szCs w:val="22"/>
        </w:rPr>
        <w:t xml:space="preserve">ча </w:t>
      </w:r>
      <w:r>
        <w:rPr>
          <w:rFonts w:eastAsia="Arial"/>
          <w:spacing w:val="-1"/>
          <w:sz w:val="22"/>
          <w:szCs w:val="22"/>
        </w:rPr>
        <w:t>д</w:t>
      </w:r>
      <w:r>
        <w:rPr>
          <w:rFonts w:eastAsia="Arial"/>
          <w:spacing w:val="1"/>
          <w:sz w:val="22"/>
          <w:szCs w:val="22"/>
        </w:rPr>
        <w:t>а</w:t>
      </w:r>
      <w:r>
        <w:rPr>
          <w:rFonts w:eastAsia="Arial"/>
          <w:sz w:val="22"/>
          <w:szCs w:val="22"/>
        </w:rPr>
        <w:t>јем</w:t>
      </w:r>
      <w:r>
        <w:rPr>
          <w:rFonts w:eastAsia="Arial"/>
          <w:spacing w:val="1"/>
          <w:sz w:val="22"/>
          <w:szCs w:val="22"/>
        </w:rPr>
        <w:t xml:space="preserve"> </w:t>
      </w:r>
      <w:r>
        <w:rPr>
          <w:rFonts w:eastAsia="Arial"/>
          <w:sz w:val="22"/>
          <w:szCs w:val="22"/>
        </w:rPr>
        <w:t>сл</w:t>
      </w:r>
      <w:r>
        <w:rPr>
          <w:rFonts w:eastAsia="Arial"/>
          <w:spacing w:val="-4"/>
          <w:sz w:val="22"/>
          <w:szCs w:val="22"/>
        </w:rPr>
        <w:t>е</w:t>
      </w:r>
      <w:r>
        <w:rPr>
          <w:rFonts w:eastAsia="Arial"/>
          <w:spacing w:val="-1"/>
          <w:sz w:val="22"/>
          <w:szCs w:val="22"/>
        </w:rPr>
        <w:t>д</w:t>
      </w:r>
      <w:r>
        <w:rPr>
          <w:rFonts w:eastAsia="Arial"/>
          <w:spacing w:val="1"/>
          <w:sz w:val="22"/>
          <w:szCs w:val="22"/>
        </w:rPr>
        <w:t>ећ</w:t>
      </w:r>
      <w:r>
        <w:rPr>
          <w:rFonts w:eastAsia="Arial"/>
          <w:sz w:val="22"/>
          <w:szCs w:val="22"/>
        </w:rPr>
        <w:t>у</w:t>
      </w:r>
    </w:p>
    <w:p w:rsidR="0045785A" w:rsidRDefault="0045785A" w:rsidP="0045785A">
      <w:pPr>
        <w:spacing w:before="18" w:line="260" w:lineRule="exact"/>
        <w:rPr>
          <w:sz w:val="22"/>
          <w:szCs w:val="22"/>
        </w:rPr>
      </w:pPr>
    </w:p>
    <w:p w:rsidR="0045785A" w:rsidRDefault="0045785A" w:rsidP="0045785A">
      <w:pPr>
        <w:tabs>
          <w:tab w:val="left" w:pos="4900"/>
          <w:tab w:val="left" w:pos="5760"/>
          <w:tab w:val="left" w:pos="7080"/>
          <w:tab w:val="left" w:pos="7440"/>
          <w:tab w:val="left" w:pos="8640"/>
        </w:tabs>
        <w:spacing w:line="550" w:lineRule="atLeast"/>
        <w:ind w:left="560" w:right="202" w:firstLine="3"/>
        <w:jc w:val="center"/>
        <w:rPr>
          <w:rFonts w:eastAsia="Arial"/>
          <w:sz w:val="22"/>
          <w:szCs w:val="22"/>
          <w:lang w:val="sr-Cyrl-CS"/>
        </w:rPr>
      </w:pPr>
      <w:r>
        <w:rPr>
          <w:rFonts w:eastAsia="Arial"/>
          <w:sz w:val="22"/>
          <w:szCs w:val="22"/>
        </w:rPr>
        <w:t>ИЗЈА</w:t>
      </w:r>
      <w:r>
        <w:rPr>
          <w:rFonts w:eastAsia="Arial"/>
          <w:spacing w:val="-6"/>
          <w:sz w:val="22"/>
          <w:szCs w:val="22"/>
        </w:rPr>
        <w:t>В</w:t>
      </w:r>
      <w:r>
        <w:rPr>
          <w:rFonts w:eastAsia="Arial"/>
          <w:sz w:val="22"/>
          <w:szCs w:val="22"/>
        </w:rPr>
        <w:t>У</w:t>
      </w:r>
    </w:p>
    <w:p w:rsidR="0045785A" w:rsidRDefault="0045785A" w:rsidP="0045785A">
      <w:pPr>
        <w:tabs>
          <w:tab w:val="left" w:pos="4900"/>
          <w:tab w:val="left" w:pos="5760"/>
          <w:tab w:val="left" w:pos="7080"/>
          <w:tab w:val="left" w:pos="7440"/>
          <w:tab w:val="left" w:pos="8640"/>
        </w:tabs>
        <w:spacing w:line="550" w:lineRule="atLeast"/>
        <w:ind w:left="560" w:right="202" w:firstLine="3"/>
        <w:jc w:val="center"/>
        <w:rPr>
          <w:rFonts w:eastAsia="Arial"/>
          <w:sz w:val="22"/>
          <w:szCs w:val="22"/>
          <w:lang w:val="sr-Cyrl-CS"/>
        </w:rPr>
      </w:pPr>
    </w:p>
    <w:p w:rsidR="0045785A" w:rsidRDefault="0045785A" w:rsidP="0045785A">
      <w:pPr>
        <w:tabs>
          <w:tab w:val="left" w:pos="4900"/>
          <w:tab w:val="left" w:pos="5760"/>
          <w:tab w:val="left" w:pos="7080"/>
          <w:tab w:val="left" w:pos="7440"/>
          <w:tab w:val="left" w:pos="8640"/>
        </w:tabs>
        <w:spacing w:line="240" w:lineRule="auto"/>
        <w:ind w:right="202"/>
        <w:jc w:val="both"/>
        <w:rPr>
          <w:rFonts w:eastAsia="Arial"/>
          <w:sz w:val="22"/>
          <w:szCs w:val="22"/>
        </w:rPr>
      </w:pPr>
      <w:r>
        <w:rPr>
          <w:rFonts w:eastAsia="Arial"/>
          <w:sz w:val="22"/>
          <w:szCs w:val="22"/>
        </w:rPr>
        <w:t xml:space="preserve">        П</w:t>
      </w:r>
      <w:r>
        <w:rPr>
          <w:rFonts w:eastAsia="Arial"/>
          <w:spacing w:val="1"/>
          <w:sz w:val="22"/>
          <w:szCs w:val="22"/>
        </w:rPr>
        <w:t>о</w:t>
      </w:r>
      <w:r>
        <w:rPr>
          <w:rFonts w:eastAsia="Arial"/>
          <w:sz w:val="22"/>
          <w:szCs w:val="22"/>
        </w:rPr>
        <w:t>н</w:t>
      </w:r>
      <w:r>
        <w:rPr>
          <w:rFonts w:eastAsia="Arial"/>
          <w:spacing w:val="-3"/>
          <w:sz w:val="22"/>
          <w:szCs w:val="22"/>
        </w:rPr>
        <w:t>у</w:t>
      </w:r>
      <w:r>
        <w:rPr>
          <w:rFonts w:eastAsia="Arial"/>
          <w:spacing w:val="1"/>
          <w:sz w:val="22"/>
          <w:szCs w:val="22"/>
        </w:rPr>
        <w:t>ђ</w:t>
      </w:r>
      <w:r>
        <w:rPr>
          <w:rFonts w:eastAsia="Arial"/>
          <w:spacing w:val="-4"/>
          <w:sz w:val="22"/>
          <w:szCs w:val="22"/>
        </w:rPr>
        <w:t>а</w:t>
      </w:r>
      <w:r>
        <w:rPr>
          <w:rFonts w:eastAsia="Arial"/>
          <w:sz w:val="22"/>
          <w:szCs w:val="22"/>
        </w:rPr>
        <w:t>ч ______________________________________ (</w:t>
      </w:r>
      <w:r>
        <w:rPr>
          <w:rFonts w:eastAsia="Arial"/>
          <w:i/>
          <w:spacing w:val="-2"/>
          <w:sz w:val="22"/>
          <w:szCs w:val="22"/>
        </w:rPr>
        <w:t>н</w:t>
      </w:r>
      <w:r>
        <w:rPr>
          <w:rFonts w:eastAsia="Arial"/>
          <w:i/>
          <w:spacing w:val="1"/>
          <w:sz w:val="22"/>
          <w:szCs w:val="22"/>
        </w:rPr>
        <w:t>а</w:t>
      </w:r>
      <w:r>
        <w:rPr>
          <w:rFonts w:eastAsia="Arial"/>
          <w:i/>
          <w:spacing w:val="-5"/>
          <w:sz w:val="22"/>
          <w:szCs w:val="22"/>
        </w:rPr>
        <w:t>в</w:t>
      </w:r>
      <w:r>
        <w:rPr>
          <w:rFonts w:eastAsia="Arial"/>
          <w:i/>
          <w:spacing w:val="-1"/>
          <w:sz w:val="22"/>
          <w:szCs w:val="22"/>
        </w:rPr>
        <w:t>е</w:t>
      </w:r>
      <w:r>
        <w:rPr>
          <w:rFonts w:eastAsia="Arial"/>
          <w:i/>
          <w:sz w:val="22"/>
          <w:szCs w:val="22"/>
        </w:rPr>
        <w:t>с</w:t>
      </w:r>
      <w:r>
        <w:rPr>
          <w:rFonts w:eastAsia="Arial"/>
          <w:i/>
          <w:spacing w:val="-3"/>
          <w:sz w:val="22"/>
          <w:szCs w:val="22"/>
        </w:rPr>
        <w:t>т</w:t>
      </w:r>
      <w:r>
        <w:rPr>
          <w:rFonts w:eastAsia="Arial"/>
          <w:i/>
          <w:sz w:val="22"/>
          <w:szCs w:val="22"/>
        </w:rPr>
        <w:t>и н</w:t>
      </w:r>
      <w:r>
        <w:rPr>
          <w:rFonts w:eastAsia="Arial"/>
          <w:i/>
          <w:spacing w:val="-4"/>
          <w:sz w:val="22"/>
          <w:szCs w:val="22"/>
        </w:rPr>
        <w:t>а</w:t>
      </w:r>
      <w:r>
        <w:rPr>
          <w:rFonts w:eastAsia="Arial"/>
          <w:i/>
          <w:spacing w:val="-1"/>
          <w:sz w:val="22"/>
          <w:szCs w:val="22"/>
        </w:rPr>
        <w:t>зи</w:t>
      </w:r>
      <w:r>
        <w:rPr>
          <w:rFonts w:eastAsia="Arial"/>
          <w:i/>
          <w:sz w:val="22"/>
          <w:szCs w:val="22"/>
        </w:rPr>
        <w:t>в</w:t>
      </w:r>
      <w:r>
        <w:rPr>
          <w:rFonts w:eastAsia="Arial"/>
          <w:i/>
          <w:sz w:val="22"/>
          <w:szCs w:val="22"/>
          <w:lang w:val="sr-Cyrl-CS"/>
        </w:rPr>
        <w:t xml:space="preserve"> </w:t>
      </w:r>
      <w:r>
        <w:rPr>
          <w:rFonts w:eastAsia="Arial"/>
          <w:i/>
          <w:sz w:val="22"/>
          <w:szCs w:val="22"/>
        </w:rPr>
        <w:t>п</w:t>
      </w:r>
      <w:r>
        <w:rPr>
          <w:rFonts w:eastAsia="Arial"/>
          <w:i/>
          <w:spacing w:val="1"/>
          <w:sz w:val="22"/>
          <w:szCs w:val="22"/>
        </w:rPr>
        <w:t>о</w:t>
      </w:r>
      <w:r>
        <w:rPr>
          <w:rFonts w:eastAsia="Arial"/>
          <w:i/>
          <w:sz w:val="22"/>
          <w:szCs w:val="22"/>
        </w:rPr>
        <w:t>ну</w:t>
      </w:r>
      <w:r>
        <w:rPr>
          <w:rFonts w:eastAsia="Arial"/>
          <w:i/>
          <w:spacing w:val="1"/>
          <w:sz w:val="22"/>
          <w:szCs w:val="22"/>
        </w:rPr>
        <w:t>ђ</w:t>
      </w:r>
      <w:r>
        <w:rPr>
          <w:rFonts w:eastAsia="Arial"/>
          <w:i/>
          <w:spacing w:val="-16"/>
          <w:sz w:val="22"/>
          <w:szCs w:val="22"/>
        </w:rPr>
        <w:t>а</w:t>
      </w:r>
      <w:r>
        <w:rPr>
          <w:rFonts w:eastAsia="Arial"/>
          <w:i/>
          <w:sz w:val="22"/>
          <w:szCs w:val="22"/>
        </w:rPr>
        <w:t>ч</w:t>
      </w:r>
      <w:r>
        <w:rPr>
          <w:rFonts w:eastAsia="Arial"/>
          <w:i/>
          <w:spacing w:val="3"/>
          <w:sz w:val="22"/>
          <w:szCs w:val="22"/>
        </w:rPr>
        <w:t>а</w:t>
      </w:r>
      <w:r>
        <w:rPr>
          <w:rFonts w:eastAsia="Arial"/>
          <w:i/>
          <w:spacing w:val="3"/>
          <w:sz w:val="22"/>
          <w:szCs w:val="22"/>
          <w:lang w:val="sr-Cyrl-CS"/>
        </w:rPr>
        <w:t>)</w:t>
      </w:r>
      <w:r>
        <w:rPr>
          <w:rFonts w:eastAsia="Arial"/>
          <w:i/>
          <w:sz w:val="22"/>
          <w:szCs w:val="22"/>
          <w:lang w:val="sr-Cyrl-CS"/>
        </w:rPr>
        <w:t xml:space="preserve"> </w:t>
      </w:r>
      <w:r>
        <w:rPr>
          <w:rFonts w:eastAsia="Arial"/>
          <w:sz w:val="22"/>
          <w:szCs w:val="22"/>
        </w:rPr>
        <w:t>у пос</w:t>
      </w:r>
      <w:r>
        <w:rPr>
          <w:rFonts w:eastAsia="Arial"/>
          <w:spacing w:val="3"/>
          <w:sz w:val="22"/>
          <w:szCs w:val="22"/>
        </w:rPr>
        <w:t>т</w:t>
      </w:r>
      <w:r>
        <w:rPr>
          <w:rFonts w:eastAsia="Arial"/>
          <w:spacing w:val="-2"/>
          <w:sz w:val="22"/>
          <w:szCs w:val="22"/>
        </w:rPr>
        <w:t>у</w:t>
      </w:r>
      <w:r>
        <w:rPr>
          <w:rFonts w:eastAsia="Arial"/>
          <w:sz w:val="22"/>
          <w:szCs w:val="22"/>
        </w:rPr>
        <w:t>п</w:t>
      </w:r>
      <w:r>
        <w:rPr>
          <w:rFonts w:eastAsia="Arial"/>
          <w:spacing w:val="5"/>
          <w:sz w:val="22"/>
          <w:szCs w:val="22"/>
        </w:rPr>
        <w:t>к</w:t>
      </w:r>
      <w:r>
        <w:rPr>
          <w:rFonts w:eastAsia="Arial"/>
          <w:sz w:val="22"/>
          <w:szCs w:val="22"/>
        </w:rPr>
        <w:t>у јавне на</w:t>
      </w:r>
      <w:r>
        <w:rPr>
          <w:rFonts w:eastAsia="Arial"/>
          <w:spacing w:val="-5"/>
          <w:sz w:val="22"/>
          <w:szCs w:val="22"/>
        </w:rPr>
        <w:t>б</w:t>
      </w:r>
      <w:r>
        <w:rPr>
          <w:rFonts w:eastAsia="Arial"/>
          <w:spacing w:val="1"/>
          <w:sz w:val="22"/>
          <w:szCs w:val="22"/>
        </w:rPr>
        <w:t>а</w:t>
      </w:r>
      <w:r>
        <w:rPr>
          <w:rFonts w:eastAsia="Arial"/>
          <w:sz w:val="22"/>
          <w:szCs w:val="22"/>
        </w:rPr>
        <w:t>в</w:t>
      </w:r>
      <w:r>
        <w:rPr>
          <w:rFonts w:eastAsia="Arial"/>
          <w:spacing w:val="2"/>
          <w:sz w:val="22"/>
          <w:szCs w:val="22"/>
        </w:rPr>
        <w:t>к</w:t>
      </w:r>
      <w:r>
        <w:rPr>
          <w:rFonts w:eastAsia="Arial"/>
          <w:spacing w:val="1"/>
          <w:sz w:val="22"/>
          <w:szCs w:val="22"/>
        </w:rPr>
        <w:t>е</w:t>
      </w:r>
      <w:r>
        <w:rPr>
          <w:rFonts w:eastAsia="Arial"/>
          <w:sz w:val="22"/>
          <w:szCs w:val="22"/>
        </w:rPr>
        <w:t xml:space="preserve"> мале вредности </w:t>
      </w:r>
      <w:r w:rsidR="00476827">
        <w:rPr>
          <w:rFonts w:eastAsia="Arial"/>
          <w:sz w:val="22"/>
          <w:szCs w:val="22"/>
          <w:lang w:val="sr-Cyrl-CS"/>
        </w:rPr>
        <w:t>добра, дизел горива за потребе председника општине Дољевац број 404-2-7</w:t>
      </w:r>
      <w:r>
        <w:rPr>
          <w:rFonts w:eastAsia="Arial"/>
          <w:sz w:val="22"/>
          <w:szCs w:val="22"/>
          <w:lang w:val="sr-Cyrl-CS"/>
        </w:rPr>
        <w:t xml:space="preserve">/2016-05, </w:t>
      </w:r>
      <w:r>
        <w:rPr>
          <w:rFonts w:eastAsia="Arial"/>
          <w:sz w:val="22"/>
          <w:szCs w:val="22"/>
        </w:rPr>
        <w:t>пош</w:t>
      </w:r>
      <w:r>
        <w:rPr>
          <w:rFonts w:eastAsia="Arial"/>
          <w:spacing w:val="-2"/>
          <w:sz w:val="22"/>
          <w:szCs w:val="22"/>
        </w:rPr>
        <w:t>т</w:t>
      </w:r>
      <w:r>
        <w:rPr>
          <w:rFonts w:eastAsia="Arial"/>
          <w:spacing w:val="1"/>
          <w:sz w:val="22"/>
          <w:szCs w:val="22"/>
        </w:rPr>
        <w:t>о</w:t>
      </w:r>
      <w:r>
        <w:rPr>
          <w:rFonts w:eastAsia="Arial"/>
          <w:spacing w:val="-5"/>
          <w:sz w:val="22"/>
          <w:szCs w:val="22"/>
        </w:rPr>
        <w:t>в</w:t>
      </w:r>
      <w:r>
        <w:rPr>
          <w:rFonts w:eastAsia="Arial"/>
          <w:spacing w:val="1"/>
          <w:sz w:val="22"/>
          <w:szCs w:val="22"/>
        </w:rPr>
        <w:t>а</w:t>
      </w:r>
      <w:r>
        <w:rPr>
          <w:rFonts w:eastAsia="Arial"/>
          <w:sz w:val="22"/>
          <w:szCs w:val="22"/>
        </w:rPr>
        <w:t>о</w:t>
      </w:r>
      <w:r>
        <w:rPr>
          <w:rFonts w:eastAsia="Arial"/>
          <w:spacing w:val="1"/>
          <w:sz w:val="22"/>
          <w:szCs w:val="22"/>
        </w:rPr>
        <w:t xml:space="preserve"> </w:t>
      </w:r>
      <w:r>
        <w:rPr>
          <w:rFonts w:eastAsia="Arial"/>
          <w:sz w:val="22"/>
          <w:szCs w:val="22"/>
        </w:rPr>
        <w:t>је</w:t>
      </w:r>
      <w:r>
        <w:rPr>
          <w:rFonts w:eastAsia="Arial"/>
          <w:spacing w:val="1"/>
          <w:sz w:val="22"/>
          <w:szCs w:val="22"/>
        </w:rPr>
        <w:t xml:space="preserve"> о</w:t>
      </w:r>
      <w:r>
        <w:rPr>
          <w:rFonts w:eastAsia="Arial"/>
          <w:spacing w:val="-6"/>
          <w:sz w:val="22"/>
          <w:szCs w:val="22"/>
        </w:rPr>
        <w:t>б</w:t>
      </w:r>
      <w:r>
        <w:rPr>
          <w:rFonts w:eastAsia="Arial"/>
          <w:spacing w:val="1"/>
          <w:sz w:val="22"/>
          <w:szCs w:val="22"/>
        </w:rPr>
        <w:t>а</w:t>
      </w:r>
      <w:r>
        <w:rPr>
          <w:rFonts w:eastAsia="Arial"/>
          <w:spacing w:val="-5"/>
          <w:sz w:val="22"/>
          <w:szCs w:val="22"/>
        </w:rPr>
        <w:t>в</w:t>
      </w:r>
      <w:r>
        <w:rPr>
          <w:rFonts w:eastAsia="Arial"/>
          <w:spacing w:val="-4"/>
          <w:sz w:val="22"/>
          <w:szCs w:val="22"/>
        </w:rPr>
        <w:t>ез</w:t>
      </w:r>
      <w:r>
        <w:rPr>
          <w:rFonts w:eastAsia="Arial"/>
          <w:sz w:val="22"/>
          <w:szCs w:val="22"/>
        </w:rPr>
        <w:t>е</w:t>
      </w:r>
      <w:r>
        <w:rPr>
          <w:rFonts w:eastAsia="Arial"/>
          <w:spacing w:val="4"/>
          <w:sz w:val="22"/>
          <w:szCs w:val="22"/>
        </w:rPr>
        <w:t xml:space="preserve"> </w:t>
      </w:r>
      <w:r>
        <w:rPr>
          <w:rFonts w:eastAsia="Arial"/>
          <w:sz w:val="22"/>
          <w:szCs w:val="22"/>
        </w:rPr>
        <w:t>к</w:t>
      </w:r>
      <w:r>
        <w:rPr>
          <w:rFonts w:eastAsia="Arial"/>
          <w:spacing w:val="1"/>
          <w:sz w:val="22"/>
          <w:szCs w:val="22"/>
        </w:rPr>
        <w:t>о</w:t>
      </w:r>
      <w:r>
        <w:rPr>
          <w:rFonts w:eastAsia="Arial"/>
          <w:sz w:val="22"/>
          <w:szCs w:val="22"/>
        </w:rPr>
        <w:t>је пр</w:t>
      </w:r>
      <w:r>
        <w:rPr>
          <w:rFonts w:eastAsia="Arial"/>
          <w:spacing w:val="1"/>
          <w:sz w:val="22"/>
          <w:szCs w:val="22"/>
        </w:rPr>
        <w:t>о</w:t>
      </w:r>
      <w:r>
        <w:rPr>
          <w:rFonts w:eastAsia="Arial"/>
          <w:sz w:val="22"/>
          <w:szCs w:val="22"/>
        </w:rPr>
        <w:t>и</w:t>
      </w:r>
      <w:r>
        <w:rPr>
          <w:rFonts w:eastAsia="Arial"/>
          <w:spacing w:val="-2"/>
          <w:sz w:val="22"/>
          <w:szCs w:val="22"/>
        </w:rPr>
        <w:t>з</w:t>
      </w:r>
      <w:r>
        <w:rPr>
          <w:rFonts w:eastAsia="Arial"/>
          <w:spacing w:val="-1"/>
          <w:sz w:val="22"/>
          <w:szCs w:val="22"/>
        </w:rPr>
        <w:t>ла</w:t>
      </w:r>
      <w:r>
        <w:rPr>
          <w:rFonts w:eastAsia="Arial"/>
          <w:spacing w:val="-4"/>
          <w:sz w:val="22"/>
          <w:szCs w:val="22"/>
        </w:rPr>
        <w:t>з</w:t>
      </w:r>
      <w:r>
        <w:rPr>
          <w:rFonts w:eastAsia="Arial"/>
          <w:sz w:val="22"/>
          <w:szCs w:val="22"/>
        </w:rPr>
        <w:t>е</w:t>
      </w:r>
      <w:r>
        <w:rPr>
          <w:rFonts w:eastAsia="Arial"/>
          <w:spacing w:val="3"/>
          <w:sz w:val="22"/>
          <w:szCs w:val="22"/>
        </w:rPr>
        <w:t xml:space="preserve"> </w:t>
      </w:r>
      <w:r>
        <w:rPr>
          <w:rFonts w:eastAsia="Arial"/>
          <w:sz w:val="22"/>
          <w:szCs w:val="22"/>
        </w:rPr>
        <w:t>из</w:t>
      </w:r>
      <w:r>
        <w:rPr>
          <w:rFonts w:eastAsia="Arial"/>
          <w:spacing w:val="3"/>
          <w:sz w:val="22"/>
          <w:szCs w:val="22"/>
        </w:rPr>
        <w:t xml:space="preserve"> </w:t>
      </w:r>
      <w:r>
        <w:rPr>
          <w:rFonts w:eastAsia="Arial"/>
          <w:spacing w:val="-5"/>
          <w:sz w:val="22"/>
          <w:szCs w:val="22"/>
        </w:rPr>
        <w:t>в</w:t>
      </w:r>
      <w:r>
        <w:rPr>
          <w:rFonts w:eastAsia="Arial"/>
          <w:spacing w:val="1"/>
          <w:sz w:val="22"/>
          <w:szCs w:val="22"/>
        </w:rPr>
        <w:t>а</w:t>
      </w:r>
      <w:r>
        <w:rPr>
          <w:rFonts w:eastAsia="Arial"/>
          <w:sz w:val="22"/>
          <w:szCs w:val="22"/>
        </w:rPr>
        <w:t>ж</w:t>
      </w:r>
      <w:r>
        <w:rPr>
          <w:rFonts w:eastAsia="Arial"/>
          <w:spacing w:val="-1"/>
          <w:sz w:val="22"/>
          <w:szCs w:val="22"/>
        </w:rPr>
        <w:t>е</w:t>
      </w:r>
      <w:r>
        <w:rPr>
          <w:rFonts w:eastAsia="Arial"/>
          <w:spacing w:val="1"/>
          <w:sz w:val="22"/>
          <w:szCs w:val="22"/>
        </w:rPr>
        <w:t>ћ</w:t>
      </w:r>
      <w:r>
        <w:rPr>
          <w:rFonts w:eastAsia="Arial"/>
          <w:spacing w:val="-2"/>
          <w:sz w:val="22"/>
          <w:szCs w:val="22"/>
        </w:rPr>
        <w:t>и</w:t>
      </w:r>
      <w:r>
        <w:rPr>
          <w:rFonts w:eastAsia="Arial"/>
          <w:sz w:val="22"/>
          <w:szCs w:val="22"/>
        </w:rPr>
        <w:t>х пр</w:t>
      </w:r>
      <w:r>
        <w:rPr>
          <w:rFonts w:eastAsia="Arial"/>
          <w:spacing w:val="1"/>
          <w:sz w:val="22"/>
          <w:szCs w:val="22"/>
        </w:rPr>
        <w:t>о</w:t>
      </w:r>
      <w:r>
        <w:rPr>
          <w:rFonts w:eastAsia="Arial"/>
          <w:sz w:val="22"/>
          <w:szCs w:val="22"/>
        </w:rPr>
        <w:t>писа</w:t>
      </w:r>
      <w:r>
        <w:rPr>
          <w:rFonts w:eastAsia="Arial"/>
          <w:spacing w:val="3"/>
          <w:sz w:val="22"/>
          <w:szCs w:val="22"/>
        </w:rPr>
        <w:t xml:space="preserve"> </w:t>
      </w:r>
      <w:r>
        <w:rPr>
          <w:rFonts w:eastAsia="Arial"/>
          <w:sz w:val="22"/>
          <w:szCs w:val="22"/>
        </w:rPr>
        <w:t>о</w:t>
      </w:r>
      <w:r>
        <w:rPr>
          <w:rFonts w:eastAsia="Arial"/>
          <w:spacing w:val="3"/>
          <w:sz w:val="22"/>
          <w:szCs w:val="22"/>
        </w:rPr>
        <w:t xml:space="preserve"> </w:t>
      </w:r>
      <w:r>
        <w:rPr>
          <w:rFonts w:eastAsia="Arial"/>
          <w:sz w:val="22"/>
          <w:szCs w:val="22"/>
        </w:rPr>
        <w:t>з</w:t>
      </w:r>
      <w:r>
        <w:rPr>
          <w:rFonts w:eastAsia="Arial"/>
          <w:spacing w:val="1"/>
          <w:sz w:val="22"/>
          <w:szCs w:val="22"/>
        </w:rPr>
        <w:t>а</w:t>
      </w:r>
      <w:r>
        <w:rPr>
          <w:rFonts w:eastAsia="Arial"/>
          <w:sz w:val="22"/>
          <w:szCs w:val="22"/>
        </w:rPr>
        <w:t>шт</w:t>
      </w:r>
      <w:r>
        <w:rPr>
          <w:rFonts w:eastAsia="Arial"/>
          <w:spacing w:val="-2"/>
          <w:sz w:val="22"/>
          <w:szCs w:val="22"/>
        </w:rPr>
        <w:t>и</w:t>
      </w:r>
      <w:r>
        <w:rPr>
          <w:rFonts w:eastAsia="Arial"/>
          <w:sz w:val="22"/>
          <w:szCs w:val="22"/>
        </w:rPr>
        <w:t>ти на</w:t>
      </w:r>
      <w:r>
        <w:rPr>
          <w:rFonts w:eastAsia="Arial"/>
          <w:spacing w:val="3"/>
          <w:sz w:val="22"/>
          <w:szCs w:val="22"/>
        </w:rPr>
        <w:t xml:space="preserve"> </w:t>
      </w:r>
      <w:r>
        <w:rPr>
          <w:rFonts w:eastAsia="Arial"/>
          <w:spacing w:val="1"/>
          <w:sz w:val="22"/>
          <w:szCs w:val="22"/>
        </w:rPr>
        <w:t>ра</w:t>
      </w:r>
      <w:r>
        <w:rPr>
          <w:rFonts w:eastAsia="Arial"/>
          <w:spacing w:val="-1"/>
          <w:sz w:val="22"/>
          <w:szCs w:val="22"/>
        </w:rPr>
        <w:t>д</w:t>
      </w:r>
      <w:r>
        <w:rPr>
          <w:rFonts w:eastAsia="Arial"/>
          <w:spacing w:val="-26"/>
          <w:sz w:val="22"/>
          <w:szCs w:val="22"/>
        </w:rPr>
        <w:t>у</w:t>
      </w:r>
      <w:r>
        <w:rPr>
          <w:rFonts w:eastAsia="Arial"/>
          <w:sz w:val="22"/>
          <w:szCs w:val="22"/>
        </w:rPr>
        <w:t>,</w:t>
      </w:r>
      <w:r>
        <w:rPr>
          <w:rFonts w:eastAsia="Arial"/>
          <w:spacing w:val="3"/>
          <w:sz w:val="22"/>
          <w:szCs w:val="22"/>
        </w:rPr>
        <w:t xml:space="preserve"> </w:t>
      </w:r>
      <w:r>
        <w:rPr>
          <w:rFonts w:eastAsia="Arial"/>
          <w:sz w:val="22"/>
          <w:szCs w:val="22"/>
        </w:rPr>
        <w:t>з</w:t>
      </w:r>
      <w:r>
        <w:rPr>
          <w:rFonts w:eastAsia="Arial"/>
          <w:spacing w:val="1"/>
          <w:sz w:val="22"/>
          <w:szCs w:val="22"/>
        </w:rPr>
        <w:t>а</w:t>
      </w:r>
      <w:r>
        <w:rPr>
          <w:rFonts w:eastAsia="Arial"/>
          <w:sz w:val="22"/>
          <w:szCs w:val="22"/>
        </w:rPr>
        <w:t>пош</w:t>
      </w:r>
      <w:r>
        <w:rPr>
          <w:rFonts w:eastAsia="Arial"/>
          <w:spacing w:val="1"/>
          <w:sz w:val="22"/>
          <w:szCs w:val="22"/>
        </w:rPr>
        <w:t>ља</w:t>
      </w:r>
      <w:r>
        <w:rPr>
          <w:rFonts w:eastAsia="Arial"/>
          <w:spacing w:val="-5"/>
          <w:sz w:val="22"/>
          <w:szCs w:val="22"/>
        </w:rPr>
        <w:t>в</w:t>
      </w:r>
      <w:r>
        <w:rPr>
          <w:rFonts w:eastAsia="Arial"/>
          <w:spacing w:val="-1"/>
          <w:sz w:val="22"/>
          <w:szCs w:val="22"/>
        </w:rPr>
        <w:t>ањ</w:t>
      </w:r>
      <w:r>
        <w:rPr>
          <w:rFonts w:eastAsia="Arial"/>
          <w:sz w:val="22"/>
          <w:szCs w:val="22"/>
        </w:rPr>
        <w:t>у и</w:t>
      </w:r>
      <w:r>
        <w:rPr>
          <w:rFonts w:eastAsia="Arial"/>
          <w:spacing w:val="5"/>
          <w:sz w:val="22"/>
          <w:szCs w:val="22"/>
        </w:rPr>
        <w:t xml:space="preserve"> </w:t>
      </w:r>
      <w:r>
        <w:rPr>
          <w:rFonts w:eastAsia="Arial"/>
          <w:spacing w:val="-5"/>
          <w:sz w:val="22"/>
          <w:szCs w:val="22"/>
        </w:rPr>
        <w:t>у</w:t>
      </w:r>
      <w:r>
        <w:rPr>
          <w:rFonts w:eastAsia="Arial"/>
          <w:sz w:val="22"/>
          <w:szCs w:val="22"/>
        </w:rPr>
        <w:t>с</w:t>
      </w:r>
      <w:r>
        <w:rPr>
          <w:rFonts w:eastAsia="Arial"/>
          <w:spacing w:val="1"/>
          <w:sz w:val="22"/>
          <w:szCs w:val="22"/>
        </w:rPr>
        <w:t>ло</w:t>
      </w:r>
      <w:r>
        <w:rPr>
          <w:rFonts w:eastAsia="Arial"/>
          <w:sz w:val="22"/>
          <w:szCs w:val="22"/>
        </w:rPr>
        <w:t xml:space="preserve">вима </w:t>
      </w:r>
      <w:r>
        <w:rPr>
          <w:rFonts w:eastAsia="Arial"/>
          <w:spacing w:val="1"/>
          <w:sz w:val="22"/>
          <w:szCs w:val="22"/>
        </w:rPr>
        <w:t>ра</w:t>
      </w:r>
      <w:r>
        <w:rPr>
          <w:rFonts w:eastAsia="Arial"/>
          <w:spacing w:val="-1"/>
          <w:sz w:val="22"/>
          <w:szCs w:val="22"/>
        </w:rPr>
        <w:t>д</w:t>
      </w:r>
      <w:r>
        <w:rPr>
          <w:rFonts w:eastAsia="Arial"/>
          <w:spacing w:val="1"/>
          <w:sz w:val="22"/>
          <w:szCs w:val="22"/>
        </w:rPr>
        <w:t>а</w:t>
      </w:r>
      <w:r>
        <w:rPr>
          <w:rFonts w:eastAsia="Arial"/>
          <w:sz w:val="22"/>
          <w:szCs w:val="22"/>
        </w:rPr>
        <w:t>, з</w:t>
      </w:r>
      <w:r>
        <w:rPr>
          <w:rFonts w:eastAsia="Arial"/>
          <w:spacing w:val="1"/>
          <w:sz w:val="22"/>
          <w:szCs w:val="22"/>
        </w:rPr>
        <w:t>а</w:t>
      </w:r>
      <w:r>
        <w:rPr>
          <w:rFonts w:eastAsia="Arial"/>
          <w:sz w:val="22"/>
          <w:szCs w:val="22"/>
        </w:rPr>
        <w:t>шти</w:t>
      </w:r>
      <w:r>
        <w:rPr>
          <w:rFonts w:eastAsia="Arial"/>
          <w:spacing w:val="-2"/>
          <w:sz w:val="22"/>
          <w:szCs w:val="22"/>
        </w:rPr>
        <w:t>т</w:t>
      </w:r>
      <w:r>
        <w:rPr>
          <w:rFonts w:eastAsia="Arial"/>
          <w:sz w:val="22"/>
          <w:szCs w:val="22"/>
        </w:rPr>
        <w:t>и</w:t>
      </w:r>
      <w:r>
        <w:rPr>
          <w:rFonts w:eastAsia="Arial"/>
          <w:spacing w:val="2"/>
          <w:sz w:val="22"/>
          <w:szCs w:val="22"/>
        </w:rPr>
        <w:t xml:space="preserve"> </w:t>
      </w:r>
      <w:r>
        <w:rPr>
          <w:rFonts w:eastAsia="Arial"/>
          <w:sz w:val="22"/>
          <w:szCs w:val="22"/>
        </w:rPr>
        <w:t>жи</w:t>
      </w:r>
      <w:r>
        <w:rPr>
          <w:rFonts w:eastAsia="Arial"/>
          <w:spacing w:val="-5"/>
          <w:sz w:val="22"/>
          <w:szCs w:val="22"/>
        </w:rPr>
        <w:t>в</w:t>
      </w:r>
      <w:r>
        <w:rPr>
          <w:rFonts w:eastAsia="Arial"/>
          <w:spacing w:val="-4"/>
          <w:sz w:val="22"/>
          <w:szCs w:val="22"/>
        </w:rPr>
        <w:t>о</w:t>
      </w:r>
      <w:r>
        <w:rPr>
          <w:rFonts w:eastAsia="Arial"/>
          <w:sz w:val="22"/>
          <w:szCs w:val="22"/>
        </w:rPr>
        <w:t>тне</w:t>
      </w:r>
      <w:r>
        <w:rPr>
          <w:rFonts w:eastAsia="Arial"/>
          <w:spacing w:val="3"/>
          <w:sz w:val="22"/>
          <w:szCs w:val="22"/>
        </w:rPr>
        <w:t xml:space="preserve"> </w:t>
      </w:r>
      <w:r>
        <w:rPr>
          <w:rFonts w:eastAsia="Arial"/>
          <w:spacing w:val="-2"/>
          <w:sz w:val="22"/>
          <w:szCs w:val="22"/>
        </w:rPr>
        <w:t>с</w:t>
      </w:r>
      <w:r>
        <w:rPr>
          <w:rFonts w:eastAsia="Arial"/>
          <w:spacing w:val="1"/>
          <w:sz w:val="22"/>
          <w:szCs w:val="22"/>
        </w:rPr>
        <w:t>р</w:t>
      </w:r>
      <w:r>
        <w:rPr>
          <w:rFonts w:eastAsia="Arial"/>
          <w:spacing w:val="-4"/>
          <w:sz w:val="22"/>
          <w:szCs w:val="22"/>
        </w:rPr>
        <w:t>е</w:t>
      </w:r>
      <w:r>
        <w:rPr>
          <w:rFonts w:eastAsia="Arial"/>
          <w:spacing w:val="-1"/>
          <w:sz w:val="22"/>
          <w:szCs w:val="22"/>
        </w:rPr>
        <w:t>д</w:t>
      </w:r>
      <w:r>
        <w:rPr>
          <w:rFonts w:eastAsia="Arial"/>
          <w:sz w:val="22"/>
          <w:szCs w:val="22"/>
        </w:rPr>
        <w:t>ине</w:t>
      </w:r>
      <w:r>
        <w:rPr>
          <w:rFonts w:eastAsia="Arial"/>
          <w:sz w:val="22"/>
          <w:szCs w:val="22"/>
          <w:lang w:val="sr-Cyrl-CS"/>
        </w:rPr>
        <w:t>, к</w:t>
      </w:r>
      <w:r>
        <w:rPr>
          <w:rFonts w:eastAsia="Arial"/>
          <w:sz w:val="22"/>
          <w:szCs w:val="22"/>
          <w:lang w:val="en-US"/>
        </w:rPr>
        <w:t>ao</w:t>
      </w:r>
      <w:r>
        <w:rPr>
          <w:rFonts w:eastAsia="Arial"/>
          <w:sz w:val="22"/>
          <w:szCs w:val="22"/>
          <w:lang w:val="sr-Cyrl-CS"/>
        </w:rPr>
        <w:t xml:space="preserve"> и да понуђач нема забрану обављања делатности која је на снази у време подношења понуде</w:t>
      </w:r>
      <w:r>
        <w:rPr>
          <w:rFonts w:eastAsia="Arial"/>
          <w:sz w:val="22"/>
          <w:szCs w:val="22"/>
        </w:rPr>
        <w:t>.</w:t>
      </w:r>
    </w:p>
    <w:p w:rsidR="0045785A" w:rsidRDefault="0045785A" w:rsidP="0045785A">
      <w:pPr>
        <w:spacing w:line="200" w:lineRule="exact"/>
        <w:jc w:val="both"/>
        <w:rPr>
          <w:sz w:val="22"/>
          <w:szCs w:val="22"/>
        </w:rPr>
      </w:pPr>
    </w:p>
    <w:p w:rsidR="0045785A" w:rsidRDefault="0045785A" w:rsidP="0045785A">
      <w:pPr>
        <w:spacing w:line="200" w:lineRule="exact"/>
        <w:rPr>
          <w:sz w:val="22"/>
          <w:szCs w:val="22"/>
        </w:rPr>
      </w:pPr>
    </w:p>
    <w:p w:rsidR="0045785A" w:rsidRDefault="0045785A" w:rsidP="0045785A">
      <w:pPr>
        <w:spacing w:line="200" w:lineRule="exact"/>
        <w:rPr>
          <w:sz w:val="22"/>
          <w:szCs w:val="22"/>
        </w:rPr>
      </w:pPr>
    </w:p>
    <w:p w:rsidR="0045785A" w:rsidRDefault="0045785A" w:rsidP="0045785A">
      <w:pPr>
        <w:spacing w:before="7" w:line="220" w:lineRule="exact"/>
        <w:rPr>
          <w:sz w:val="22"/>
          <w:szCs w:val="22"/>
        </w:rPr>
      </w:pPr>
    </w:p>
    <w:p w:rsidR="0045785A" w:rsidRDefault="0045785A" w:rsidP="0045785A">
      <w:pPr>
        <w:tabs>
          <w:tab w:val="left" w:pos="7320"/>
        </w:tabs>
        <w:spacing w:line="271" w:lineRule="exact"/>
        <w:ind w:left="1250" w:right="-20"/>
        <w:rPr>
          <w:rFonts w:eastAsia="Arial"/>
          <w:sz w:val="22"/>
          <w:szCs w:val="22"/>
        </w:rPr>
      </w:pPr>
      <w:r>
        <w:rPr>
          <w:rFonts w:eastAsia="Arial"/>
          <w:spacing w:val="-2"/>
          <w:position w:val="-1"/>
          <w:sz w:val="22"/>
          <w:szCs w:val="22"/>
        </w:rPr>
        <w:t>Д</w:t>
      </w:r>
      <w:r>
        <w:rPr>
          <w:rFonts w:eastAsia="Arial"/>
          <w:spacing w:val="-4"/>
          <w:position w:val="-1"/>
          <w:sz w:val="22"/>
          <w:szCs w:val="22"/>
        </w:rPr>
        <w:t>а</w:t>
      </w:r>
      <w:r>
        <w:rPr>
          <w:rFonts w:eastAsia="Arial"/>
          <w:spacing w:val="3"/>
          <w:position w:val="-1"/>
          <w:sz w:val="22"/>
          <w:szCs w:val="22"/>
        </w:rPr>
        <w:t>т</w:t>
      </w:r>
      <w:r>
        <w:rPr>
          <w:rFonts w:eastAsia="Arial"/>
          <w:spacing w:val="-5"/>
          <w:position w:val="-1"/>
          <w:sz w:val="22"/>
          <w:szCs w:val="22"/>
        </w:rPr>
        <w:t>у</w:t>
      </w:r>
      <w:r>
        <w:rPr>
          <w:rFonts w:eastAsia="Arial"/>
          <w:position w:val="-1"/>
          <w:sz w:val="22"/>
          <w:szCs w:val="22"/>
        </w:rPr>
        <w:t>м</w:t>
      </w:r>
      <w:r>
        <w:rPr>
          <w:rFonts w:eastAsia="Arial"/>
          <w:position w:val="-1"/>
          <w:sz w:val="22"/>
          <w:szCs w:val="22"/>
        </w:rPr>
        <w:tab/>
      </w:r>
      <w:r>
        <w:rPr>
          <w:rFonts w:eastAsia="Arial"/>
          <w:spacing w:val="-2"/>
          <w:position w:val="-1"/>
          <w:sz w:val="22"/>
          <w:szCs w:val="22"/>
        </w:rPr>
        <w:t>П</w:t>
      </w:r>
      <w:r>
        <w:rPr>
          <w:rFonts w:eastAsia="Arial"/>
          <w:spacing w:val="1"/>
          <w:position w:val="-1"/>
          <w:sz w:val="22"/>
          <w:szCs w:val="22"/>
        </w:rPr>
        <w:t>о</w:t>
      </w:r>
      <w:r>
        <w:rPr>
          <w:rFonts w:eastAsia="Arial"/>
          <w:position w:val="-1"/>
          <w:sz w:val="22"/>
          <w:szCs w:val="22"/>
        </w:rPr>
        <w:t>н</w:t>
      </w:r>
      <w:r>
        <w:rPr>
          <w:rFonts w:eastAsia="Arial"/>
          <w:spacing w:val="-3"/>
          <w:position w:val="-1"/>
          <w:sz w:val="22"/>
          <w:szCs w:val="22"/>
        </w:rPr>
        <w:t>у</w:t>
      </w:r>
      <w:r>
        <w:rPr>
          <w:rFonts w:eastAsia="Arial"/>
          <w:spacing w:val="1"/>
          <w:position w:val="-1"/>
          <w:sz w:val="22"/>
          <w:szCs w:val="22"/>
        </w:rPr>
        <w:t>ђ</w:t>
      </w:r>
      <w:r>
        <w:rPr>
          <w:rFonts w:eastAsia="Arial"/>
          <w:spacing w:val="-4"/>
          <w:position w:val="-1"/>
          <w:sz w:val="22"/>
          <w:szCs w:val="22"/>
        </w:rPr>
        <w:t>а</w:t>
      </w:r>
      <w:r>
        <w:rPr>
          <w:rFonts w:eastAsia="Arial"/>
          <w:position w:val="-1"/>
          <w:sz w:val="22"/>
          <w:szCs w:val="22"/>
        </w:rPr>
        <w:t>ч</w:t>
      </w:r>
    </w:p>
    <w:p w:rsidR="0045785A" w:rsidRDefault="000917B7" w:rsidP="0045785A">
      <w:pPr>
        <w:tabs>
          <w:tab w:val="left" w:pos="7320"/>
        </w:tabs>
        <w:spacing w:line="271" w:lineRule="exact"/>
        <w:ind w:left="1250" w:right="-20"/>
        <w:rPr>
          <w:rFonts w:eastAsia="Arial"/>
          <w:sz w:val="22"/>
          <w:szCs w:val="22"/>
        </w:rPr>
      </w:pPr>
      <w:r>
        <w:rPr>
          <w:noProof/>
          <w:lang w:val="en-US"/>
        </w:rPr>
        <mc:AlternateContent>
          <mc:Choice Requires="wpg">
            <w:drawing>
              <wp:anchor distT="0" distB="0" distL="114300" distR="114300" simplePos="0" relativeHeight="251657216" behindDoc="1" locked="0" layoutInCell="1" allowOverlap="1">
                <wp:simplePos x="0" y="0"/>
                <wp:positionH relativeFrom="page">
                  <wp:posOffset>1143000</wp:posOffset>
                </wp:positionH>
                <wp:positionV relativeFrom="paragraph">
                  <wp:posOffset>186690</wp:posOffset>
                </wp:positionV>
                <wp:extent cx="1355725" cy="1270"/>
                <wp:effectExtent l="9525" t="6985" r="6350" b="1079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5725" cy="1270"/>
                          <a:chOff x="1800" y="294"/>
                          <a:chExt cx="2135" cy="2"/>
                        </a:xfrm>
                      </wpg:grpSpPr>
                      <wps:wsp>
                        <wps:cNvPr id="4" name="Freeform 3"/>
                        <wps:cNvSpPr>
                          <a:spLocks/>
                        </wps:cNvSpPr>
                        <wps:spPr bwMode="auto">
                          <a:xfrm>
                            <a:off x="1800" y="294"/>
                            <a:ext cx="2135" cy="2"/>
                          </a:xfrm>
                          <a:custGeom>
                            <a:avLst/>
                            <a:gdLst>
                              <a:gd name="T0" fmla="+- 0 1800 1800"/>
                              <a:gd name="T1" fmla="*/ T0 w 2135"/>
                              <a:gd name="T2" fmla="+- 0 3936 1800"/>
                              <a:gd name="T3" fmla="*/ T2 w 2135"/>
                            </a:gdLst>
                            <a:ahLst/>
                            <a:cxnLst>
                              <a:cxn ang="0">
                                <a:pos x="T1" y="0"/>
                              </a:cxn>
                              <a:cxn ang="0">
                                <a:pos x="T3" y="0"/>
                              </a:cxn>
                            </a:cxnLst>
                            <a:rect l="0" t="0" r="r" b="b"/>
                            <a:pathLst>
                              <a:path w="2135">
                                <a:moveTo>
                                  <a:pt x="0" y="0"/>
                                </a:moveTo>
                                <a:lnTo>
                                  <a:pt x="213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BBB10" id="Group 2" o:spid="_x0000_s1026" style="position:absolute;margin-left:90pt;margin-top:14.7pt;width:106.75pt;height:.1pt;z-index:-251659264;mso-position-horizontal-relative:page" coordorigin="1800,294" coordsize="2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">
                <v:shape id="Freeform 3" o:spid="_x0000_s1027" style="position:absolute;left:1800;top:294;width:2135;height:2;visibility:visible;mso-wrap-style:square;v-text-anchor:top" coordsize="2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8UA&#10;AADaAAAADwAAAGRycy9kb3ducmV2LnhtbESPT2vCQBTE7wW/w/IEb3UTU4qNbsQ/lJbetD3o7ZF9&#10;TVKzb5fsqmk/vSsIPQ4z8xtmvuhNK87U+caygnScgCAurW64UvD1+fo4BeEDssbWMin4JQ+LYvAw&#10;x1zbC2/pvAuViBD2OSqoQ3C5lL6syaAfW0ccvW/bGQxRdpXUHV4i3LRykiTP0mDDcaFGR+uayuPu&#10;ZBS45ONls6Lm8Pfjpm6f7bNtlr4pNRr2yxmIQH34D9/b71rBE9yuxBsg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3D/xQAAANoAAAAPAAAAAAAAAAAAAAAAAJgCAABkcnMv&#10;ZG93bnJldi54bWxQSwUGAAAAAAQABAD1AAAAigMAAAAA&#10;" path="m,l2136,e" filled="f" strokeweight=".26669mm">
                  <v:path arrowok="t" o:connecttype="custom" o:connectlocs="0,0;2136,0" o:connectangles="0,0"/>
                </v:shape>
                <w10:wrap anchorx="page"/>
              </v:group>
            </w:pict>
          </mc:Fallback>
        </mc:AlternateContent>
      </w:r>
      <w:r>
        <w:rPr>
          <w:noProof/>
          <w:lang w:val="en-US"/>
        </w:rPr>
        <mc:AlternateContent>
          <mc:Choice Requires="wpg">
            <w:drawing>
              <wp:anchor distT="0" distB="0" distL="114300" distR="114300" simplePos="0" relativeHeight="251658240" behindDoc="1" locked="0" layoutInCell="1" allowOverlap="1">
                <wp:simplePos x="0" y="0"/>
                <wp:positionH relativeFrom="page">
                  <wp:posOffset>4638040</wp:posOffset>
                </wp:positionH>
                <wp:positionV relativeFrom="paragraph">
                  <wp:posOffset>186690</wp:posOffset>
                </wp:positionV>
                <wp:extent cx="1524635" cy="1270"/>
                <wp:effectExtent l="8890" t="6985" r="9525" b="1079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635" cy="1270"/>
                          <a:chOff x="7304" y="294"/>
                          <a:chExt cx="2401" cy="2"/>
                        </a:xfrm>
                      </wpg:grpSpPr>
                      <wps:wsp>
                        <wps:cNvPr id="2" name="Freeform 5"/>
                        <wps:cNvSpPr>
                          <a:spLocks/>
                        </wps:cNvSpPr>
                        <wps:spPr bwMode="auto">
                          <a:xfrm>
                            <a:off x="7304" y="294"/>
                            <a:ext cx="2401" cy="2"/>
                          </a:xfrm>
                          <a:custGeom>
                            <a:avLst/>
                            <a:gdLst>
                              <a:gd name="T0" fmla="+- 0 7304 7304"/>
                              <a:gd name="T1" fmla="*/ T0 w 2401"/>
                              <a:gd name="T2" fmla="+- 0 9706 7304"/>
                              <a:gd name="T3" fmla="*/ T2 w 2401"/>
                            </a:gdLst>
                            <a:ahLst/>
                            <a:cxnLst>
                              <a:cxn ang="0">
                                <a:pos x="T1" y="0"/>
                              </a:cxn>
                              <a:cxn ang="0">
                                <a:pos x="T3" y="0"/>
                              </a:cxn>
                            </a:cxnLst>
                            <a:rect l="0" t="0" r="r" b="b"/>
                            <a:pathLst>
                              <a:path w="2401">
                                <a:moveTo>
                                  <a:pt x="0" y="0"/>
                                </a:moveTo>
                                <a:lnTo>
                                  <a:pt x="24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90302" id="Group 4" o:spid="_x0000_s1026" style="position:absolute;margin-left:365.2pt;margin-top:14.7pt;width:120.05pt;height:.1pt;z-index:-251658240;mso-position-horizontal-relative:page" coordorigin="7304,294" coordsize="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">
                <v:shape id="Freeform 5" o:spid="_x0000_s1027" style="position:absolute;left:7304;top:294;width:2401;height:2;visibility:visible;mso-wrap-style:square;v-text-anchor:top" coordsize="2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o8P78A&#10;AADaAAAADwAAAGRycy9kb3ducmV2LnhtbESPzQrCMBCE74LvEFbwpqkeVKpRRBBUUPHnAdZmbYvN&#10;pjTR1rc3guBxmJlvmNmiMYV4UeVyywoG/QgEcWJ1zqmC62Xdm4BwHlljYZkUvMnBYt5uzTDWtuYT&#10;vc4+FQHCLkYFmfdlLKVLMjLo+rYkDt7dVgZ9kFUqdYV1gJtCDqNoJA3mHBYyLGmVUfI4P42CXXJ4&#10;30Ybud6mx/G1zE/6oOu9Ut1Os5yC8NT4f/jX3mgFQ/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ujw/vwAAANoAAAAPAAAAAAAAAAAAAAAAAJgCAABkcnMvZG93bnJl&#10;di54bWxQSwUGAAAAAAQABAD1AAAAhAMAAAAA&#10;" path="m,l2402,e" filled="f" strokeweight=".26669mm">
                  <v:path arrowok="t" o:connecttype="custom" o:connectlocs="0,0;2402,0" o:connectangles="0,0"/>
                </v:shape>
                <w10:wrap anchorx="page"/>
              </v:group>
            </w:pict>
          </mc:Fallback>
        </mc:AlternateContent>
      </w:r>
    </w:p>
    <w:p w:rsidR="0045785A" w:rsidRDefault="0045785A" w:rsidP="0045785A">
      <w:pPr>
        <w:spacing w:line="200" w:lineRule="exact"/>
        <w:rPr>
          <w:sz w:val="22"/>
          <w:szCs w:val="22"/>
        </w:rPr>
      </w:pPr>
    </w:p>
    <w:p w:rsidR="0045785A" w:rsidRDefault="0045785A" w:rsidP="0045785A">
      <w:pPr>
        <w:spacing w:line="200" w:lineRule="exact"/>
        <w:rPr>
          <w:sz w:val="22"/>
          <w:szCs w:val="22"/>
        </w:rPr>
      </w:pPr>
    </w:p>
    <w:p w:rsidR="0045785A" w:rsidRDefault="0045785A" w:rsidP="0045785A">
      <w:pPr>
        <w:jc w:val="center"/>
        <w:rPr>
          <w:sz w:val="22"/>
          <w:szCs w:val="22"/>
        </w:rPr>
      </w:pPr>
      <w:r>
        <w:rPr>
          <w:sz w:val="22"/>
          <w:szCs w:val="22"/>
        </w:rPr>
        <w:t>М.П.</w:t>
      </w:r>
    </w:p>
    <w:p w:rsidR="0045785A" w:rsidRDefault="0045785A" w:rsidP="0045785A">
      <w:pPr>
        <w:spacing w:line="200" w:lineRule="exact"/>
        <w:jc w:val="center"/>
        <w:rPr>
          <w:sz w:val="22"/>
          <w:szCs w:val="22"/>
        </w:rPr>
      </w:pPr>
    </w:p>
    <w:p w:rsidR="0045785A" w:rsidRDefault="0045785A" w:rsidP="0045785A">
      <w:pPr>
        <w:spacing w:line="200" w:lineRule="exact"/>
        <w:jc w:val="center"/>
        <w:rPr>
          <w:sz w:val="22"/>
          <w:szCs w:val="22"/>
        </w:rPr>
      </w:pPr>
    </w:p>
    <w:p w:rsidR="0045785A" w:rsidRDefault="0045785A" w:rsidP="0045785A">
      <w:pPr>
        <w:spacing w:before="15" w:line="220" w:lineRule="exact"/>
        <w:rPr>
          <w:sz w:val="22"/>
          <w:szCs w:val="22"/>
        </w:rPr>
      </w:pPr>
    </w:p>
    <w:p w:rsidR="0045785A" w:rsidRDefault="0045785A" w:rsidP="0045785A">
      <w:pPr>
        <w:spacing w:before="29"/>
        <w:ind w:left="220" w:right="175"/>
        <w:jc w:val="both"/>
        <w:rPr>
          <w:rFonts w:eastAsia="Arial"/>
          <w:sz w:val="22"/>
          <w:szCs w:val="22"/>
        </w:rPr>
      </w:pPr>
      <w:r>
        <w:rPr>
          <w:rFonts w:eastAsia="Arial"/>
          <w:b/>
          <w:bCs/>
          <w:i/>
          <w:sz w:val="22"/>
          <w:szCs w:val="22"/>
        </w:rPr>
        <w:t>Напом</w:t>
      </w:r>
      <w:r>
        <w:rPr>
          <w:rFonts w:eastAsia="Arial"/>
          <w:b/>
          <w:bCs/>
          <w:i/>
          <w:spacing w:val="1"/>
          <w:sz w:val="22"/>
          <w:szCs w:val="22"/>
        </w:rPr>
        <w:t>е</w:t>
      </w:r>
      <w:r>
        <w:rPr>
          <w:rFonts w:eastAsia="Arial"/>
          <w:b/>
          <w:bCs/>
          <w:i/>
          <w:spacing w:val="-1"/>
          <w:sz w:val="22"/>
          <w:szCs w:val="22"/>
        </w:rPr>
        <w:t>н</w:t>
      </w:r>
      <w:r>
        <w:rPr>
          <w:rFonts w:eastAsia="Arial"/>
          <w:b/>
          <w:bCs/>
          <w:i/>
          <w:spacing w:val="1"/>
          <w:sz w:val="22"/>
          <w:szCs w:val="22"/>
        </w:rPr>
        <w:t>а</w:t>
      </w:r>
      <w:r>
        <w:rPr>
          <w:rFonts w:eastAsia="Arial"/>
          <w:b/>
          <w:bCs/>
          <w:i/>
          <w:sz w:val="22"/>
          <w:szCs w:val="22"/>
        </w:rPr>
        <w:t xml:space="preserve">:  </w:t>
      </w:r>
      <w:r>
        <w:rPr>
          <w:rFonts w:eastAsia="Arial"/>
          <w:b/>
          <w:bCs/>
          <w:i/>
          <w:spacing w:val="10"/>
          <w:sz w:val="22"/>
          <w:szCs w:val="22"/>
          <w:u w:val="thick" w:color="000000"/>
        </w:rPr>
        <w:t xml:space="preserve"> </w:t>
      </w:r>
      <w:r>
        <w:rPr>
          <w:rFonts w:eastAsia="Arial"/>
          <w:b/>
          <w:bCs/>
          <w:i/>
          <w:spacing w:val="-4"/>
          <w:sz w:val="22"/>
          <w:szCs w:val="22"/>
          <w:u w:val="thick" w:color="000000"/>
        </w:rPr>
        <w:t>У</w:t>
      </w:r>
      <w:r>
        <w:rPr>
          <w:rFonts w:eastAsia="Arial"/>
          <w:b/>
          <w:bCs/>
          <w:i/>
          <w:sz w:val="22"/>
          <w:szCs w:val="22"/>
          <w:u w:val="thick" w:color="000000"/>
        </w:rPr>
        <w:t xml:space="preserve">колико  </w:t>
      </w:r>
      <w:r>
        <w:rPr>
          <w:rFonts w:eastAsia="Arial"/>
          <w:b/>
          <w:bCs/>
          <w:i/>
          <w:spacing w:val="8"/>
          <w:sz w:val="22"/>
          <w:szCs w:val="22"/>
          <w:u w:val="thick" w:color="000000"/>
        </w:rPr>
        <w:t xml:space="preserve"> </w:t>
      </w:r>
      <w:r>
        <w:rPr>
          <w:rFonts w:eastAsia="Arial"/>
          <w:b/>
          <w:bCs/>
          <w:i/>
          <w:sz w:val="22"/>
          <w:szCs w:val="22"/>
          <w:u w:val="thick" w:color="000000"/>
        </w:rPr>
        <w:t>по</w:t>
      </w:r>
      <w:r>
        <w:rPr>
          <w:rFonts w:eastAsia="Arial"/>
          <w:b/>
          <w:bCs/>
          <w:i/>
          <w:spacing w:val="-1"/>
          <w:sz w:val="22"/>
          <w:szCs w:val="22"/>
          <w:u w:val="thick" w:color="000000"/>
        </w:rPr>
        <w:t>н</w:t>
      </w:r>
      <w:r>
        <w:rPr>
          <w:rFonts w:eastAsia="Arial"/>
          <w:b/>
          <w:bCs/>
          <w:i/>
          <w:sz w:val="22"/>
          <w:szCs w:val="22"/>
          <w:u w:val="thick" w:color="000000"/>
        </w:rPr>
        <w:t xml:space="preserve">уду  </w:t>
      </w:r>
      <w:r>
        <w:rPr>
          <w:rFonts w:eastAsia="Arial"/>
          <w:b/>
          <w:bCs/>
          <w:i/>
          <w:spacing w:val="12"/>
          <w:sz w:val="22"/>
          <w:szCs w:val="22"/>
          <w:u w:val="thick" w:color="000000"/>
        </w:rPr>
        <w:t xml:space="preserve"> </w:t>
      </w:r>
      <w:r>
        <w:rPr>
          <w:rFonts w:eastAsia="Arial"/>
          <w:b/>
          <w:bCs/>
          <w:i/>
          <w:sz w:val="22"/>
          <w:szCs w:val="22"/>
          <w:u w:val="thick" w:color="000000"/>
        </w:rPr>
        <w:t>под</w:t>
      </w:r>
      <w:r>
        <w:rPr>
          <w:rFonts w:eastAsia="Arial"/>
          <w:b/>
          <w:bCs/>
          <w:i/>
          <w:spacing w:val="-1"/>
          <w:sz w:val="22"/>
          <w:szCs w:val="22"/>
          <w:u w:val="thick" w:color="000000"/>
        </w:rPr>
        <w:t>н</w:t>
      </w:r>
      <w:r>
        <w:rPr>
          <w:rFonts w:eastAsia="Arial"/>
          <w:b/>
          <w:bCs/>
          <w:i/>
          <w:sz w:val="22"/>
          <w:szCs w:val="22"/>
          <w:u w:val="thick" w:color="000000"/>
        </w:rPr>
        <w:t xml:space="preserve">оси  </w:t>
      </w:r>
      <w:r>
        <w:rPr>
          <w:rFonts w:eastAsia="Arial"/>
          <w:b/>
          <w:bCs/>
          <w:i/>
          <w:spacing w:val="11"/>
          <w:sz w:val="22"/>
          <w:szCs w:val="22"/>
          <w:u w:val="thick" w:color="000000"/>
        </w:rPr>
        <w:t xml:space="preserve"> </w:t>
      </w:r>
      <w:r>
        <w:rPr>
          <w:rFonts w:eastAsia="Arial"/>
          <w:b/>
          <w:bCs/>
          <w:i/>
          <w:spacing w:val="-3"/>
          <w:sz w:val="22"/>
          <w:szCs w:val="22"/>
          <w:u w:val="thick" w:color="000000"/>
        </w:rPr>
        <w:t>г</w:t>
      </w:r>
      <w:r>
        <w:rPr>
          <w:rFonts w:eastAsia="Arial"/>
          <w:b/>
          <w:bCs/>
          <w:i/>
          <w:spacing w:val="-7"/>
          <w:sz w:val="22"/>
          <w:szCs w:val="22"/>
          <w:u w:val="thick" w:color="000000"/>
        </w:rPr>
        <w:t>р</w:t>
      </w:r>
      <w:r>
        <w:rPr>
          <w:rFonts w:eastAsia="Arial"/>
          <w:b/>
          <w:bCs/>
          <w:i/>
          <w:sz w:val="22"/>
          <w:szCs w:val="22"/>
          <w:u w:val="thick" w:color="000000"/>
        </w:rPr>
        <w:t xml:space="preserve">упа  </w:t>
      </w:r>
      <w:r>
        <w:rPr>
          <w:rFonts w:eastAsia="Arial"/>
          <w:b/>
          <w:bCs/>
          <w:i/>
          <w:spacing w:val="11"/>
          <w:sz w:val="22"/>
          <w:szCs w:val="22"/>
          <w:u w:val="thick" w:color="000000"/>
        </w:rPr>
        <w:t xml:space="preserve"> </w:t>
      </w:r>
      <w:proofErr w:type="gramStart"/>
      <w:r>
        <w:rPr>
          <w:rFonts w:eastAsia="Arial"/>
          <w:b/>
          <w:bCs/>
          <w:i/>
          <w:sz w:val="22"/>
          <w:szCs w:val="22"/>
          <w:u w:val="thick" w:color="000000"/>
        </w:rPr>
        <w:t>по</w:t>
      </w:r>
      <w:r>
        <w:rPr>
          <w:rFonts w:eastAsia="Arial"/>
          <w:b/>
          <w:bCs/>
          <w:i/>
          <w:spacing w:val="-1"/>
          <w:sz w:val="22"/>
          <w:szCs w:val="22"/>
          <w:u w:val="thick" w:color="000000"/>
        </w:rPr>
        <w:t>н</w:t>
      </w:r>
      <w:r>
        <w:rPr>
          <w:rFonts w:eastAsia="Arial"/>
          <w:b/>
          <w:bCs/>
          <w:i/>
          <w:sz w:val="22"/>
          <w:szCs w:val="22"/>
          <w:u w:val="thick" w:color="000000"/>
        </w:rPr>
        <w:t>уђ</w:t>
      </w:r>
      <w:r>
        <w:rPr>
          <w:rFonts w:eastAsia="Arial"/>
          <w:b/>
          <w:bCs/>
          <w:i/>
          <w:spacing w:val="-9"/>
          <w:sz w:val="22"/>
          <w:szCs w:val="22"/>
          <w:u w:val="thick" w:color="000000"/>
        </w:rPr>
        <w:t>а</w:t>
      </w:r>
      <w:r>
        <w:rPr>
          <w:rFonts w:eastAsia="Arial"/>
          <w:b/>
          <w:bCs/>
          <w:i/>
          <w:spacing w:val="-1"/>
          <w:sz w:val="22"/>
          <w:szCs w:val="22"/>
          <w:u w:val="thick" w:color="000000"/>
        </w:rPr>
        <w:t>ч</w:t>
      </w:r>
      <w:r>
        <w:rPr>
          <w:rFonts w:eastAsia="Arial"/>
          <w:b/>
          <w:bCs/>
          <w:i/>
          <w:sz w:val="22"/>
          <w:szCs w:val="22"/>
          <w:u w:val="thick" w:color="000000"/>
        </w:rPr>
        <w:t>а</w:t>
      </w:r>
      <w:r>
        <w:rPr>
          <w:rFonts w:eastAsia="Arial"/>
          <w:b/>
          <w:bCs/>
          <w:i/>
          <w:spacing w:val="4"/>
          <w:sz w:val="22"/>
          <w:szCs w:val="22"/>
          <w:u w:val="thick" w:color="000000"/>
        </w:rPr>
        <w:t xml:space="preserve"> </w:t>
      </w:r>
      <w:r>
        <w:rPr>
          <w:rFonts w:eastAsia="Arial"/>
          <w:b/>
          <w:bCs/>
          <w:i/>
          <w:sz w:val="22"/>
          <w:szCs w:val="22"/>
          <w:u w:val="thick" w:color="000000"/>
        </w:rPr>
        <w:t>,</w:t>
      </w:r>
      <w:proofErr w:type="gramEnd"/>
      <w:r>
        <w:rPr>
          <w:rFonts w:eastAsia="Arial"/>
          <w:b/>
          <w:bCs/>
          <w:i/>
          <w:sz w:val="22"/>
          <w:szCs w:val="22"/>
        </w:rPr>
        <w:t xml:space="preserve"> </w:t>
      </w:r>
      <w:r>
        <w:rPr>
          <w:rFonts w:eastAsia="Arial"/>
          <w:b/>
          <w:bCs/>
          <w:i/>
          <w:spacing w:val="11"/>
          <w:sz w:val="22"/>
          <w:szCs w:val="22"/>
        </w:rPr>
        <w:t xml:space="preserve"> </w:t>
      </w:r>
      <w:r>
        <w:rPr>
          <w:rFonts w:eastAsia="Arial"/>
          <w:i/>
          <w:spacing w:val="1"/>
          <w:sz w:val="22"/>
          <w:szCs w:val="22"/>
        </w:rPr>
        <w:t>И</w:t>
      </w:r>
      <w:r>
        <w:rPr>
          <w:rFonts w:eastAsia="Arial"/>
          <w:i/>
          <w:spacing w:val="-1"/>
          <w:sz w:val="22"/>
          <w:szCs w:val="22"/>
        </w:rPr>
        <w:t>з</w:t>
      </w:r>
      <w:r>
        <w:rPr>
          <w:rFonts w:eastAsia="Arial"/>
          <w:i/>
          <w:spacing w:val="-3"/>
          <w:sz w:val="22"/>
          <w:szCs w:val="22"/>
        </w:rPr>
        <w:t>ј</w:t>
      </w:r>
      <w:r>
        <w:rPr>
          <w:rFonts w:eastAsia="Arial"/>
          <w:i/>
          <w:spacing w:val="1"/>
          <w:sz w:val="22"/>
          <w:szCs w:val="22"/>
        </w:rPr>
        <w:t>а</w:t>
      </w:r>
      <w:r>
        <w:rPr>
          <w:rFonts w:eastAsia="Arial"/>
          <w:i/>
          <w:spacing w:val="-5"/>
          <w:sz w:val="22"/>
          <w:szCs w:val="22"/>
        </w:rPr>
        <w:t>в</w:t>
      </w:r>
      <w:r>
        <w:rPr>
          <w:rFonts w:eastAsia="Arial"/>
          <w:i/>
          <w:sz w:val="22"/>
          <w:szCs w:val="22"/>
        </w:rPr>
        <w:t xml:space="preserve">а </w:t>
      </w:r>
      <w:r>
        <w:rPr>
          <w:rFonts w:eastAsia="Arial"/>
          <w:i/>
          <w:spacing w:val="9"/>
          <w:sz w:val="22"/>
          <w:szCs w:val="22"/>
        </w:rPr>
        <w:t xml:space="preserve"> </w:t>
      </w:r>
      <w:r>
        <w:rPr>
          <w:rFonts w:eastAsia="Arial"/>
          <w:i/>
          <w:spacing w:val="1"/>
          <w:sz w:val="22"/>
          <w:szCs w:val="22"/>
        </w:rPr>
        <w:t>мо</w:t>
      </w:r>
      <w:r>
        <w:rPr>
          <w:rFonts w:eastAsia="Arial"/>
          <w:i/>
          <w:spacing w:val="-1"/>
          <w:sz w:val="22"/>
          <w:szCs w:val="22"/>
        </w:rPr>
        <w:t>р</w:t>
      </w:r>
      <w:r>
        <w:rPr>
          <w:rFonts w:eastAsia="Arial"/>
          <w:i/>
          <w:sz w:val="22"/>
          <w:szCs w:val="22"/>
        </w:rPr>
        <w:t xml:space="preserve">а </w:t>
      </w:r>
      <w:r>
        <w:rPr>
          <w:rFonts w:eastAsia="Arial"/>
          <w:i/>
          <w:spacing w:val="11"/>
          <w:sz w:val="22"/>
          <w:szCs w:val="22"/>
        </w:rPr>
        <w:t xml:space="preserve"> </w:t>
      </w:r>
      <w:r>
        <w:rPr>
          <w:rFonts w:eastAsia="Arial"/>
          <w:i/>
          <w:spacing w:val="-1"/>
          <w:sz w:val="22"/>
          <w:szCs w:val="22"/>
        </w:rPr>
        <w:t>б</w:t>
      </w:r>
      <w:r>
        <w:rPr>
          <w:rFonts w:eastAsia="Arial"/>
          <w:i/>
          <w:spacing w:val="1"/>
          <w:sz w:val="22"/>
          <w:szCs w:val="22"/>
        </w:rPr>
        <w:t>и</w:t>
      </w:r>
      <w:r>
        <w:rPr>
          <w:rFonts w:eastAsia="Arial"/>
          <w:i/>
          <w:spacing w:val="-3"/>
          <w:sz w:val="22"/>
          <w:szCs w:val="22"/>
        </w:rPr>
        <w:t>т</w:t>
      </w:r>
      <w:r>
        <w:rPr>
          <w:rFonts w:eastAsia="Arial"/>
          <w:i/>
          <w:sz w:val="22"/>
          <w:szCs w:val="22"/>
        </w:rPr>
        <w:t>и п</w:t>
      </w:r>
      <w:r>
        <w:rPr>
          <w:rFonts w:eastAsia="Arial"/>
          <w:i/>
          <w:spacing w:val="1"/>
          <w:sz w:val="22"/>
          <w:szCs w:val="22"/>
        </w:rPr>
        <w:t>о</w:t>
      </w:r>
      <w:r>
        <w:rPr>
          <w:rFonts w:eastAsia="Arial"/>
          <w:i/>
          <w:spacing w:val="-3"/>
          <w:sz w:val="22"/>
          <w:szCs w:val="22"/>
        </w:rPr>
        <w:t>т</w:t>
      </w:r>
      <w:r>
        <w:rPr>
          <w:rFonts w:eastAsia="Arial"/>
          <w:i/>
          <w:sz w:val="22"/>
          <w:szCs w:val="22"/>
        </w:rPr>
        <w:t>п</w:t>
      </w:r>
      <w:r>
        <w:rPr>
          <w:rFonts w:eastAsia="Arial"/>
          <w:i/>
          <w:spacing w:val="1"/>
          <w:sz w:val="22"/>
          <w:szCs w:val="22"/>
        </w:rPr>
        <w:t>и</w:t>
      </w:r>
      <w:r>
        <w:rPr>
          <w:rFonts w:eastAsia="Arial"/>
          <w:i/>
          <w:sz w:val="22"/>
          <w:szCs w:val="22"/>
        </w:rPr>
        <w:t>с</w:t>
      </w:r>
      <w:r>
        <w:rPr>
          <w:rFonts w:eastAsia="Arial"/>
          <w:i/>
          <w:spacing w:val="1"/>
          <w:sz w:val="22"/>
          <w:szCs w:val="22"/>
        </w:rPr>
        <w:t>а</w:t>
      </w:r>
      <w:r>
        <w:rPr>
          <w:rFonts w:eastAsia="Arial"/>
          <w:i/>
          <w:sz w:val="22"/>
          <w:szCs w:val="22"/>
        </w:rPr>
        <w:t>на</w:t>
      </w:r>
      <w:r>
        <w:rPr>
          <w:rFonts w:eastAsia="Arial"/>
          <w:i/>
          <w:spacing w:val="30"/>
          <w:sz w:val="22"/>
          <w:szCs w:val="22"/>
        </w:rPr>
        <w:t xml:space="preserve"> </w:t>
      </w:r>
      <w:r>
        <w:rPr>
          <w:rFonts w:eastAsia="Arial"/>
          <w:i/>
          <w:spacing w:val="1"/>
          <w:sz w:val="22"/>
          <w:szCs w:val="22"/>
        </w:rPr>
        <w:t>о</w:t>
      </w:r>
      <w:r>
        <w:rPr>
          <w:rFonts w:eastAsia="Arial"/>
          <w:i/>
          <w:sz w:val="22"/>
          <w:szCs w:val="22"/>
        </w:rPr>
        <w:t>д</w:t>
      </w:r>
      <w:r>
        <w:rPr>
          <w:rFonts w:eastAsia="Arial"/>
          <w:i/>
          <w:spacing w:val="28"/>
          <w:sz w:val="22"/>
          <w:szCs w:val="22"/>
        </w:rPr>
        <w:t xml:space="preserve"> </w:t>
      </w:r>
      <w:r>
        <w:rPr>
          <w:rFonts w:eastAsia="Arial"/>
          <w:i/>
          <w:sz w:val="22"/>
          <w:szCs w:val="22"/>
        </w:rPr>
        <w:t>с</w:t>
      </w:r>
      <w:r>
        <w:rPr>
          <w:rFonts w:eastAsia="Arial"/>
          <w:i/>
          <w:spacing w:val="-6"/>
          <w:sz w:val="22"/>
          <w:szCs w:val="22"/>
        </w:rPr>
        <w:t>т</w:t>
      </w:r>
      <w:r>
        <w:rPr>
          <w:rFonts w:eastAsia="Arial"/>
          <w:i/>
          <w:spacing w:val="1"/>
          <w:sz w:val="22"/>
          <w:szCs w:val="22"/>
        </w:rPr>
        <w:t>ра</w:t>
      </w:r>
      <w:r>
        <w:rPr>
          <w:rFonts w:eastAsia="Arial"/>
          <w:i/>
          <w:spacing w:val="-2"/>
          <w:sz w:val="22"/>
          <w:szCs w:val="22"/>
        </w:rPr>
        <w:t>н</w:t>
      </w:r>
      <w:r>
        <w:rPr>
          <w:rFonts w:eastAsia="Arial"/>
          <w:i/>
          <w:sz w:val="22"/>
          <w:szCs w:val="22"/>
        </w:rPr>
        <w:t>е</w:t>
      </w:r>
      <w:r>
        <w:rPr>
          <w:rFonts w:eastAsia="Arial"/>
          <w:i/>
          <w:spacing w:val="30"/>
          <w:sz w:val="22"/>
          <w:szCs w:val="22"/>
        </w:rPr>
        <w:t xml:space="preserve"> </w:t>
      </w:r>
      <w:r>
        <w:rPr>
          <w:rFonts w:eastAsia="Arial"/>
          <w:i/>
          <w:spacing w:val="1"/>
          <w:sz w:val="22"/>
          <w:szCs w:val="22"/>
        </w:rPr>
        <w:t>о</w:t>
      </w:r>
      <w:r>
        <w:rPr>
          <w:rFonts w:eastAsia="Arial"/>
          <w:i/>
          <w:spacing w:val="-8"/>
          <w:sz w:val="22"/>
          <w:szCs w:val="22"/>
        </w:rPr>
        <w:t>в</w:t>
      </w:r>
      <w:r>
        <w:rPr>
          <w:rFonts w:eastAsia="Arial"/>
          <w:i/>
          <w:spacing w:val="-1"/>
          <w:sz w:val="22"/>
          <w:szCs w:val="22"/>
        </w:rPr>
        <w:t>л</w:t>
      </w:r>
      <w:r>
        <w:rPr>
          <w:rFonts w:eastAsia="Arial"/>
          <w:i/>
          <w:spacing w:val="1"/>
          <w:sz w:val="22"/>
          <w:szCs w:val="22"/>
        </w:rPr>
        <w:t>а</w:t>
      </w:r>
      <w:r>
        <w:rPr>
          <w:rFonts w:eastAsia="Arial"/>
          <w:i/>
          <w:spacing w:val="-2"/>
          <w:sz w:val="22"/>
          <w:szCs w:val="22"/>
        </w:rPr>
        <w:t>ш</w:t>
      </w:r>
      <w:r>
        <w:rPr>
          <w:rFonts w:eastAsia="Arial"/>
          <w:i/>
          <w:spacing w:val="1"/>
          <w:sz w:val="22"/>
          <w:szCs w:val="22"/>
        </w:rPr>
        <w:t>ће</w:t>
      </w:r>
      <w:r>
        <w:rPr>
          <w:rFonts w:eastAsia="Arial"/>
          <w:i/>
          <w:sz w:val="22"/>
          <w:szCs w:val="22"/>
        </w:rPr>
        <w:t>н</w:t>
      </w:r>
      <w:r>
        <w:rPr>
          <w:rFonts w:eastAsia="Arial"/>
          <w:i/>
          <w:spacing w:val="1"/>
          <w:sz w:val="22"/>
          <w:szCs w:val="22"/>
        </w:rPr>
        <w:t>о</w:t>
      </w:r>
      <w:r>
        <w:rPr>
          <w:rFonts w:eastAsia="Arial"/>
          <w:i/>
          <w:sz w:val="22"/>
          <w:szCs w:val="22"/>
        </w:rPr>
        <w:t>г</w:t>
      </w:r>
      <w:r>
        <w:rPr>
          <w:rFonts w:eastAsia="Arial"/>
          <w:i/>
          <w:spacing w:val="26"/>
          <w:sz w:val="22"/>
          <w:szCs w:val="22"/>
        </w:rPr>
        <w:t xml:space="preserve"> </w:t>
      </w:r>
      <w:r>
        <w:rPr>
          <w:rFonts w:eastAsia="Arial"/>
          <w:i/>
          <w:spacing w:val="-1"/>
          <w:sz w:val="22"/>
          <w:szCs w:val="22"/>
        </w:rPr>
        <w:t>л</w:t>
      </w:r>
      <w:r>
        <w:rPr>
          <w:rFonts w:eastAsia="Arial"/>
          <w:i/>
          <w:spacing w:val="1"/>
          <w:sz w:val="22"/>
          <w:szCs w:val="22"/>
        </w:rPr>
        <w:t>и</w:t>
      </w:r>
      <w:r>
        <w:rPr>
          <w:rFonts w:eastAsia="Arial"/>
          <w:i/>
          <w:spacing w:val="2"/>
          <w:sz w:val="22"/>
          <w:szCs w:val="22"/>
        </w:rPr>
        <w:t>ц</w:t>
      </w:r>
      <w:r>
        <w:rPr>
          <w:rFonts w:eastAsia="Arial"/>
          <w:i/>
          <w:sz w:val="22"/>
          <w:szCs w:val="22"/>
        </w:rPr>
        <w:t>а</w:t>
      </w:r>
      <w:r>
        <w:rPr>
          <w:rFonts w:eastAsia="Arial"/>
          <w:i/>
          <w:spacing w:val="36"/>
          <w:sz w:val="22"/>
          <w:szCs w:val="22"/>
        </w:rPr>
        <w:t xml:space="preserve"> </w:t>
      </w:r>
      <w:r>
        <w:rPr>
          <w:rFonts w:eastAsia="Arial"/>
          <w:i/>
          <w:spacing w:val="-2"/>
          <w:sz w:val="22"/>
          <w:szCs w:val="22"/>
        </w:rPr>
        <w:t>с</w:t>
      </w:r>
      <w:r>
        <w:rPr>
          <w:rFonts w:eastAsia="Arial"/>
          <w:i/>
          <w:spacing w:val="-5"/>
          <w:sz w:val="22"/>
          <w:szCs w:val="22"/>
        </w:rPr>
        <w:t>в</w:t>
      </w:r>
      <w:r>
        <w:rPr>
          <w:rFonts w:eastAsia="Arial"/>
          <w:i/>
          <w:spacing w:val="1"/>
          <w:sz w:val="22"/>
          <w:szCs w:val="22"/>
        </w:rPr>
        <w:t>а</w:t>
      </w:r>
      <w:r>
        <w:rPr>
          <w:rFonts w:eastAsia="Arial"/>
          <w:i/>
          <w:sz w:val="22"/>
          <w:szCs w:val="22"/>
        </w:rPr>
        <w:t>к</w:t>
      </w:r>
      <w:r>
        <w:rPr>
          <w:rFonts w:eastAsia="Arial"/>
          <w:i/>
          <w:spacing w:val="1"/>
          <w:sz w:val="22"/>
          <w:szCs w:val="22"/>
        </w:rPr>
        <w:t>о</w:t>
      </w:r>
      <w:r>
        <w:rPr>
          <w:rFonts w:eastAsia="Arial"/>
          <w:i/>
          <w:sz w:val="22"/>
          <w:szCs w:val="22"/>
        </w:rPr>
        <w:t>г</w:t>
      </w:r>
      <w:r>
        <w:rPr>
          <w:rFonts w:eastAsia="Arial"/>
          <w:i/>
          <w:spacing w:val="29"/>
          <w:sz w:val="22"/>
          <w:szCs w:val="22"/>
        </w:rPr>
        <w:t xml:space="preserve"> </w:t>
      </w:r>
      <w:r>
        <w:rPr>
          <w:rFonts w:eastAsia="Arial"/>
          <w:i/>
          <w:sz w:val="22"/>
          <w:szCs w:val="22"/>
        </w:rPr>
        <w:t>п</w:t>
      </w:r>
      <w:r>
        <w:rPr>
          <w:rFonts w:eastAsia="Arial"/>
          <w:i/>
          <w:spacing w:val="1"/>
          <w:sz w:val="22"/>
          <w:szCs w:val="22"/>
        </w:rPr>
        <w:t>о</w:t>
      </w:r>
      <w:r>
        <w:rPr>
          <w:rFonts w:eastAsia="Arial"/>
          <w:i/>
          <w:sz w:val="22"/>
          <w:szCs w:val="22"/>
        </w:rPr>
        <w:t>ну</w:t>
      </w:r>
      <w:r>
        <w:rPr>
          <w:rFonts w:eastAsia="Arial"/>
          <w:i/>
          <w:spacing w:val="1"/>
          <w:sz w:val="22"/>
          <w:szCs w:val="22"/>
        </w:rPr>
        <w:t>ђ</w:t>
      </w:r>
      <w:r>
        <w:rPr>
          <w:rFonts w:eastAsia="Arial"/>
          <w:i/>
          <w:spacing w:val="-18"/>
          <w:sz w:val="22"/>
          <w:szCs w:val="22"/>
        </w:rPr>
        <w:t>а</w:t>
      </w:r>
      <w:r>
        <w:rPr>
          <w:rFonts w:eastAsia="Arial"/>
          <w:i/>
          <w:spacing w:val="1"/>
          <w:sz w:val="22"/>
          <w:szCs w:val="22"/>
        </w:rPr>
        <w:t>ч</w:t>
      </w:r>
      <w:r>
        <w:rPr>
          <w:rFonts w:eastAsia="Arial"/>
          <w:i/>
          <w:sz w:val="22"/>
          <w:szCs w:val="22"/>
        </w:rPr>
        <w:t>а</w:t>
      </w:r>
      <w:r>
        <w:rPr>
          <w:rFonts w:eastAsia="Arial"/>
          <w:i/>
          <w:spacing w:val="28"/>
          <w:sz w:val="22"/>
          <w:szCs w:val="22"/>
        </w:rPr>
        <w:t xml:space="preserve"> </w:t>
      </w:r>
      <w:r>
        <w:rPr>
          <w:rFonts w:eastAsia="Arial"/>
          <w:i/>
          <w:spacing w:val="1"/>
          <w:sz w:val="22"/>
          <w:szCs w:val="22"/>
        </w:rPr>
        <w:t>и</w:t>
      </w:r>
      <w:r>
        <w:rPr>
          <w:rFonts w:eastAsia="Arial"/>
          <w:i/>
          <w:sz w:val="22"/>
          <w:szCs w:val="22"/>
        </w:rPr>
        <w:t>з</w:t>
      </w:r>
      <w:r>
        <w:rPr>
          <w:rFonts w:eastAsia="Arial"/>
          <w:i/>
          <w:spacing w:val="28"/>
          <w:sz w:val="22"/>
          <w:szCs w:val="22"/>
        </w:rPr>
        <w:t xml:space="preserve"> </w:t>
      </w:r>
      <w:r>
        <w:rPr>
          <w:rFonts w:eastAsia="Arial"/>
          <w:i/>
          <w:sz w:val="22"/>
          <w:szCs w:val="22"/>
        </w:rPr>
        <w:t>г</w:t>
      </w:r>
      <w:r>
        <w:rPr>
          <w:rFonts w:eastAsia="Arial"/>
          <w:i/>
          <w:spacing w:val="-9"/>
          <w:sz w:val="22"/>
          <w:szCs w:val="22"/>
        </w:rPr>
        <w:t>р</w:t>
      </w:r>
      <w:r>
        <w:rPr>
          <w:rFonts w:eastAsia="Arial"/>
          <w:i/>
          <w:sz w:val="22"/>
          <w:szCs w:val="22"/>
        </w:rPr>
        <w:t>упе</w:t>
      </w:r>
      <w:r>
        <w:rPr>
          <w:rFonts w:eastAsia="Arial"/>
          <w:i/>
          <w:spacing w:val="30"/>
          <w:sz w:val="22"/>
          <w:szCs w:val="22"/>
        </w:rPr>
        <w:t xml:space="preserve"> </w:t>
      </w:r>
      <w:r>
        <w:rPr>
          <w:rFonts w:eastAsia="Arial"/>
          <w:i/>
          <w:sz w:val="22"/>
          <w:szCs w:val="22"/>
        </w:rPr>
        <w:t>п</w:t>
      </w:r>
      <w:r>
        <w:rPr>
          <w:rFonts w:eastAsia="Arial"/>
          <w:i/>
          <w:spacing w:val="1"/>
          <w:sz w:val="22"/>
          <w:szCs w:val="22"/>
        </w:rPr>
        <w:t>о</w:t>
      </w:r>
      <w:r>
        <w:rPr>
          <w:rFonts w:eastAsia="Arial"/>
          <w:i/>
          <w:sz w:val="22"/>
          <w:szCs w:val="22"/>
        </w:rPr>
        <w:t>ну</w:t>
      </w:r>
      <w:r>
        <w:rPr>
          <w:rFonts w:eastAsia="Arial"/>
          <w:i/>
          <w:spacing w:val="-1"/>
          <w:sz w:val="22"/>
          <w:szCs w:val="22"/>
        </w:rPr>
        <w:t>ђ</w:t>
      </w:r>
      <w:r>
        <w:rPr>
          <w:rFonts w:eastAsia="Arial"/>
          <w:i/>
          <w:spacing w:val="-16"/>
          <w:sz w:val="22"/>
          <w:szCs w:val="22"/>
        </w:rPr>
        <w:t>а</w:t>
      </w:r>
      <w:r>
        <w:rPr>
          <w:rFonts w:eastAsia="Arial"/>
          <w:i/>
          <w:sz w:val="22"/>
          <w:szCs w:val="22"/>
        </w:rPr>
        <w:t>ча</w:t>
      </w:r>
      <w:r>
        <w:rPr>
          <w:rFonts w:eastAsia="Arial"/>
          <w:i/>
          <w:spacing w:val="30"/>
          <w:sz w:val="22"/>
          <w:szCs w:val="22"/>
        </w:rPr>
        <w:t xml:space="preserve"> </w:t>
      </w:r>
      <w:r>
        <w:rPr>
          <w:rFonts w:eastAsia="Arial"/>
          <w:i/>
          <w:sz w:val="22"/>
          <w:szCs w:val="22"/>
        </w:rPr>
        <w:t xml:space="preserve">и </w:t>
      </w:r>
      <w:r>
        <w:rPr>
          <w:rFonts w:eastAsia="Arial"/>
          <w:i/>
          <w:spacing w:val="1"/>
          <w:sz w:val="22"/>
          <w:szCs w:val="22"/>
        </w:rPr>
        <w:t>о</w:t>
      </w:r>
      <w:r>
        <w:rPr>
          <w:rFonts w:eastAsia="Arial"/>
          <w:i/>
          <w:spacing w:val="-5"/>
          <w:sz w:val="22"/>
          <w:szCs w:val="22"/>
        </w:rPr>
        <w:t>в</w:t>
      </w:r>
      <w:r>
        <w:rPr>
          <w:rFonts w:eastAsia="Arial"/>
          <w:i/>
          <w:spacing w:val="1"/>
          <w:sz w:val="22"/>
          <w:szCs w:val="22"/>
        </w:rPr>
        <w:t>е</w:t>
      </w:r>
      <w:r>
        <w:rPr>
          <w:rFonts w:eastAsia="Arial"/>
          <w:i/>
          <w:spacing w:val="-1"/>
          <w:sz w:val="22"/>
          <w:szCs w:val="22"/>
        </w:rPr>
        <w:t>р</w:t>
      </w:r>
      <w:r>
        <w:rPr>
          <w:rFonts w:eastAsia="Arial"/>
          <w:i/>
          <w:spacing w:val="1"/>
          <w:sz w:val="22"/>
          <w:szCs w:val="22"/>
        </w:rPr>
        <w:t>е</w:t>
      </w:r>
      <w:r>
        <w:rPr>
          <w:rFonts w:eastAsia="Arial"/>
          <w:i/>
          <w:sz w:val="22"/>
          <w:szCs w:val="22"/>
        </w:rPr>
        <w:t>на</w:t>
      </w:r>
      <w:r>
        <w:rPr>
          <w:rFonts w:eastAsia="Arial"/>
          <w:i/>
          <w:spacing w:val="1"/>
          <w:sz w:val="22"/>
          <w:szCs w:val="22"/>
        </w:rPr>
        <w:t xml:space="preserve"> </w:t>
      </w:r>
      <w:r>
        <w:rPr>
          <w:rFonts w:eastAsia="Arial"/>
          <w:i/>
          <w:sz w:val="22"/>
          <w:szCs w:val="22"/>
        </w:rPr>
        <w:t>п</w:t>
      </w:r>
      <w:r>
        <w:rPr>
          <w:rFonts w:eastAsia="Arial"/>
          <w:i/>
          <w:spacing w:val="-13"/>
          <w:sz w:val="22"/>
          <w:szCs w:val="22"/>
        </w:rPr>
        <w:t>е</w:t>
      </w:r>
      <w:r>
        <w:rPr>
          <w:rFonts w:eastAsia="Arial"/>
          <w:i/>
          <w:spacing w:val="-2"/>
          <w:sz w:val="22"/>
          <w:szCs w:val="22"/>
        </w:rPr>
        <w:t>ч</w:t>
      </w:r>
      <w:r>
        <w:rPr>
          <w:rFonts w:eastAsia="Arial"/>
          <w:i/>
          <w:spacing w:val="1"/>
          <w:sz w:val="22"/>
          <w:szCs w:val="22"/>
        </w:rPr>
        <w:t>а</w:t>
      </w:r>
      <w:r>
        <w:rPr>
          <w:rFonts w:eastAsia="Arial"/>
          <w:i/>
          <w:spacing w:val="-6"/>
          <w:sz w:val="22"/>
          <w:szCs w:val="22"/>
        </w:rPr>
        <w:t>т</w:t>
      </w:r>
      <w:r>
        <w:rPr>
          <w:rFonts w:eastAsia="Arial"/>
          <w:i/>
          <w:spacing w:val="1"/>
          <w:sz w:val="22"/>
          <w:szCs w:val="22"/>
        </w:rPr>
        <w:t>ом</w:t>
      </w:r>
      <w:r>
        <w:rPr>
          <w:rFonts w:eastAsia="Arial"/>
          <w:i/>
          <w:sz w:val="22"/>
          <w:szCs w:val="22"/>
        </w:rPr>
        <w:t>.</w:t>
      </w:r>
    </w:p>
    <w:p w:rsidR="0045785A" w:rsidRDefault="0045785A" w:rsidP="0045785A">
      <w:pPr>
        <w:rPr>
          <w:color w:val="0000FF"/>
          <w:sz w:val="22"/>
          <w:szCs w:val="22"/>
        </w:rPr>
      </w:pPr>
    </w:p>
    <w:p w:rsidR="0045785A" w:rsidRDefault="0045785A" w:rsidP="0045785A">
      <w:pPr>
        <w:rPr>
          <w:color w:val="0000FF"/>
        </w:rPr>
      </w:pPr>
    </w:p>
    <w:p w:rsidR="0045785A" w:rsidRDefault="0045785A" w:rsidP="0045785A"/>
    <w:p w:rsidR="0045785A" w:rsidRDefault="0045785A" w:rsidP="0045785A">
      <w:pPr>
        <w:spacing w:after="200" w:line="276" w:lineRule="auto"/>
        <w:jc w:val="center"/>
        <w:rPr>
          <w:bCs/>
          <w:i/>
          <w:iCs/>
          <w:sz w:val="22"/>
          <w:szCs w:val="22"/>
        </w:rPr>
      </w:pPr>
    </w:p>
    <w:p w:rsidR="0045785A" w:rsidRDefault="0045785A" w:rsidP="0045785A">
      <w:pPr>
        <w:tabs>
          <w:tab w:val="left" w:pos="6028"/>
        </w:tabs>
        <w:autoSpaceDE w:val="0"/>
        <w:spacing w:line="240" w:lineRule="auto"/>
        <w:jc w:val="both"/>
        <w:rPr>
          <w:bCs/>
          <w:i/>
          <w:iCs/>
          <w:sz w:val="22"/>
          <w:szCs w:val="22"/>
          <w:lang w:val="sr-Cyrl-CS"/>
        </w:rPr>
      </w:pPr>
    </w:p>
    <w:p w:rsidR="0045785A" w:rsidRDefault="0045785A" w:rsidP="0045785A">
      <w:pPr>
        <w:tabs>
          <w:tab w:val="left" w:pos="6028"/>
        </w:tabs>
        <w:autoSpaceDE w:val="0"/>
        <w:spacing w:line="240" w:lineRule="auto"/>
        <w:jc w:val="both"/>
        <w:rPr>
          <w:bCs/>
          <w:i/>
          <w:iCs/>
          <w:sz w:val="22"/>
          <w:szCs w:val="22"/>
          <w:lang w:val="sr-Cyrl-CS"/>
        </w:rPr>
      </w:pPr>
    </w:p>
    <w:p w:rsidR="0045785A" w:rsidRDefault="0045785A" w:rsidP="0045785A">
      <w:pPr>
        <w:tabs>
          <w:tab w:val="left" w:pos="6028"/>
        </w:tabs>
        <w:autoSpaceDE w:val="0"/>
        <w:spacing w:line="240" w:lineRule="auto"/>
        <w:jc w:val="both"/>
        <w:rPr>
          <w:bCs/>
          <w:i/>
          <w:iCs/>
          <w:sz w:val="22"/>
          <w:szCs w:val="22"/>
          <w:lang w:val="sr-Cyrl-CS"/>
        </w:rPr>
      </w:pPr>
    </w:p>
    <w:p w:rsidR="0045785A" w:rsidRDefault="0045785A" w:rsidP="0045785A">
      <w:pPr>
        <w:tabs>
          <w:tab w:val="left" w:pos="6028"/>
        </w:tabs>
        <w:autoSpaceDE w:val="0"/>
        <w:spacing w:line="240" w:lineRule="auto"/>
        <w:jc w:val="both"/>
        <w:rPr>
          <w:bCs/>
          <w:i/>
          <w:iCs/>
          <w:sz w:val="22"/>
          <w:szCs w:val="22"/>
          <w:lang w:val="sr-Cyrl-CS"/>
        </w:rPr>
      </w:pPr>
    </w:p>
    <w:p w:rsidR="0045785A" w:rsidRDefault="0045785A" w:rsidP="0045785A">
      <w:pPr>
        <w:tabs>
          <w:tab w:val="left" w:pos="6028"/>
        </w:tabs>
        <w:autoSpaceDE w:val="0"/>
        <w:spacing w:line="240" w:lineRule="auto"/>
        <w:jc w:val="both"/>
        <w:rPr>
          <w:bCs/>
          <w:i/>
          <w:iCs/>
          <w:sz w:val="22"/>
          <w:szCs w:val="22"/>
          <w:lang w:val="sr-Cyrl-CS"/>
        </w:rPr>
      </w:pPr>
    </w:p>
    <w:p w:rsidR="0045785A" w:rsidRDefault="0045785A" w:rsidP="0045785A">
      <w:pPr>
        <w:tabs>
          <w:tab w:val="left" w:pos="6028"/>
        </w:tabs>
        <w:autoSpaceDE w:val="0"/>
        <w:spacing w:line="240" w:lineRule="auto"/>
        <w:jc w:val="both"/>
        <w:rPr>
          <w:bCs/>
          <w:i/>
          <w:iCs/>
          <w:sz w:val="22"/>
          <w:szCs w:val="22"/>
          <w:lang w:val="sr-Cyrl-CS"/>
        </w:rPr>
      </w:pPr>
    </w:p>
    <w:p w:rsidR="0045785A" w:rsidRDefault="0045785A" w:rsidP="0045785A">
      <w:pPr>
        <w:tabs>
          <w:tab w:val="left" w:pos="6028"/>
        </w:tabs>
        <w:autoSpaceDE w:val="0"/>
        <w:spacing w:line="240" w:lineRule="auto"/>
        <w:jc w:val="both"/>
        <w:rPr>
          <w:bCs/>
          <w:i/>
          <w:iCs/>
          <w:sz w:val="22"/>
          <w:szCs w:val="22"/>
          <w:lang w:val="sr-Cyrl-CS"/>
        </w:rPr>
      </w:pPr>
    </w:p>
    <w:p w:rsidR="0045785A" w:rsidRDefault="0045785A" w:rsidP="0045785A">
      <w:pPr>
        <w:tabs>
          <w:tab w:val="left" w:pos="6028"/>
        </w:tabs>
        <w:autoSpaceDE w:val="0"/>
        <w:spacing w:line="240" w:lineRule="auto"/>
        <w:jc w:val="both"/>
        <w:rPr>
          <w:bCs/>
          <w:i/>
          <w:iCs/>
          <w:sz w:val="22"/>
          <w:szCs w:val="22"/>
          <w:lang w:val="sr-Cyrl-CS"/>
        </w:rPr>
      </w:pPr>
    </w:p>
    <w:p w:rsidR="0045785A" w:rsidRDefault="0045785A" w:rsidP="0045785A">
      <w:pPr>
        <w:tabs>
          <w:tab w:val="left" w:pos="6028"/>
        </w:tabs>
        <w:autoSpaceDE w:val="0"/>
        <w:spacing w:line="240" w:lineRule="auto"/>
        <w:jc w:val="both"/>
        <w:rPr>
          <w:bCs/>
          <w:i/>
          <w:iCs/>
          <w:sz w:val="22"/>
          <w:szCs w:val="22"/>
          <w:lang w:val="sr-Cyrl-CS"/>
        </w:rPr>
      </w:pPr>
    </w:p>
    <w:p w:rsidR="0045785A" w:rsidRDefault="0045785A" w:rsidP="0045785A">
      <w:pPr>
        <w:tabs>
          <w:tab w:val="left" w:pos="6028"/>
        </w:tabs>
        <w:autoSpaceDE w:val="0"/>
        <w:spacing w:line="240" w:lineRule="auto"/>
        <w:jc w:val="both"/>
        <w:rPr>
          <w:bCs/>
          <w:i/>
          <w:iCs/>
          <w:sz w:val="22"/>
          <w:szCs w:val="22"/>
          <w:lang w:val="sr-Cyrl-CS"/>
        </w:rPr>
      </w:pPr>
    </w:p>
    <w:p w:rsidR="0045785A" w:rsidRDefault="0045785A" w:rsidP="0045785A">
      <w:pPr>
        <w:tabs>
          <w:tab w:val="left" w:pos="6028"/>
        </w:tabs>
        <w:autoSpaceDE w:val="0"/>
        <w:spacing w:line="240" w:lineRule="auto"/>
        <w:jc w:val="both"/>
        <w:rPr>
          <w:bCs/>
          <w:i/>
          <w:iCs/>
          <w:sz w:val="22"/>
          <w:szCs w:val="22"/>
          <w:lang w:val="sr-Cyrl-CS"/>
        </w:rPr>
      </w:pPr>
    </w:p>
    <w:p w:rsidR="0045785A" w:rsidRDefault="0045785A" w:rsidP="0045785A">
      <w:pPr>
        <w:tabs>
          <w:tab w:val="left" w:pos="6028"/>
        </w:tabs>
        <w:autoSpaceDE w:val="0"/>
        <w:spacing w:line="240" w:lineRule="auto"/>
        <w:jc w:val="both"/>
        <w:rPr>
          <w:bCs/>
          <w:i/>
          <w:iCs/>
          <w:sz w:val="22"/>
          <w:szCs w:val="22"/>
          <w:lang w:val="sr-Cyrl-CS"/>
        </w:rPr>
      </w:pPr>
    </w:p>
    <w:p w:rsidR="0045785A" w:rsidRDefault="0045785A" w:rsidP="0045785A">
      <w:pPr>
        <w:tabs>
          <w:tab w:val="left" w:pos="6028"/>
        </w:tabs>
        <w:autoSpaceDE w:val="0"/>
        <w:spacing w:line="240" w:lineRule="auto"/>
        <w:jc w:val="both"/>
        <w:rPr>
          <w:bCs/>
          <w:i/>
          <w:iCs/>
          <w:sz w:val="22"/>
          <w:szCs w:val="22"/>
          <w:lang w:val="sr-Cyrl-CS"/>
        </w:rPr>
      </w:pPr>
    </w:p>
    <w:p w:rsidR="0045785A" w:rsidRDefault="0045785A" w:rsidP="0045785A">
      <w:pPr>
        <w:tabs>
          <w:tab w:val="left" w:pos="6028"/>
        </w:tabs>
        <w:autoSpaceDE w:val="0"/>
        <w:spacing w:line="240" w:lineRule="auto"/>
        <w:jc w:val="both"/>
        <w:rPr>
          <w:bCs/>
          <w:i/>
          <w:iCs/>
          <w:sz w:val="22"/>
          <w:szCs w:val="22"/>
          <w:lang w:val="sr-Cyrl-CS"/>
        </w:rPr>
      </w:pPr>
    </w:p>
    <w:p w:rsidR="0045785A" w:rsidRDefault="0045785A" w:rsidP="0045785A">
      <w:pPr>
        <w:tabs>
          <w:tab w:val="left" w:pos="6028"/>
        </w:tabs>
        <w:autoSpaceDE w:val="0"/>
        <w:spacing w:line="240" w:lineRule="auto"/>
        <w:jc w:val="both"/>
        <w:rPr>
          <w:bCs/>
          <w:i/>
          <w:iCs/>
          <w:sz w:val="22"/>
          <w:szCs w:val="22"/>
          <w:lang w:val="sr-Cyrl-CS"/>
        </w:rPr>
      </w:pPr>
    </w:p>
    <w:p w:rsidR="0045785A" w:rsidRDefault="0045785A" w:rsidP="0045785A">
      <w:pPr>
        <w:tabs>
          <w:tab w:val="left" w:pos="6028"/>
        </w:tabs>
        <w:autoSpaceDE w:val="0"/>
        <w:spacing w:line="240" w:lineRule="auto"/>
        <w:jc w:val="both"/>
        <w:rPr>
          <w:bCs/>
          <w:i/>
          <w:iCs/>
          <w:sz w:val="22"/>
          <w:szCs w:val="22"/>
          <w:lang w:val="sr-Cyrl-CS"/>
        </w:rPr>
      </w:pPr>
    </w:p>
    <w:p w:rsidR="0045785A" w:rsidRDefault="0045785A" w:rsidP="0045785A">
      <w:pPr>
        <w:pStyle w:val="BodyText"/>
        <w:tabs>
          <w:tab w:val="center" w:pos="1134"/>
          <w:tab w:val="center" w:pos="8647"/>
        </w:tabs>
        <w:rPr>
          <w:sz w:val="22"/>
          <w:szCs w:val="22"/>
        </w:rPr>
      </w:pPr>
      <w:r>
        <w:rPr>
          <w:sz w:val="22"/>
          <w:szCs w:val="22"/>
        </w:rPr>
        <w:t xml:space="preserve">На основу Закона о меници („Сл. лист ФНРЈ“, број 104/46 и 18/58, „Сл. лист СФРЈ“, број 16/65, 54/70, 57/89 и „Сл. лист СРЈ“, број 46/96), </w:t>
      </w:r>
    </w:p>
    <w:p w:rsidR="0045785A" w:rsidRDefault="0045785A" w:rsidP="0045785A">
      <w:pPr>
        <w:pStyle w:val="NoSpacing"/>
        <w:jc w:val="center"/>
        <w:rPr>
          <w:rFonts w:ascii="Times New Roman" w:hAnsi="Times New Roman"/>
          <w:b/>
          <w:sz w:val="24"/>
          <w:szCs w:val="28"/>
        </w:rPr>
      </w:pPr>
      <w:r>
        <w:rPr>
          <w:rFonts w:ascii="Times New Roman" w:hAnsi="Times New Roman"/>
          <w:b/>
          <w:sz w:val="24"/>
          <w:szCs w:val="28"/>
        </w:rPr>
        <w:t>6) O</w:t>
      </w:r>
      <w:r>
        <w:rPr>
          <w:rFonts w:ascii="Times New Roman" w:hAnsi="Times New Roman"/>
          <w:b/>
          <w:sz w:val="24"/>
          <w:szCs w:val="28"/>
          <w:lang w:val="sr-Cyrl-CS"/>
        </w:rPr>
        <w:t xml:space="preserve">БРАЗАЦ </w:t>
      </w:r>
      <w:r>
        <w:rPr>
          <w:rFonts w:ascii="Times New Roman" w:hAnsi="Times New Roman"/>
          <w:b/>
          <w:sz w:val="24"/>
          <w:szCs w:val="28"/>
        </w:rPr>
        <w:t xml:space="preserve">МЕНИЧНО ПИСМО-ОВЛАШЋЕЊЕ </w:t>
      </w:r>
    </w:p>
    <w:p w:rsidR="0045785A" w:rsidRDefault="0045785A" w:rsidP="0045785A">
      <w:pPr>
        <w:pStyle w:val="NoSpacing"/>
        <w:jc w:val="center"/>
        <w:rPr>
          <w:rFonts w:ascii="Times New Roman" w:hAnsi="Times New Roman"/>
        </w:rPr>
      </w:pPr>
      <w:r>
        <w:rPr>
          <w:rFonts w:ascii="Times New Roman" w:hAnsi="Times New Roman"/>
        </w:rPr>
        <w:t>за попуњавање и подношење на наплату бланко менице</w:t>
      </w:r>
    </w:p>
    <w:p w:rsidR="0045785A" w:rsidRDefault="0045785A" w:rsidP="0045785A">
      <w:pPr>
        <w:pStyle w:val="NoSpacing"/>
        <w:jc w:val="center"/>
        <w:rPr>
          <w:rFonts w:ascii="Times New Roman" w:hAnsi="Times New Roman"/>
        </w:rPr>
      </w:pPr>
    </w:p>
    <w:p w:rsidR="0045785A" w:rsidRDefault="0045785A" w:rsidP="0045785A">
      <w:pPr>
        <w:jc w:val="both"/>
        <w:rPr>
          <w:sz w:val="22"/>
          <w:szCs w:val="22"/>
        </w:rPr>
      </w:pPr>
      <w:r>
        <w:rPr>
          <w:sz w:val="22"/>
          <w:szCs w:val="22"/>
        </w:rPr>
        <w:t>Издато у, ____________201</w:t>
      </w:r>
      <w:r>
        <w:rPr>
          <w:sz w:val="22"/>
          <w:szCs w:val="22"/>
          <w:lang w:val="sr-Cyrl-CS"/>
        </w:rPr>
        <w:t>6</w:t>
      </w:r>
      <w:r>
        <w:rPr>
          <w:sz w:val="22"/>
          <w:szCs w:val="22"/>
        </w:rPr>
        <w:t xml:space="preserve">. </w:t>
      </w:r>
      <w:proofErr w:type="gramStart"/>
      <w:r>
        <w:rPr>
          <w:sz w:val="22"/>
          <w:szCs w:val="22"/>
        </w:rPr>
        <w:t>године</w:t>
      </w:r>
      <w:proofErr w:type="gramEnd"/>
      <w:r>
        <w:rPr>
          <w:sz w:val="22"/>
          <w:szCs w:val="22"/>
        </w:rPr>
        <w:t xml:space="preserve"> од стране меничног дужника ________________</w:t>
      </w:r>
    </w:p>
    <w:p w:rsidR="0045785A" w:rsidRDefault="0045785A" w:rsidP="0045785A">
      <w:pPr>
        <w:jc w:val="both"/>
        <w:rPr>
          <w:sz w:val="22"/>
          <w:szCs w:val="22"/>
        </w:rPr>
      </w:pPr>
      <w:r>
        <w:rPr>
          <w:sz w:val="22"/>
          <w:szCs w:val="22"/>
        </w:rPr>
        <w:t>_____________________________, матични број _______________ ПИБ _________________</w:t>
      </w:r>
    </w:p>
    <w:p w:rsidR="0045785A" w:rsidRDefault="0045785A" w:rsidP="0045785A">
      <w:pPr>
        <w:rPr>
          <w:sz w:val="22"/>
          <w:szCs w:val="22"/>
        </w:rPr>
      </w:pPr>
      <w:proofErr w:type="gramStart"/>
      <w:r>
        <w:rPr>
          <w:sz w:val="22"/>
          <w:szCs w:val="22"/>
        </w:rPr>
        <w:t>ради</w:t>
      </w:r>
      <w:proofErr w:type="gramEnd"/>
      <w:r>
        <w:rPr>
          <w:sz w:val="22"/>
          <w:szCs w:val="22"/>
        </w:rPr>
        <w:t xml:space="preserve"> обезбеђења потраживања</w:t>
      </w:r>
      <w:r w:rsidR="00750B1F">
        <w:rPr>
          <w:sz w:val="22"/>
          <w:szCs w:val="22"/>
          <w:lang w:val="sr-Cyrl-CS"/>
        </w:rPr>
        <w:t xml:space="preserve"> </w:t>
      </w:r>
      <w:r>
        <w:rPr>
          <w:sz w:val="22"/>
          <w:szCs w:val="22"/>
          <w:lang w:val="sr-Cyrl-CS"/>
        </w:rPr>
        <w:t xml:space="preserve"> ОПШТИНЕ ДОЉЕВАЦ </w:t>
      </w:r>
      <w:r>
        <w:rPr>
          <w:sz w:val="22"/>
          <w:szCs w:val="22"/>
        </w:rPr>
        <w:t xml:space="preserve"> по основу </w:t>
      </w:r>
      <w:r w:rsidR="00EB5713">
        <w:rPr>
          <w:b/>
          <w:sz w:val="22"/>
          <w:szCs w:val="22"/>
          <w:lang w:val="sr-Cyrl-CS"/>
        </w:rPr>
        <w:t>повраћај</w:t>
      </w:r>
      <w:r w:rsidR="007475F8">
        <w:rPr>
          <w:b/>
          <w:sz w:val="22"/>
          <w:szCs w:val="22"/>
          <w:lang w:val="sr-Cyrl-CS"/>
        </w:rPr>
        <w:t>а</w:t>
      </w:r>
      <w:r w:rsidR="00EB5713">
        <w:rPr>
          <w:b/>
          <w:sz w:val="22"/>
          <w:szCs w:val="22"/>
          <w:lang w:val="sr-Cyrl-CS"/>
        </w:rPr>
        <w:t xml:space="preserve"> авансног плаћања</w:t>
      </w:r>
      <w:r>
        <w:rPr>
          <w:b/>
          <w:sz w:val="22"/>
          <w:szCs w:val="22"/>
          <w:lang w:val="sr-Cyrl-CS"/>
        </w:rPr>
        <w:t xml:space="preserve"> – </w:t>
      </w:r>
      <w:r>
        <w:rPr>
          <w:sz w:val="22"/>
          <w:szCs w:val="22"/>
          <w:lang w:val="sr-Cyrl-CS"/>
        </w:rPr>
        <w:t xml:space="preserve">за </w:t>
      </w:r>
      <w:r w:rsidR="002E18E0">
        <w:rPr>
          <w:sz w:val="22"/>
          <w:szCs w:val="22"/>
          <w:lang w:val="sr-Cyrl-CS"/>
        </w:rPr>
        <w:t>јавну набавку добра, дизел горива за потребе председника општине Дољевац</w:t>
      </w:r>
      <w:r>
        <w:rPr>
          <w:rStyle w:val="apple-converted-space"/>
          <w:sz w:val="22"/>
          <w:szCs w:val="22"/>
        </w:rPr>
        <w:t> </w:t>
      </w:r>
      <w:r>
        <w:rPr>
          <w:sz w:val="22"/>
          <w:szCs w:val="22"/>
        </w:rPr>
        <w:t xml:space="preserve"> бр. 404-2-</w:t>
      </w:r>
      <w:r w:rsidR="002E18E0">
        <w:rPr>
          <w:sz w:val="22"/>
          <w:szCs w:val="22"/>
          <w:lang w:val="sr-Cyrl-CS"/>
        </w:rPr>
        <w:t>7</w:t>
      </w:r>
      <w:r>
        <w:rPr>
          <w:sz w:val="22"/>
          <w:szCs w:val="22"/>
        </w:rPr>
        <w:t>/201</w:t>
      </w:r>
      <w:r>
        <w:rPr>
          <w:sz w:val="22"/>
          <w:szCs w:val="22"/>
          <w:lang w:val="sr-Cyrl-CS"/>
        </w:rPr>
        <w:t>6</w:t>
      </w:r>
      <w:r>
        <w:rPr>
          <w:sz w:val="22"/>
          <w:szCs w:val="22"/>
        </w:rPr>
        <w:t>-0</w:t>
      </w:r>
      <w:r>
        <w:rPr>
          <w:sz w:val="22"/>
          <w:szCs w:val="22"/>
          <w:lang w:val="sr-Cyrl-CS"/>
        </w:rPr>
        <w:t>5, дана ________ 2016.године</w:t>
      </w:r>
      <w:r>
        <w:rPr>
          <w:sz w:val="22"/>
          <w:szCs w:val="22"/>
        </w:rPr>
        <w:t>, од стране понуђача ________________________</w:t>
      </w:r>
      <w:r>
        <w:rPr>
          <w:sz w:val="22"/>
          <w:szCs w:val="22"/>
          <w:lang w:val="sr-Cyrl-CS"/>
        </w:rPr>
        <w:t>__</w:t>
      </w:r>
      <w:r>
        <w:rPr>
          <w:sz w:val="22"/>
          <w:szCs w:val="22"/>
        </w:rPr>
        <w:t xml:space="preserve"> ___________________</w:t>
      </w:r>
      <w:proofErr w:type="gramStart"/>
      <w:r>
        <w:rPr>
          <w:sz w:val="22"/>
          <w:szCs w:val="22"/>
        </w:rPr>
        <w:t>_  матични</w:t>
      </w:r>
      <w:proofErr w:type="gramEnd"/>
      <w:r>
        <w:rPr>
          <w:sz w:val="22"/>
          <w:szCs w:val="22"/>
        </w:rPr>
        <w:t xml:space="preserve"> број: ___________, ПИБ: ______________, кога заступа _______________________. </w:t>
      </w:r>
    </w:p>
    <w:p w:rsidR="0045785A" w:rsidRDefault="0045785A" w:rsidP="0045785A">
      <w:pPr>
        <w:rPr>
          <w:sz w:val="22"/>
          <w:szCs w:val="22"/>
        </w:rPr>
      </w:pPr>
    </w:p>
    <w:p w:rsidR="0045785A" w:rsidRDefault="0045785A" w:rsidP="0045785A">
      <w:pPr>
        <w:rPr>
          <w:sz w:val="22"/>
          <w:szCs w:val="22"/>
        </w:rPr>
      </w:pPr>
      <w:r>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 </w:t>
      </w:r>
      <w:r w:rsidR="00EB5713">
        <w:rPr>
          <w:sz w:val="22"/>
          <w:szCs w:val="22"/>
          <w:lang w:val="sr-Cyrl-CS"/>
        </w:rPr>
        <w:t xml:space="preserve"> Општину</w:t>
      </w:r>
      <w:r>
        <w:rPr>
          <w:sz w:val="22"/>
          <w:szCs w:val="22"/>
          <w:lang w:val="sr-Cyrl-CS"/>
        </w:rPr>
        <w:t xml:space="preserve"> Дољевац,   да </w:t>
      </w:r>
      <w:r>
        <w:rPr>
          <w:sz w:val="22"/>
          <w:szCs w:val="22"/>
        </w:rPr>
        <w:t xml:space="preserve">исту може попунити на износ од 10% вредности без обрачунатог ПДВ-а, дате у нашој понуди бр. _________ </w:t>
      </w:r>
      <w:proofErr w:type="gramStart"/>
      <w:r>
        <w:rPr>
          <w:sz w:val="22"/>
          <w:szCs w:val="22"/>
        </w:rPr>
        <w:t>од</w:t>
      </w:r>
      <w:proofErr w:type="gramEnd"/>
      <w:r>
        <w:rPr>
          <w:sz w:val="22"/>
          <w:szCs w:val="22"/>
        </w:rPr>
        <w:t xml:space="preserve"> ___.___.201</w:t>
      </w:r>
      <w:r>
        <w:rPr>
          <w:sz w:val="22"/>
          <w:szCs w:val="22"/>
          <w:lang w:val="sr-Cyrl-CS"/>
        </w:rPr>
        <w:t>6</w:t>
      </w:r>
      <w:r>
        <w:rPr>
          <w:sz w:val="22"/>
          <w:szCs w:val="22"/>
        </w:rPr>
        <w:t xml:space="preserve">.  </w:t>
      </w:r>
      <w:proofErr w:type="gramStart"/>
      <w:r>
        <w:rPr>
          <w:sz w:val="22"/>
          <w:szCs w:val="22"/>
        </w:rPr>
        <w:t>године</w:t>
      </w:r>
      <w:proofErr w:type="gramEnd"/>
      <w:r>
        <w:rPr>
          <w:sz w:val="22"/>
          <w:szCs w:val="22"/>
        </w:rPr>
        <w:t xml:space="preserve"> тј. </w:t>
      </w:r>
      <w:proofErr w:type="gramStart"/>
      <w:r>
        <w:rPr>
          <w:sz w:val="22"/>
          <w:szCs w:val="22"/>
        </w:rPr>
        <w:t>на</w:t>
      </w:r>
      <w:proofErr w:type="gramEnd"/>
      <w:r>
        <w:rPr>
          <w:sz w:val="22"/>
          <w:szCs w:val="22"/>
        </w:rPr>
        <w:t xml:space="preserve"> износ од ________-_____ динара и словима (_________________________________________________)</w:t>
      </w:r>
    </w:p>
    <w:p w:rsidR="0045785A" w:rsidRDefault="0045785A" w:rsidP="0045785A">
      <w:pPr>
        <w:jc w:val="both"/>
        <w:rPr>
          <w:rFonts w:eastAsia="Calibri"/>
          <w:sz w:val="22"/>
          <w:szCs w:val="22"/>
          <w:lang w:val="sr-Cyrl-CS"/>
        </w:rPr>
      </w:pPr>
      <w:proofErr w:type="gramStart"/>
      <w:r>
        <w:rPr>
          <w:sz w:val="22"/>
          <w:szCs w:val="22"/>
        </w:rPr>
        <w:t>и</w:t>
      </w:r>
      <w:proofErr w:type="gramEnd"/>
      <w:r>
        <w:rPr>
          <w:sz w:val="22"/>
          <w:szCs w:val="22"/>
        </w:rPr>
        <w:t xml:space="preserve"> овлашћујемо Вас као Повериоца да безусловно и неопозиво, без протеста и трошкова, вансудским </w:t>
      </w:r>
      <w:r w:rsidR="002E18E0">
        <w:rPr>
          <w:sz w:val="22"/>
          <w:szCs w:val="22"/>
          <w:lang w:val="sr-Cyrl-CS"/>
        </w:rPr>
        <w:t xml:space="preserve"> </w:t>
      </w:r>
      <w:r>
        <w:rPr>
          <w:sz w:val="22"/>
          <w:szCs w:val="22"/>
        </w:rPr>
        <w:t xml:space="preserve">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Pr>
          <w:rFonts w:eastAsia="Calibri"/>
          <w:sz w:val="22"/>
          <w:szCs w:val="22"/>
        </w:rPr>
        <w:t>у случају</w:t>
      </w:r>
      <w:r>
        <w:rPr>
          <w:rFonts w:eastAsia="Calibri"/>
          <w:sz w:val="22"/>
          <w:szCs w:val="22"/>
          <w:lang w:val="sr-Cyrl-CS"/>
        </w:rPr>
        <w:t xml:space="preserve"> ако не извршавамо своје уговорене обавезе. </w:t>
      </w:r>
    </w:p>
    <w:p w:rsidR="0045785A" w:rsidRDefault="0045785A" w:rsidP="0045785A">
      <w:pPr>
        <w:autoSpaceDE w:val="0"/>
        <w:autoSpaceDN w:val="0"/>
        <w:adjustRightInd w:val="0"/>
        <w:jc w:val="both"/>
        <w:rPr>
          <w:rFonts w:eastAsia="Calibri"/>
          <w:sz w:val="22"/>
          <w:szCs w:val="22"/>
          <w:lang w:val="sr-Cyrl-CS"/>
        </w:rPr>
      </w:pPr>
      <w:r>
        <w:rPr>
          <w:sz w:val="22"/>
          <w:szCs w:val="22"/>
        </w:rPr>
        <w:t>Ово овлашћење остаје на снази до</w:t>
      </w:r>
      <w:r>
        <w:rPr>
          <w:rFonts w:eastAsia="Calibri"/>
          <w:sz w:val="22"/>
          <w:szCs w:val="22"/>
        </w:rPr>
        <w:t xml:space="preserve"> истека рока важења </w:t>
      </w:r>
      <w:r>
        <w:rPr>
          <w:rFonts w:eastAsia="Calibri"/>
          <w:sz w:val="22"/>
          <w:szCs w:val="22"/>
          <w:lang w:val="sr-Cyrl-CS"/>
        </w:rPr>
        <w:t>уговор</w:t>
      </w:r>
      <w:r>
        <w:rPr>
          <w:rFonts w:eastAsia="Calibri"/>
          <w:sz w:val="22"/>
          <w:szCs w:val="22"/>
          <w:lang w:val="en-US"/>
        </w:rPr>
        <w:t>a</w:t>
      </w:r>
      <w:r>
        <w:rPr>
          <w:rFonts w:eastAsia="Calibri"/>
          <w:sz w:val="22"/>
          <w:szCs w:val="22"/>
          <w:lang w:val="sr-Cyrl-CS"/>
        </w:rPr>
        <w:t>.</w:t>
      </w:r>
    </w:p>
    <w:p w:rsidR="0045785A" w:rsidRDefault="0045785A" w:rsidP="0045785A">
      <w:pPr>
        <w:jc w:val="both"/>
        <w:rPr>
          <w:sz w:val="22"/>
          <w:szCs w:val="22"/>
        </w:rPr>
      </w:pPr>
    </w:p>
    <w:p w:rsidR="0045785A" w:rsidRDefault="0045785A" w:rsidP="0045785A">
      <w:pPr>
        <w:jc w:val="both"/>
        <w:rPr>
          <w:sz w:val="22"/>
          <w:szCs w:val="22"/>
        </w:rPr>
      </w:pPr>
      <w:r>
        <w:rPr>
          <w:sz w:val="22"/>
          <w:szCs w:val="22"/>
        </w:rPr>
        <w:t>Ово овлашћење је сачињено у 2 (два) истоветна примерка, од којих свака страна задржава по један.</w:t>
      </w:r>
    </w:p>
    <w:p w:rsidR="0045785A" w:rsidRDefault="0045785A" w:rsidP="0045785A">
      <w:pPr>
        <w:pStyle w:val="NoSpacing"/>
        <w:jc w:val="both"/>
        <w:rPr>
          <w:rFonts w:ascii="Times New Roman" w:hAnsi="Times New Roman"/>
        </w:rPr>
      </w:pPr>
      <w:r>
        <w:rPr>
          <w:rFonts w:ascii="Times New Roman" w:hAnsi="Times New Roman"/>
        </w:rPr>
        <w:tab/>
        <w:t>Прилог: - Фотокопија депонованих потписа</w:t>
      </w:r>
    </w:p>
    <w:p w:rsidR="0045785A" w:rsidRDefault="0045785A" w:rsidP="0045785A">
      <w:pPr>
        <w:pStyle w:val="NoSpacing"/>
        <w:jc w:val="both"/>
        <w:rPr>
          <w:rFonts w:ascii="Times New Roman" w:hAnsi="Times New Roman"/>
        </w:rPr>
      </w:pPr>
      <w:r>
        <w:rPr>
          <w:rFonts w:ascii="Times New Roman" w:hAnsi="Times New Roman"/>
        </w:rPr>
        <w:tab/>
      </w:r>
      <w:r>
        <w:rPr>
          <w:rFonts w:ascii="Times New Roman" w:hAnsi="Times New Roman"/>
        </w:rPr>
        <w:tab/>
        <w:t xml:space="preserve">  - потписане и оверена  1  меница.</w:t>
      </w:r>
    </w:p>
    <w:p w:rsidR="0045785A" w:rsidRDefault="0045785A" w:rsidP="0045785A">
      <w:pPr>
        <w:pStyle w:val="NoSpacing"/>
        <w:jc w:val="both"/>
        <w:rPr>
          <w:rFonts w:ascii="Times New Roman" w:hAnsi="Times New Roman"/>
        </w:rPr>
      </w:pPr>
    </w:p>
    <w:p w:rsidR="0045785A" w:rsidRDefault="0045785A" w:rsidP="0045785A">
      <w:pPr>
        <w:pStyle w:val="NoSpacing"/>
        <w:jc w:val="both"/>
        <w:rPr>
          <w:rFonts w:ascii="Times New Roman" w:hAnsi="Times New Roman"/>
        </w:rPr>
      </w:pPr>
      <w:r>
        <w:rPr>
          <w:rFonts w:ascii="Times New Roman" w:hAnsi="Times New Roman"/>
        </w:rPr>
        <w:t>Датум издавања овлашћења,</w:t>
      </w:r>
      <w:r>
        <w:rPr>
          <w:rFonts w:ascii="Times New Roman" w:hAnsi="Times New Roman"/>
        </w:rPr>
        <w:tab/>
      </w:r>
      <w:r>
        <w:rPr>
          <w:rFonts w:ascii="Times New Roman" w:hAnsi="Times New Roman"/>
        </w:rPr>
        <w:tab/>
        <w:t xml:space="preserve">   </w:t>
      </w:r>
      <w:r>
        <w:rPr>
          <w:rFonts w:ascii="Times New Roman" w:hAnsi="Times New Roman"/>
        </w:rPr>
        <w:tab/>
        <w:t xml:space="preserve">           ДУЖНИК – ИЗДАВАЛАЦ МЕНИЦЕ</w:t>
      </w:r>
    </w:p>
    <w:p w:rsidR="0045785A" w:rsidRDefault="0045785A" w:rsidP="0045785A">
      <w:pPr>
        <w:pStyle w:val="NoSpacing"/>
        <w:jc w:val="both"/>
        <w:rPr>
          <w:rFonts w:ascii="Times New Roman" w:hAnsi="Times New Roman"/>
        </w:rPr>
      </w:pPr>
    </w:p>
    <w:p w:rsidR="0045785A" w:rsidRDefault="0045785A" w:rsidP="0045785A">
      <w:pPr>
        <w:pStyle w:val="NoSpacing"/>
        <w:jc w:val="both"/>
        <w:rPr>
          <w:rFonts w:ascii="Times New Roman" w:hAnsi="Times New Roman"/>
        </w:rPr>
      </w:pPr>
      <w:r>
        <w:rPr>
          <w:rFonts w:ascii="Times New Roman" w:hAnsi="Times New Roman"/>
        </w:rPr>
        <w:t>__________________________</w:t>
      </w:r>
      <w:r>
        <w:rPr>
          <w:rFonts w:ascii="Times New Roman" w:hAnsi="Times New Roman"/>
        </w:rPr>
        <w:tab/>
      </w:r>
      <w:r>
        <w:rPr>
          <w:rFonts w:ascii="Times New Roman" w:hAnsi="Times New Roman"/>
        </w:rPr>
        <w:tab/>
      </w:r>
      <w:r>
        <w:rPr>
          <w:rFonts w:ascii="Times New Roman" w:hAnsi="Times New Roman"/>
        </w:rPr>
        <w:tab/>
        <w:t xml:space="preserve">               ________________________________</w:t>
      </w:r>
    </w:p>
    <w:p w:rsidR="0045785A" w:rsidRDefault="0045785A" w:rsidP="0045785A">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Адреса: _________________________</w:t>
      </w:r>
    </w:p>
    <w:p w:rsidR="0045785A" w:rsidRDefault="0045785A" w:rsidP="0045785A">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Седиште: ________________________</w:t>
      </w:r>
    </w:p>
    <w:p w:rsidR="0045785A" w:rsidRDefault="0045785A" w:rsidP="0045785A">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Мат. Број ________________________</w:t>
      </w:r>
    </w:p>
    <w:p w:rsidR="0045785A" w:rsidRDefault="0045785A" w:rsidP="0045785A">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ПИБ ____________________________</w:t>
      </w:r>
    </w:p>
    <w:p w:rsidR="0045785A" w:rsidRDefault="0045785A" w:rsidP="0045785A">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Текући рачун: ____________________</w:t>
      </w:r>
    </w:p>
    <w:p w:rsidR="0045785A" w:rsidRDefault="0045785A" w:rsidP="0045785A">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Банка: ___________________________</w:t>
      </w:r>
    </w:p>
    <w:p w:rsidR="0045785A" w:rsidRDefault="0045785A" w:rsidP="0045785A">
      <w:pPr>
        <w:pStyle w:val="NoSpacing"/>
        <w:jc w:val="center"/>
        <w:rPr>
          <w:rFonts w:ascii="Times New Roman" w:hAnsi="Times New Roman"/>
        </w:rPr>
      </w:pPr>
      <w:r>
        <w:rPr>
          <w:rFonts w:ascii="Times New Roman" w:hAnsi="Times New Roman"/>
        </w:rPr>
        <w:t xml:space="preserve">     М.П.</w:t>
      </w:r>
    </w:p>
    <w:p w:rsidR="0045785A" w:rsidRDefault="0045785A" w:rsidP="0045785A">
      <w:pPr>
        <w:ind w:left="5040" w:firstLine="720"/>
        <w:rPr>
          <w:sz w:val="22"/>
          <w:szCs w:val="22"/>
        </w:rPr>
      </w:pPr>
      <w:r>
        <w:rPr>
          <w:sz w:val="22"/>
          <w:szCs w:val="22"/>
        </w:rPr>
        <w:t xml:space="preserve">          Директор,</w:t>
      </w:r>
    </w:p>
    <w:p w:rsidR="0045785A" w:rsidRDefault="0045785A" w:rsidP="0045785A"/>
    <w:p w:rsidR="0045785A" w:rsidRDefault="0045785A" w:rsidP="0045785A">
      <w:pPr>
        <w:tabs>
          <w:tab w:val="left" w:pos="6028"/>
        </w:tabs>
        <w:autoSpaceDE w:val="0"/>
        <w:spacing w:line="240" w:lineRule="auto"/>
        <w:jc w:val="both"/>
        <w:rPr>
          <w:bCs/>
          <w:i/>
          <w:iCs/>
          <w:sz w:val="22"/>
          <w:szCs w:val="22"/>
        </w:rPr>
      </w:pPr>
    </w:p>
    <w:p w:rsidR="0045785A" w:rsidRDefault="0045785A" w:rsidP="0045785A">
      <w:pPr>
        <w:tabs>
          <w:tab w:val="left" w:pos="6028"/>
        </w:tabs>
        <w:autoSpaceDE w:val="0"/>
        <w:spacing w:line="240" w:lineRule="auto"/>
        <w:jc w:val="both"/>
        <w:rPr>
          <w:bCs/>
          <w:i/>
          <w:iCs/>
          <w:sz w:val="22"/>
          <w:szCs w:val="22"/>
        </w:rPr>
      </w:pPr>
    </w:p>
    <w:p w:rsidR="0045785A" w:rsidRDefault="0045785A" w:rsidP="0045785A">
      <w:pPr>
        <w:tabs>
          <w:tab w:val="left" w:pos="6028"/>
        </w:tabs>
        <w:autoSpaceDE w:val="0"/>
        <w:spacing w:line="240" w:lineRule="auto"/>
        <w:jc w:val="both"/>
        <w:rPr>
          <w:bCs/>
          <w:i/>
          <w:iCs/>
          <w:sz w:val="22"/>
          <w:szCs w:val="22"/>
        </w:rPr>
      </w:pPr>
    </w:p>
    <w:p w:rsidR="0045785A" w:rsidRDefault="0045785A" w:rsidP="0045785A">
      <w:pPr>
        <w:tabs>
          <w:tab w:val="left" w:pos="6028"/>
        </w:tabs>
        <w:autoSpaceDE w:val="0"/>
        <w:spacing w:line="240" w:lineRule="auto"/>
        <w:jc w:val="both"/>
        <w:rPr>
          <w:bCs/>
          <w:i/>
          <w:iCs/>
          <w:sz w:val="22"/>
          <w:szCs w:val="22"/>
        </w:rPr>
      </w:pPr>
    </w:p>
    <w:p w:rsidR="0045785A" w:rsidRDefault="0045785A" w:rsidP="0045785A">
      <w:pPr>
        <w:tabs>
          <w:tab w:val="left" w:pos="6028"/>
        </w:tabs>
        <w:autoSpaceDE w:val="0"/>
        <w:spacing w:line="240" w:lineRule="auto"/>
        <w:jc w:val="both"/>
        <w:rPr>
          <w:bCs/>
          <w:i/>
          <w:iCs/>
          <w:sz w:val="22"/>
          <w:szCs w:val="22"/>
        </w:rPr>
      </w:pPr>
    </w:p>
    <w:p w:rsidR="0045785A" w:rsidRPr="0077293B" w:rsidRDefault="0045785A" w:rsidP="0045785A">
      <w:pPr>
        <w:tabs>
          <w:tab w:val="left" w:pos="6028"/>
        </w:tabs>
        <w:autoSpaceDE w:val="0"/>
        <w:spacing w:line="240" w:lineRule="auto"/>
        <w:jc w:val="both"/>
        <w:rPr>
          <w:bCs/>
          <w:i/>
          <w:iCs/>
          <w:sz w:val="22"/>
          <w:szCs w:val="22"/>
          <w:lang w:val="sr-Cyrl-CS"/>
        </w:rPr>
      </w:pPr>
    </w:p>
    <w:p w:rsidR="0045785A" w:rsidRDefault="0045785A" w:rsidP="0045785A">
      <w:pPr>
        <w:tabs>
          <w:tab w:val="left" w:pos="6028"/>
        </w:tabs>
        <w:autoSpaceDE w:val="0"/>
        <w:spacing w:line="240" w:lineRule="auto"/>
        <w:jc w:val="both"/>
        <w:rPr>
          <w:bCs/>
          <w:i/>
          <w:iCs/>
          <w:sz w:val="22"/>
          <w:szCs w:val="22"/>
        </w:rPr>
      </w:pPr>
    </w:p>
    <w:p w:rsidR="0045785A" w:rsidRDefault="0045785A" w:rsidP="0045785A">
      <w:pPr>
        <w:tabs>
          <w:tab w:val="left" w:pos="6028"/>
        </w:tabs>
        <w:autoSpaceDE w:val="0"/>
        <w:spacing w:line="240" w:lineRule="auto"/>
        <w:jc w:val="center"/>
        <w:rPr>
          <w:bCs/>
          <w:iCs/>
          <w:sz w:val="24"/>
          <w:szCs w:val="24"/>
        </w:rPr>
      </w:pPr>
      <w:r>
        <w:rPr>
          <w:b/>
          <w:bCs/>
          <w:iCs/>
          <w:sz w:val="24"/>
          <w:szCs w:val="24"/>
          <w:lang w:val="sr-Latn-CS"/>
        </w:rPr>
        <w:t>7) O</w:t>
      </w:r>
      <w:r>
        <w:rPr>
          <w:b/>
          <w:bCs/>
          <w:iCs/>
          <w:sz w:val="24"/>
          <w:szCs w:val="24"/>
          <w:lang w:val="sr-Cyrl-CS"/>
        </w:rPr>
        <w:t xml:space="preserve">БРАЗАЦ </w:t>
      </w:r>
      <w:r>
        <w:rPr>
          <w:b/>
          <w:bCs/>
          <w:iCs/>
          <w:sz w:val="24"/>
          <w:szCs w:val="24"/>
        </w:rPr>
        <w:t>ЗАХТЕВ</w:t>
      </w:r>
      <w:r>
        <w:rPr>
          <w:b/>
          <w:bCs/>
          <w:iCs/>
          <w:sz w:val="24"/>
          <w:szCs w:val="24"/>
          <w:lang w:val="sr-Cyrl-CS"/>
        </w:rPr>
        <w:t>А</w:t>
      </w:r>
      <w:r>
        <w:rPr>
          <w:b/>
          <w:bCs/>
          <w:iCs/>
          <w:sz w:val="24"/>
          <w:szCs w:val="24"/>
        </w:rPr>
        <w:t xml:space="preserve"> ЗА </w:t>
      </w:r>
      <w:r>
        <w:rPr>
          <w:b/>
          <w:bCs/>
          <w:iCs/>
          <w:sz w:val="24"/>
          <w:szCs w:val="24"/>
          <w:u w:val="single"/>
        </w:rPr>
        <w:t>РЕГИСТРАЦИЈУ</w:t>
      </w:r>
      <w:r>
        <w:rPr>
          <w:b/>
          <w:bCs/>
          <w:iCs/>
          <w:sz w:val="24"/>
          <w:szCs w:val="24"/>
        </w:rPr>
        <w:t>/</w:t>
      </w:r>
      <w:r>
        <w:rPr>
          <w:bCs/>
          <w:iCs/>
          <w:sz w:val="24"/>
          <w:szCs w:val="24"/>
        </w:rPr>
        <w:t>БРИСАЊЕ</w:t>
      </w:r>
      <w:r>
        <w:rPr>
          <w:b/>
          <w:bCs/>
          <w:iCs/>
          <w:sz w:val="24"/>
          <w:szCs w:val="24"/>
        </w:rPr>
        <w:t xml:space="preserve"> МЕНИЦЕ</w:t>
      </w:r>
    </w:p>
    <w:p w:rsidR="0045785A" w:rsidRDefault="0045785A" w:rsidP="0045785A">
      <w:pPr>
        <w:tabs>
          <w:tab w:val="left" w:pos="6028"/>
        </w:tabs>
        <w:autoSpaceDE w:val="0"/>
        <w:spacing w:line="240" w:lineRule="auto"/>
        <w:jc w:val="center"/>
        <w:rPr>
          <w:bCs/>
          <w:iCs/>
          <w:sz w:val="24"/>
          <w:szCs w:val="24"/>
        </w:rPr>
      </w:pPr>
      <w:r>
        <w:rPr>
          <w:bCs/>
          <w:iCs/>
          <w:sz w:val="24"/>
          <w:szCs w:val="24"/>
        </w:rPr>
        <w:t>(</w:t>
      </w:r>
      <w:proofErr w:type="gramStart"/>
      <w:r>
        <w:rPr>
          <w:bCs/>
          <w:iCs/>
          <w:sz w:val="24"/>
          <w:szCs w:val="24"/>
        </w:rPr>
        <w:t>заокружити</w:t>
      </w:r>
      <w:proofErr w:type="gramEnd"/>
      <w:r>
        <w:rPr>
          <w:bCs/>
          <w:iCs/>
          <w:sz w:val="24"/>
          <w:szCs w:val="24"/>
        </w:rPr>
        <w:t xml:space="preserve"> регистрацију или брисање)</w:t>
      </w:r>
    </w:p>
    <w:p w:rsidR="0045785A" w:rsidRDefault="0045785A" w:rsidP="0045785A">
      <w:pPr>
        <w:tabs>
          <w:tab w:val="left" w:pos="6028"/>
        </w:tabs>
        <w:autoSpaceDE w:val="0"/>
        <w:spacing w:line="240" w:lineRule="auto"/>
        <w:jc w:val="center"/>
        <w:rPr>
          <w:bCs/>
          <w:i/>
          <w:iCs/>
          <w:sz w:val="22"/>
          <w:szCs w:val="22"/>
        </w:rPr>
      </w:pPr>
    </w:p>
    <w:tbl>
      <w:tblPr>
        <w:tblW w:w="0" w:type="auto"/>
        <w:tblInd w:w="-335" w:type="dxa"/>
        <w:tblBorders>
          <w:insideH w:val="single" w:sz="4" w:space="0" w:color="auto"/>
        </w:tblBorders>
        <w:tblLook w:val="04A0" w:firstRow="1" w:lastRow="0" w:firstColumn="1" w:lastColumn="0" w:noHBand="0" w:noVBand="1"/>
      </w:tblPr>
      <w:tblGrid>
        <w:gridCol w:w="2607"/>
        <w:gridCol w:w="1010"/>
        <w:gridCol w:w="722"/>
        <w:gridCol w:w="1085"/>
        <w:gridCol w:w="847"/>
        <w:gridCol w:w="3424"/>
      </w:tblGrid>
      <w:tr w:rsidR="0045785A" w:rsidTr="0045785A">
        <w:trPr>
          <w:trHeight w:val="170"/>
        </w:trPr>
        <w:tc>
          <w:tcPr>
            <w:tcW w:w="2686" w:type="dxa"/>
            <w:vAlign w:val="bottom"/>
            <w:hideMark/>
          </w:tcPr>
          <w:p w:rsidR="0045785A" w:rsidRDefault="0045785A">
            <w:pPr>
              <w:tabs>
                <w:tab w:val="left" w:pos="6028"/>
              </w:tabs>
              <w:autoSpaceDE w:val="0"/>
              <w:spacing w:line="240" w:lineRule="auto"/>
              <w:jc w:val="both"/>
              <w:rPr>
                <w:bCs/>
                <w:iCs/>
                <w:sz w:val="22"/>
                <w:szCs w:val="22"/>
              </w:rPr>
            </w:pPr>
            <w:r>
              <w:rPr>
                <w:bCs/>
                <w:iCs/>
                <w:sz w:val="22"/>
                <w:szCs w:val="22"/>
              </w:rPr>
              <w:t xml:space="preserve">Матични број дужника / јемца /  </w:t>
            </w:r>
            <w:r>
              <w:rPr>
                <w:bCs/>
                <w:iCs/>
                <w:sz w:val="22"/>
                <w:szCs w:val="22"/>
                <w:lang w:val="sr-Cyrl-CS"/>
              </w:rPr>
              <w:t>а</w:t>
            </w:r>
            <w:r>
              <w:rPr>
                <w:bCs/>
                <w:iCs/>
                <w:sz w:val="22"/>
                <w:szCs w:val="22"/>
              </w:rPr>
              <w:t>валисте:</w:t>
            </w:r>
          </w:p>
        </w:tc>
        <w:tc>
          <w:tcPr>
            <w:tcW w:w="1050" w:type="dxa"/>
            <w:tcBorders>
              <w:top w:val="nil"/>
              <w:left w:val="nil"/>
              <w:bottom w:val="single" w:sz="4" w:space="0" w:color="auto"/>
              <w:right w:val="nil"/>
            </w:tcBorders>
            <w:vAlign w:val="bottom"/>
          </w:tcPr>
          <w:p w:rsidR="0045785A" w:rsidRDefault="0045785A">
            <w:pPr>
              <w:tabs>
                <w:tab w:val="left" w:pos="6028"/>
              </w:tabs>
              <w:autoSpaceDE w:val="0"/>
              <w:spacing w:line="240" w:lineRule="auto"/>
              <w:jc w:val="both"/>
              <w:rPr>
                <w:bCs/>
                <w:iCs/>
                <w:sz w:val="22"/>
                <w:szCs w:val="22"/>
                <w:lang w:val="sr-Cyrl-CS"/>
              </w:rPr>
            </w:pPr>
          </w:p>
        </w:tc>
        <w:tc>
          <w:tcPr>
            <w:tcW w:w="722" w:type="dxa"/>
            <w:vAlign w:val="bottom"/>
            <w:hideMark/>
          </w:tcPr>
          <w:p w:rsidR="0045785A" w:rsidRDefault="0045785A">
            <w:pPr>
              <w:tabs>
                <w:tab w:val="left" w:pos="6028"/>
              </w:tabs>
              <w:autoSpaceDE w:val="0"/>
              <w:spacing w:line="240" w:lineRule="auto"/>
              <w:jc w:val="both"/>
              <w:rPr>
                <w:bCs/>
                <w:iCs/>
                <w:sz w:val="22"/>
                <w:szCs w:val="22"/>
              </w:rPr>
            </w:pPr>
            <w:r>
              <w:rPr>
                <w:bCs/>
                <w:iCs/>
                <w:sz w:val="22"/>
                <w:szCs w:val="22"/>
              </w:rPr>
              <w:t>ПИБ:</w:t>
            </w:r>
          </w:p>
        </w:tc>
        <w:tc>
          <w:tcPr>
            <w:tcW w:w="1129" w:type="dxa"/>
            <w:tcBorders>
              <w:top w:val="nil"/>
              <w:left w:val="nil"/>
              <w:bottom w:val="single" w:sz="4" w:space="0" w:color="auto"/>
              <w:right w:val="nil"/>
            </w:tcBorders>
            <w:vAlign w:val="bottom"/>
          </w:tcPr>
          <w:p w:rsidR="0045785A" w:rsidRDefault="0045785A">
            <w:pPr>
              <w:tabs>
                <w:tab w:val="left" w:pos="6028"/>
              </w:tabs>
              <w:autoSpaceDE w:val="0"/>
              <w:spacing w:line="240" w:lineRule="auto"/>
              <w:jc w:val="both"/>
              <w:rPr>
                <w:bCs/>
                <w:iCs/>
                <w:sz w:val="22"/>
                <w:szCs w:val="22"/>
              </w:rPr>
            </w:pPr>
          </w:p>
        </w:tc>
        <w:tc>
          <w:tcPr>
            <w:tcW w:w="847" w:type="dxa"/>
            <w:vAlign w:val="bottom"/>
            <w:hideMark/>
          </w:tcPr>
          <w:p w:rsidR="0045785A" w:rsidRDefault="0045785A">
            <w:pPr>
              <w:tabs>
                <w:tab w:val="left" w:pos="6028"/>
              </w:tabs>
              <w:autoSpaceDE w:val="0"/>
              <w:spacing w:line="240" w:lineRule="auto"/>
              <w:jc w:val="both"/>
              <w:rPr>
                <w:bCs/>
                <w:iCs/>
                <w:sz w:val="22"/>
                <w:szCs w:val="22"/>
              </w:rPr>
            </w:pPr>
            <w:r>
              <w:rPr>
                <w:bCs/>
                <w:iCs/>
                <w:sz w:val="22"/>
                <w:szCs w:val="22"/>
              </w:rPr>
              <w:t xml:space="preserve">Назив: </w:t>
            </w:r>
          </w:p>
        </w:tc>
        <w:tc>
          <w:tcPr>
            <w:tcW w:w="3588" w:type="dxa"/>
            <w:tcBorders>
              <w:top w:val="nil"/>
              <w:left w:val="nil"/>
              <w:bottom w:val="single" w:sz="4" w:space="0" w:color="auto"/>
              <w:right w:val="nil"/>
            </w:tcBorders>
            <w:vAlign w:val="bottom"/>
          </w:tcPr>
          <w:p w:rsidR="0045785A" w:rsidRDefault="0045785A">
            <w:pPr>
              <w:tabs>
                <w:tab w:val="left" w:pos="6028"/>
              </w:tabs>
              <w:autoSpaceDE w:val="0"/>
              <w:spacing w:line="240" w:lineRule="auto"/>
              <w:jc w:val="both"/>
              <w:rPr>
                <w:bCs/>
                <w:iCs/>
                <w:sz w:val="22"/>
                <w:szCs w:val="22"/>
              </w:rPr>
            </w:pPr>
          </w:p>
        </w:tc>
      </w:tr>
    </w:tbl>
    <w:p w:rsidR="0045785A" w:rsidRDefault="0045785A" w:rsidP="0045785A">
      <w:pPr>
        <w:tabs>
          <w:tab w:val="left" w:pos="6028"/>
        </w:tabs>
        <w:autoSpaceDE w:val="0"/>
        <w:spacing w:line="240" w:lineRule="auto"/>
        <w:jc w:val="both"/>
        <w:rPr>
          <w:bCs/>
          <w:i/>
          <w:iCs/>
          <w:sz w:val="22"/>
          <w:szCs w:val="22"/>
        </w:rPr>
      </w:pPr>
    </w:p>
    <w:p w:rsidR="0045785A" w:rsidRDefault="0045785A" w:rsidP="0045785A">
      <w:pPr>
        <w:tabs>
          <w:tab w:val="left" w:pos="6028"/>
        </w:tabs>
        <w:autoSpaceDE w:val="0"/>
        <w:spacing w:line="240" w:lineRule="auto"/>
        <w:jc w:val="both"/>
        <w:rPr>
          <w:bCs/>
          <w:i/>
          <w:iCs/>
          <w:sz w:val="22"/>
          <w:szCs w:val="22"/>
        </w:rPr>
      </w:pPr>
    </w:p>
    <w:tbl>
      <w:tblPr>
        <w:tblW w:w="1110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84"/>
        <w:gridCol w:w="1025"/>
        <w:gridCol w:w="1751"/>
        <w:gridCol w:w="1408"/>
        <w:gridCol w:w="793"/>
        <w:gridCol w:w="1152"/>
        <w:gridCol w:w="2190"/>
        <w:gridCol w:w="1440"/>
        <w:gridCol w:w="657"/>
      </w:tblGrid>
      <w:tr w:rsidR="0045785A" w:rsidTr="0045785A">
        <w:trPr>
          <w:trHeight w:hRule="exact" w:val="857"/>
        </w:trPr>
        <w:tc>
          <w:tcPr>
            <w:tcW w:w="68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5785A" w:rsidRDefault="0045785A">
            <w:pPr>
              <w:tabs>
                <w:tab w:val="left" w:pos="6028"/>
              </w:tabs>
              <w:autoSpaceDE w:val="0"/>
              <w:spacing w:line="240" w:lineRule="auto"/>
              <w:jc w:val="center"/>
              <w:rPr>
                <w:b/>
                <w:bCs/>
                <w:iCs/>
                <w:sz w:val="22"/>
                <w:szCs w:val="22"/>
              </w:rPr>
            </w:pPr>
            <w:r>
              <w:rPr>
                <w:b/>
                <w:bCs/>
                <w:iCs/>
                <w:sz w:val="22"/>
                <w:szCs w:val="22"/>
              </w:rPr>
              <w:t>Редни број</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5785A" w:rsidRDefault="0045785A">
            <w:pPr>
              <w:tabs>
                <w:tab w:val="left" w:pos="6028"/>
              </w:tabs>
              <w:autoSpaceDE w:val="0"/>
              <w:spacing w:line="240" w:lineRule="auto"/>
              <w:jc w:val="both"/>
              <w:rPr>
                <w:bCs/>
                <w:iCs/>
                <w:sz w:val="22"/>
                <w:szCs w:val="22"/>
              </w:rPr>
            </w:pPr>
            <w:r>
              <w:rPr>
                <w:b/>
                <w:bCs/>
                <w:iCs/>
                <w:sz w:val="22"/>
                <w:szCs w:val="22"/>
              </w:rPr>
              <w:t>Датум</w:t>
            </w:r>
          </w:p>
          <w:p w:rsidR="0045785A" w:rsidRDefault="0045785A">
            <w:pPr>
              <w:tabs>
                <w:tab w:val="left" w:pos="6028"/>
              </w:tabs>
              <w:autoSpaceDE w:val="0"/>
              <w:spacing w:line="240" w:lineRule="auto"/>
              <w:jc w:val="center"/>
              <w:rPr>
                <w:bCs/>
                <w:iCs/>
                <w:sz w:val="22"/>
                <w:szCs w:val="22"/>
              </w:rPr>
            </w:pPr>
            <w:r>
              <w:rPr>
                <w:b/>
                <w:bCs/>
                <w:iCs/>
                <w:sz w:val="22"/>
                <w:szCs w:val="22"/>
              </w:rPr>
              <w:t>издавања</w:t>
            </w:r>
          </w:p>
          <w:p w:rsidR="0045785A" w:rsidRDefault="0045785A">
            <w:pPr>
              <w:tabs>
                <w:tab w:val="left" w:pos="6028"/>
              </w:tabs>
              <w:autoSpaceDE w:val="0"/>
              <w:spacing w:line="240" w:lineRule="auto"/>
              <w:jc w:val="both"/>
              <w:rPr>
                <w:bCs/>
                <w:iCs/>
                <w:sz w:val="22"/>
                <w:szCs w:val="22"/>
              </w:rPr>
            </w:pPr>
            <w:r>
              <w:rPr>
                <w:b/>
                <w:bCs/>
                <w:iCs/>
                <w:sz w:val="22"/>
                <w:szCs w:val="22"/>
              </w:rPr>
              <w:t>менице</w:t>
            </w:r>
          </w:p>
          <w:p w:rsidR="0045785A" w:rsidRDefault="0045785A">
            <w:pPr>
              <w:tabs>
                <w:tab w:val="left" w:pos="6028"/>
              </w:tabs>
              <w:autoSpaceDE w:val="0"/>
              <w:spacing w:line="240" w:lineRule="auto"/>
              <w:jc w:val="both"/>
              <w:rPr>
                <w:bCs/>
                <w:iCs/>
                <w:sz w:val="22"/>
                <w:szCs w:val="22"/>
              </w:rPr>
            </w:pPr>
          </w:p>
        </w:tc>
        <w:tc>
          <w:tcPr>
            <w:tcW w:w="175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5785A" w:rsidRDefault="0045785A">
            <w:pPr>
              <w:tabs>
                <w:tab w:val="left" w:pos="6028"/>
              </w:tabs>
              <w:autoSpaceDE w:val="0"/>
              <w:spacing w:line="240" w:lineRule="auto"/>
              <w:jc w:val="center"/>
              <w:rPr>
                <w:b/>
                <w:bCs/>
                <w:iCs/>
                <w:sz w:val="22"/>
                <w:szCs w:val="22"/>
              </w:rPr>
            </w:pPr>
            <w:r>
              <w:rPr>
                <w:b/>
                <w:bCs/>
                <w:iCs/>
                <w:sz w:val="22"/>
                <w:szCs w:val="22"/>
              </w:rPr>
              <w:t>Серијски број менице</w:t>
            </w:r>
          </w:p>
        </w:tc>
        <w:tc>
          <w:tcPr>
            <w:tcW w:w="22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5785A" w:rsidRDefault="0045785A">
            <w:pPr>
              <w:tabs>
                <w:tab w:val="left" w:pos="6028"/>
              </w:tabs>
              <w:autoSpaceDE w:val="0"/>
              <w:spacing w:line="240" w:lineRule="auto"/>
              <w:jc w:val="center"/>
              <w:rPr>
                <w:b/>
                <w:bCs/>
                <w:iCs/>
                <w:sz w:val="22"/>
                <w:szCs w:val="22"/>
              </w:rPr>
            </w:pPr>
            <w:r>
              <w:rPr>
                <w:b/>
                <w:bCs/>
                <w:iCs/>
                <w:sz w:val="22"/>
                <w:szCs w:val="22"/>
              </w:rPr>
              <w:t>Износ менице/валута</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785A" w:rsidRDefault="0045785A">
            <w:pPr>
              <w:tabs>
                <w:tab w:val="left" w:pos="6028"/>
              </w:tabs>
              <w:autoSpaceDE w:val="0"/>
              <w:spacing w:line="240" w:lineRule="auto"/>
              <w:jc w:val="center"/>
              <w:rPr>
                <w:b/>
                <w:bCs/>
                <w:iCs/>
                <w:sz w:val="22"/>
                <w:szCs w:val="22"/>
              </w:rPr>
            </w:pPr>
            <w:r>
              <w:rPr>
                <w:b/>
                <w:bCs/>
                <w:iCs/>
                <w:sz w:val="22"/>
                <w:szCs w:val="22"/>
              </w:rPr>
              <w:t>Датум доспећа</w:t>
            </w:r>
          </w:p>
        </w:tc>
        <w:tc>
          <w:tcPr>
            <w:tcW w:w="428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5785A" w:rsidRDefault="0045785A">
            <w:pPr>
              <w:tabs>
                <w:tab w:val="left" w:pos="6028"/>
              </w:tabs>
              <w:autoSpaceDE w:val="0"/>
              <w:spacing w:line="240" w:lineRule="auto"/>
              <w:jc w:val="center"/>
              <w:rPr>
                <w:b/>
                <w:bCs/>
                <w:iCs/>
                <w:sz w:val="22"/>
                <w:szCs w:val="22"/>
              </w:rPr>
            </w:pPr>
            <w:r>
              <w:rPr>
                <w:b/>
                <w:bCs/>
                <w:iCs/>
                <w:sz w:val="22"/>
                <w:szCs w:val="22"/>
              </w:rPr>
              <w:t>Основ издавања</w:t>
            </w:r>
            <w:r>
              <w:rPr>
                <w:b/>
                <w:bCs/>
                <w:iCs/>
                <w:sz w:val="22"/>
                <w:szCs w:val="22"/>
                <w:lang w:val="sr-Cyrl-CS"/>
              </w:rPr>
              <w:t xml:space="preserve"> </w:t>
            </w:r>
            <w:r>
              <w:rPr>
                <w:b/>
                <w:bCs/>
                <w:iCs/>
                <w:sz w:val="22"/>
                <w:szCs w:val="22"/>
              </w:rPr>
              <w:t>*</w:t>
            </w:r>
          </w:p>
          <w:p w:rsidR="0045785A" w:rsidRDefault="0045785A">
            <w:pPr>
              <w:tabs>
                <w:tab w:val="left" w:pos="6028"/>
              </w:tabs>
              <w:autoSpaceDE w:val="0"/>
              <w:spacing w:line="240" w:lineRule="auto"/>
              <w:jc w:val="center"/>
              <w:rPr>
                <w:bCs/>
                <w:iCs/>
                <w:sz w:val="22"/>
                <w:szCs w:val="22"/>
              </w:rPr>
            </w:pPr>
            <w:r>
              <w:rPr>
                <w:b/>
                <w:bCs/>
                <w:iCs/>
                <w:sz w:val="22"/>
                <w:szCs w:val="22"/>
              </w:rPr>
              <w:t>и износ из основа/валута</w:t>
            </w:r>
          </w:p>
        </w:tc>
      </w:tr>
      <w:tr w:rsidR="0045785A" w:rsidTr="0045785A">
        <w:trPr>
          <w:trHeight w:val="577"/>
        </w:trPr>
        <w:tc>
          <w:tcPr>
            <w:tcW w:w="683" w:type="dxa"/>
            <w:vMerge/>
            <w:tcBorders>
              <w:top w:val="single" w:sz="4" w:space="0" w:color="auto"/>
              <w:left w:val="single" w:sz="4" w:space="0" w:color="auto"/>
              <w:bottom w:val="single" w:sz="4" w:space="0" w:color="auto"/>
              <w:right w:val="single" w:sz="4" w:space="0" w:color="auto"/>
            </w:tcBorders>
            <w:vAlign w:val="center"/>
            <w:hideMark/>
          </w:tcPr>
          <w:p w:rsidR="0045785A" w:rsidRDefault="0045785A">
            <w:pPr>
              <w:spacing w:line="240" w:lineRule="auto"/>
              <w:rPr>
                <w:b/>
                <w:bCs/>
                <w:iCs/>
                <w:sz w:val="22"/>
                <w:szCs w:val="22"/>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45785A" w:rsidRDefault="0045785A">
            <w:pPr>
              <w:spacing w:line="240" w:lineRule="auto"/>
              <w:rPr>
                <w:bCs/>
                <w:iCs/>
                <w:sz w:val="22"/>
                <w:szCs w:val="22"/>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45785A" w:rsidRDefault="0045785A">
            <w:pPr>
              <w:spacing w:line="240" w:lineRule="auto"/>
              <w:rPr>
                <w:b/>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785A" w:rsidRDefault="0045785A">
            <w:pPr>
              <w:tabs>
                <w:tab w:val="left" w:pos="6028"/>
              </w:tabs>
              <w:autoSpaceDE w:val="0"/>
              <w:spacing w:line="240" w:lineRule="auto"/>
              <w:jc w:val="center"/>
              <w:rPr>
                <w:b/>
                <w:bCs/>
                <w:iCs/>
                <w:sz w:val="22"/>
                <w:szCs w:val="22"/>
              </w:rPr>
            </w:pPr>
            <w:r>
              <w:rPr>
                <w:b/>
                <w:bCs/>
                <w:iCs/>
                <w:sz w:val="22"/>
                <w:szCs w:val="22"/>
              </w:rPr>
              <w:t>Износ</w:t>
            </w:r>
          </w:p>
        </w:tc>
        <w:tc>
          <w:tcPr>
            <w:tcW w:w="7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785A" w:rsidRDefault="0045785A">
            <w:pPr>
              <w:tabs>
                <w:tab w:val="left" w:pos="6028"/>
              </w:tabs>
              <w:autoSpaceDE w:val="0"/>
              <w:spacing w:line="240" w:lineRule="auto"/>
              <w:jc w:val="both"/>
              <w:rPr>
                <w:b/>
                <w:bCs/>
                <w:iCs/>
                <w:sz w:val="22"/>
                <w:szCs w:val="22"/>
              </w:rPr>
            </w:pPr>
            <w:r>
              <w:rPr>
                <w:b/>
                <w:bCs/>
                <w:iCs/>
                <w:sz w:val="22"/>
                <w:szCs w:val="22"/>
              </w:rPr>
              <w:t>Валута</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tcPr>
          <w:p w:rsidR="0045785A" w:rsidRDefault="0045785A">
            <w:pPr>
              <w:tabs>
                <w:tab w:val="left" w:pos="6028"/>
              </w:tabs>
              <w:autoSpaceDE w:val="0"/>
              <w:spacing w:line="240" w:lineRule="auto"/>
              <w:jc w:val="both"/>
              <w:rPr>
                <w:b/>
                <w:bCs/>
                <w:iCs/>
                <w:sz w:val="22"/>
                <w:szCs w:val="22"/>
              </w:rPr>
            </w:pPr>
          </w:p>
        </w:tc>
        <w:tc>
          <w:tcPr>
            <w:tcW w:w="21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785A" w:rsidRDefault="0045785A">
            <w:pPr>
              <w:tabs>
                <w:tab w:val="left" w:pos="6028"/>
              </w:tabs>
              <w:autoSpaceDE w:val="0"/>
              <w:spacing w:line="240" w:lineRule="auto"/>
              <w:jc w:val="center"/>
              <w:rPr>
                <w:b/>
                <w:bCs/>
                <w:iCs/>
                <w:sz w:val="22"/>
                <w:szCs w:val="22"/>
              </w:rPr>
            </w:pPr>
            <w:r>
              <w:rPr>
                <w:b/>
                <w:bCs/>
                <w:iCs/>
                <w:sz w:val="22"/>
                <w:szCs w:val="22"/>
              </w:rPr>
              <w:t>Основ издавања</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785A" w:rsidRDefault="0045785A">
            <w:pPr>
              <w:tabs>
                <w:tab w:val="left" w:pos="6028"/>
              </w:tabs>
              <w:autoSpaceDE w:val="0"/>
              <w:spacing w:line="240" w:lineRule="auto"/>
              <w:jc w:val="center"/>
              <w:rPr>
                <w:b/>
                <w:bCs/>
                <w:iCs/>
                <w:sz w:val="22"/>
                <w:szCs w:val="22"/>
              </w:rPr>
            </w:pPr>
            <w:r>
              <w:rPr>
                <w:b/>
                <w:bCs/>
                <w:iCs/>
                <w:sz w:val="22"/>
                <w:szCs w:val="22"/>
              </w:rPr>
              <w:t>Износ</w:t>
            </w: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785A" w:rsidRDefault="0045785A">
            <w:pPr>
              <w:tabs>
                <w:tab w:val="left" w:pos="6028"/>
              </w:tabs>
              <w:autoSpaceDE w:val="0"/>
              <w:spacing w:line="240" w:lineRule="auto"/>
              <w:jc w:val="center"/>
              <w:rPr>
                <w:b/>
                <w:bCs/>
                <w:iCs/>
                <w:sz w:val="22"/>
                <w:szCs w:val="22"/>
              </w:rPr>
            </w:pPr>
            <w:r>
              <w:rPr>
                <w:b/>
                <w:bCs/>
                <w:iCs/>
                <w:sz w:val="22"/>
                <w:szCs w:val="22"/>
              </w:rPr>
              <w:t>Валута</w:t>
            </w:r>
          </w:p>
        </w:tc>
      </w:tr>
      <w:tr w:rsidR="0045785A" w:rsidTr="00EB5713">
        <w:trPr>
          <w:trHeight w:hRule="exact" w:val="820"/>
        </w:trPr>
        <w:tc>
          <w:tcPr>
            <w:tcW w:w="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85A" w:rsidRDefault="0045785A">
            <w:pPr>
              <w:tabs>
                <w:tab w:val="left" w:pos="6028"/>
              </w:tabs>
              <w:autoSpaceDE w:val="0"/>
              <w:spacing w:line="240" w:lineRule="auto"/>
              <w:jc w:val="both"/>
              <w:rPr>
                <w:bCs/>
                <w:iCs/>
                <w:sz w:val="22"/>
                <w:szCs w:val="22"/>
              </w:rPr>
            </w:pPr>
            <w:r>
              <w:rPr>
                <w:bCs/>
                <w:iCs/>
                <w:sz w:val="22"/>
                <w:szCs w:val="22"/>
              </w:rPr>
              <w:t>1.</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Default="0045785A">
            <w:pPr>
              <w:tabs>
                <w:tab w:val="left" w:pos="6028"/>
              </w:tabs>
              <w:autoSpaceDE w:val="0"/>
              <w:spacing w:line="240" w:lineRule="auto"/>
              <w:jc w:val="both"/>
              <w:rPr>
                <w:bCs/>
                <w:iCs/>
                <w:sz w:val="22"/>
                <w:szCs w:val="22"/>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Default="0045785A">
            <w:pPr>
              <w:tabs>
                <w:tab w:val="left" w:pos="6028"/>
              </w:tabs>
              <w:autoSpaceDE w:val="0"/>
              <w:spacing w:line="240" w:lineRule="auto"/>
              <w:jc w:val="both"/>
              <w:rPr>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Default="0045785A">
            <w:pPr>
              <w:tabs>
                <w:tab w:val="left" w:pos="6028"/>
              </w:tabs>
              <w:autoSpaceDE w:val="0"/>
              <w:spacing w:line="240" w:lineRule="auto"/>
              <w:jc w:val="both"/>
              <w:rPr>
                <w:bCs/>
                <w:iCs/>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85A" w:rsidRDefault="0045785A">
            <w:pPr>
              <w:tabs>
                <w:tab w:val="left" w:pos="6028"/>
              </w:tabs>
              <w:autoSpaceDE w:val="0"/>
              <w:spacing w:line="240" w:lineRule="auto"/>
              <w:jc w:val="both"/>
              <w:rPr>
                <w:bCs/>
                <w:iCs/>
                <w:sz w:val="22"/>
                <w:szCs w:val="22"/>
              </w:rPr>
            </w:pPr>
            <w:r>
              <w:rPr>
                <w:bCs/>
                <w:iCs/>
                <w:sz w:val="22"/>
                <w:szCs w:val="22"/>
              </w:rPr>
              <w:t>РСД</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Default="0045785A">
            <w:pPr>
              <w:tabs>
                <w:tab w:val="left" w:pos="6028"/>
              </w:tabs>
              <w:autoSpaceDE w:val="0"/>
              <w:spacing w:line="240" w:lineRule="auto"/>
              <w:jc w:val="both"/>
              <w:rPr>
                <w:bCs/>
                <w:iCs/>
                <w:sz w:val="22"/>
                <w:szCs w:val="22"/>
              </w:rPr>
            </w:pPr>
          </w:p>
        </w:tc>
        <w:tc>
          <w:tcPr>
            <w:tcW w:w="21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85A" w:rsidRPr="00EB5713" w:rsidRDefault="0045785A" w:rsidP="00BE430D">
            <w:pPr>
              <w:tabs>
                <w:tab w:val="left" w:pos="6028"/>
              </w:tabs>
              <w:autoSpaceDE w:val="0"/>
              <w:spacing w:line="240" w:lineRule="auto"/>
              <w:jc w:val="center"/>
              <w:rPr>
                <w:bCs/>
                <w:iCs/>
                <w:sz w:val="22"/>
                <w:szCs w:val="22"/>
                <w:lang w:val="sr-Cyrl-CS"/>
              </w:rPr>
            </w:pPr>
            <w:r>
              <w:rPr>
                <w:bCs/>
                <w:iCs/>
                <w:sz w:val="22"/>
                <w:szCs w:val="22"/>
                <w:lang w:val="sr-Cyrl-CS"/>
              </w:rPr>
              <w:t>За</w:t>
            </w:r>
            <w:r>
              <w:rPr>
                <w:bCs/>
                <w:iCs/>
                <w:sz w:val="22"/>
                <w:szCs w:val="22"/>
              </w:rPr>
              <w:t xml:space="preserve"> </w:t>
            </w:r>
            <w:r w:rsidR="00EB5713">
              <w:rPr>
                <w:bCs/>
                <w:iCs/>
                <w:sz w:val="22"/>
                <w:szCs w:val="22"/>
                <w:lang w:val="sr-Cyrl-CS"/>
              </w:rPr>
              <w:t>повраћај авансног плаћања</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Default="0045785A">
            <w:pPr>
              <w:tabs>
                <w:tab w:val="left" w:pos="6028"/>
              </w:tabs>
              <w:autoSpaceDE w:val="0"/>
              <w:spacing w:line="240" w:lineRule="auto"/>
              <w:jc w:val="both"/>
              <w:rPr>
                <w:bCs/>
                <w:iCs/>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85A" w:rsidRDefault="0045785A">
            <w:pPr>
              <w:tabs>
                <w:tab w:val="left" w:pos="6028"/>
              </w:tabs>
              <w:autoSpaceDE w:val="0"/>
              <w:spacing w:line="240" w:lineRule="auto"/>
              <w:jc w:val="both"/>
              <w:rPr>
                <w:bCs/>
                <w:iCs/>
                <w:sz w:val="22"/>
                <w:szCs w:val="22"/>
                <w:lang w:val="sr-Cyrl-CS"/>
              </w:rPr>
            </w:pPr>
            <w:r>
              <w:rPr>
                <w:bCs/>
                <w:iCs/>
                <w:sz w:val="22"/>
                <w:szCs w:val="22"/>
              </w:rPr>
              <w:t>РСД</w:t>
            </w:r>
          </w:p>
          <w:p w:rsidR="00EB5713" w:rsidRDefault="00EB5713">
            <w:pPr>
              <w:tabs>
                <w:tab w:val="left" w:pos="6028"/>
              </w:tabs>
              <w:autoSpaceDE w:val="0"/>
              <w:spacing w:line="240" w:lineRule="auto"/>
              <w:jc w:val="both"/>
              <w:rPr>
                <w:bCs/>
                <w:iCs/>
                <w:sz w:val="22"/>
                <w:szCs w:val="22"/>
                <w:lang w:val="sr-Cyrl-CS"/>
              </w:rPr>
            </w:pPr>
          </w:p>
          <w:p w:rsidR="00EB5713" w:rsidRPr="00EB5713" w:rsidRDefault="00EB5713">
            <w:pPr>
              <w:tabs>
                <w:tab w:val="left" w:pos="6028"/>
              </w:tabs>
              <w:autoSpaceDE w:val="0"/>
              <w:spacing w:line="240" w:lineRule="auto"/>
              <w:jc w:val="both"/>
              <w:rPr>
                <w:bCs/>
                <w:iCs/>
                <w:sz w:val="22"/>
                <w:szCs w:val="22"/>
                <w:lang w:val="sr-Cyrl-CS"/>
              </w:rPr>
            </w:pPr>
          </w:p>
        </w:tc>
      </w:tr>
      <w:tr w:rsidR="0045785A" w:rsidTr="0045785A">
        <w:trPr>
          <w:trHeight w:hRule="exact" w:val="358"/>
        </w:trPr>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Default="0045785A">
            <w:pPr>
              <w:tabs>
                <w:tab w:val="left" w:pos="6028"/>
              </w:tabs>
              <w:autoSpaceDE w:val="0"/>
              <w:spacing w:line="240" w:lineRule="auto"/>
              <w:jc w:val="both"/>
              <w:rPr>
                <w:bCs/>
                <w:iCs/>
                <w:sz w:val="22"/>
                <w:szCs w:val="22"/>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Default="0045785A">
            <w:pPr>
              <w:tabs>
                <w:tab w:val="left" w:pos="6028"/>
              </w:tabs>
              <w:autoSpaceDE w:val="0"/>
              <w:spacing w:line="240" w:lineRule="auto"/>
              <w:jc w:val="both"/>
              <w:rPr>
                <w:bCs/>
                <w:iCs/>
                <w:sz w:val="22"/>
                <w:szCs w:val="22"/>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Default="0045785A">
            <w:pPr>
              <w:tabs>
                <w:tab w:val="left" w:pos="6028"/>
              </w:tabs>
              <w:autoSpaceDE w:val="0"/>
              <w:spacing w:line="240" w:lineRule="auto"/>
              <w:jc w:val="both"/>
              <w:rPr>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Default="0045785A">
            <w:pPr>
              <w:tabs>
                <w:tab w:val="left" w:pos="6028"/>
              </w:tabs>
              <w:autoSpaceDE w:val="0"/>
              <w:spacing w:line="240" w:lineRule="auto"/>
              <w:jc w:val="both"/>
              <w:rPr>
                <w:bCs/>
                <w:iCs/>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Default="0045785A">
            <w:pPr>
              <w:tabs>
                <w:tab w:val="left" w:pos="6028"/>
              </w:tabs>
              <w:autoSpaceDE w:val="0"/>
              <w:spacing w:line="240" w:lineRule="auto"/>
              <w:jc w:val="both"/>
              <w:rPr>
                <w:bCs/>
                <w:iCs/>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Default="0045785A">
            <w:pPr>
              <w:tabs>
                <w:tab w:val="left" w:pos="6028"/>
              </w:tabs>
              <w:autoSpaceDE w:val="0"/>
              <w:spacing w:line="240" w:lineRule="auto"/>
              <w:jc w:val="both"/>
              <w:rPr>
                <w:bCs/>
                <w:iCs/>
                <w:sz w:val="22"/>
                <w:szCs w:val="22"/>
              </w:rPr>
            </w:pPr>
          </w:p>
        </w:tc>
        <w:tc>
          <w:tcPr>
            <w:tcW w:w="2189"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Default="0045785A">
            <w:pPr>
              <w:tabs>
                <w:tab w:val="left" w:pos="6028"/>
              </w:tabs>
              <w:autoSpaceDE w:val="0"/>
              <w:spacing w:line="240" w:lineRule="auto"/>
              <w:jc w:val="both"/>
              <w:rPr>
                <w:bCs/>
                <w:i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Default="0045785A">
            <w:pPr>
              <w:tabs>
                <w:tab w:val="left" w:pos="6028"/>
              </w:tabs>
              <w:autoSpaceDE w:val="0"/>
              <w:spacing w:line="240" w:lineRule="auto"/>
              <w:jc w:val="both"/>
              <w:rPr>
                <w:bCs/>
                <w:iCs/>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Default="0045785A">
            <w:pPr>
              <w:tabs>
                <w:tab w:val="left" w:pos="6028"/>
              </w:tabs>
              <w:autoSpaceDE w:val="0"/>
              <w:spacing w:line="240" w:lineRule="auto"/>
              <w:jc w:val="both"/>
              <w:rPr>
                <w:bCs/>
                <w:iCs/>
                <w:sz w:val="22"/>
                <w:szCs w:val="22"/>
              </w:rPr>
            </w:pPr>
          </w:p>
        </w:tc>
      </w:tr>
      <w:tr w:rsidR="0045785A" w:rsidTr="0045785A">
        <w:trPr>
          <w:trHeight w:hRule="exact" w:val="358"/>
        </w:trPr>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Default="0045785A">
            <w:pPr>
              <w:tabs>
                <w:tab w:val="left" w:pos="6028"/>
              </w:tabs>
              <w:autoSpaceDE w:val="0"/>
              <w:spacing w:line="240" w:lineRule="auto"/>
              <w:jc w:val="both"/>
              <w:rPr>
                <w:bCs/>
                <w:iCs/>
                <w:sz w:val="22"/>
                <w:szCs w:val="22"/>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Default="0045785A">
            <w:pPr>
              <w:tabs>
                <w:tab w:val="left" w:pos="6028"/>
              </w:tabs>
              <w:autoSpaceDE w:val="0"/>
              <w:spacing w:line="240" w:lineRule="auto"/>
              <w:jc w:val="both"/>
              <w:rPr>
                <w:bCs/>
                <w:iCs/>
                <w:sz w:val="22"/>
                <w:szCs w:val="22"/>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Default="0045785A">
            <w:pPr>
              <w:tabs>
                <w:tab w:val="left" w:pos="6028"/>
              </w:tabs>
              <w:autoSpaceDE w:val="0"/>
              <w:spacing w:line="240" w:lineRule="auto"/>
              <w:jc w:val="both"/>
              <w:rPr>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Default="0045785A">
            <w:pPr>
              <w:tabs>
                <w:tab w:val="left" w:pos="6028"/>
              </w:tabs>
              <w:autoSpaceDE w:val="0"/>
              <w:spacing w:line="240" w:lineRule="auto"/>
              <w:jc w:val="both"/>
              <w:rPr>
                <w:bCs/>
                <w:iCs/>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Default="0045785A">
            <w:pPr>
              <w:tabs>
                <w:tab w:val="left" w:pos="6028"/>
              </w:tabs>
              <w:autoSpaceDE w:val="0"/>
              <w:spacing w:line="240" w:lineRule="auto"/>
              <w:jc w:val="both"/>
              <w:rPr>
                <w:bCs/>
                <w:iCs/>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Default="0045785A">
            <w:pPr>
              <w:tabs>
                <w:tab w:val="left" w:pos="6028"/>
              </w:tabs>
              <w:autoSpaceDE w:val="0"/>
              <w:spacing w:line="240" w:lineRule="auto"/>
              <w:jc w:val="both"/>
              <w:rPr>
                <w:bCs/>
                <w:iCs/>
                <w:sz w:val="22"/>
                <w:szCs w:val="22"/>
              </w:rPr>
            </w:pPr>
          </w:p>
        </w:tc>
        <w:tc>
          <w:tcPr>
            <w:tcW w:w="2189"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Default="0045785A">
            <w:pPr>
              <w:tabs>
                <w:tab w:val="left" w:pos="6028"/>
              </w:tabs>
              <w:autoSpaceDE w:val="0"/>
              <w:spacing w:line="240" w:lineRule="auto"/>
              <w:jc w:val="both"/>
              <w:rPr>
                <w:bCs/>
                <w:i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Default="0045785A">
            <w:pPr>
              <w:tabs>
                <w:tab w:val="left" w:pos="6028"/>
              </w:tabs>
              <w:autoSpaceDE w:val="0"/>
              <w:spacing w:line="240" w:lineRule="auto"/>
              <w:jc w:val="both"/>
              <w:rPr>
                <w:bCs/>
                <w:iCs/>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45785A" w:rsidRDefault="0045785A">
            <w:pPr>
              <w:tabs>
                <w:tab w:val="left" w:pos="6028"/>
              </w:tabs>
              <w:autoSpaceDE w:val="0"/>
              <w:spacing w:line="240" w:lineRule="auto"/>
              <w:jc w:val="both"/>
              <w:rPr>
                <w:bCs/>
                <w:iCs/>
                <w:sz w:val="22"/>
                <w:szCs w:val="22"/>
              </w:rPr>
            </w:pPr>
          </w:p>
        </w:tc>
      </w:tr>
    </w:tbl>
    <w:p w:rsidR="0045785A" w:rsidRDefault="0045785A" w:rsidP="0045785A">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553"/>
        <w:gridCol w:w="1025"/>
        <w:gridCol w:w="1603"/>
        <w:gridCol w:w="1245"/>
        <w:gridCol w:w="929"/>
        <w:gridCol w:w="1407"/>
        <w:gridCol w:w="274"/>
      </w:tblGrid>
      <w:tr w:rsidR="0045785A" w:rsidTr="0045785A">
        <w:trPr>
          <w:trHeight w:hRule="exact" w:val="284"/>
        </w:trPr>
        <w:tc>
          <w:tcPr>
            <w:tcW w:w="4361" w:type="dxa"/>
            <w:gridSpan w:val="2"/>
            <w:tcBorders>
              <w:top w:val="nil"/>
              <w:left w:val="nil"/>
              <w:bottom w:val="nil"/>
              <w:right w:val="nil"/>
            </w:tcBorders>
            <w:hideMark/>
          </w:tcPr>
          <w:p w:rsidR="0045785A" w:rsidRDefault="0045785A">
            <w:pPr>
              <w:tabs>
                <w:tab w:val="left" w:pos="6028"/>
              </w:tabs>
              <w:autoSpaceDE w:val="0"/>
              <w:spacing w:line="240" w:lineRule="auto"/>
              <w:jc w:val="both"/>
              <w:rPr>
                <w:bCs/>
                <w:iCs/>
                <w:sz w:val="22"/>
                <w:szCs w:val="22"/>
              </w:rPr>
            </w:pPr>
            <w:r>
              <w:rPr>
                <w:bCs/>
                <w:iCs/>
                <w:sz w:val="22"/>
                <w:szCs w:val="22"/>
              </w:rPr>
              <w:t>Подносилац</w:t>
            </w:r>
          </w:p>
        </w:tc>
        <w:tc>
          <w:tcPr>
            <w:tcW w:w="1701" w:type="dxa"/>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45785A" w:rsidRDefault="0045785A">
            <w:pPr>
              <w:tabs>
                <w:tab w:val="left" w:pos="6028"/>
              </w:tabs>
              <w:autoSpaceDE w:val="0"/>
              <w:spacing w:line="240" w:lineRule="auto"/>
              <w:jc w:val="both"/>
              <w:rPr>
                <w:bCs/>
                <w:iCs/>
                <w:sz w:val="22"/>
                <w:szCs w:val="22"/>
              </w:rPr>
            </w:pPr>
            <w:r>
              <w:rPr>
                <w:bCs/>
                <w:iCs/>
                <w:sz w:val="22"/>
                <w:szCs w:val="22"/>
              </w:rPr>
              <w:t>Потврда пријема</w:t>
            </w:r>
          </w:p>
        </w:tc>
      </w:tr>
      <w:tr w:rsidR="0045785A" w:rsidTr="0045785A">
        <w:trPr>
          <w:trHeight w:hRule="exact" w:val="257"/>
        </w:trPr>
        <w:tc>
          <w:tcPr>
            <w:tcW w:w="4361" w:type="dxa"/>
            <w:gridSpan w:val="2"/>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r>
      <w:tr w:rsidR="0045785A" w:rsidTr="0045785A">
        <w:trPr>
          <w:trHeight w:hRule="exact" w:val="284"/>
        </w:trPr>
        <w:tc>
          <w:tcPr>
            <w:tcW w:w="4361" w:type="dxa"/>
            <w:gridSpan w:val="2"/>
            <w:tcBorders>
              <w:top w:val="nil"/>
              <w:left w:val="nil"/>
              <w:bottom w:val="single" w:sz="4" w:space="0" w:color="auto"/>
              <w:right w:val="nil"/>
            </w:tcBorders>
          </w:tcPr>
          <w:p w:rsidR="0045785A" w:rsidRDefault="0045785A">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45785A" w:rsidRDefault="0045785A">
            <w:pPr>
              <w:tabs>
                <w:tab w:val="left" w:pos="6028"/>
              </w:tabs>
              <w:autoSpaceDE w:val="0"/>
              <w:spacing w:line="240" w:lineRule="auto"/>
              <w:jc w:val="both"/>
              <w:rPr>
                <w:bCs/>
                <w:iCs/>
                <w:sz w:val="22"/>
                <w:szCs w:val="22"/>
              </w:rPr>
            </w:pPr>
          </w:p>
        </w:tc>
      </w:tr>
      <w:tr w:rsidR="0045785A" w:rsidTr="0045785A">
        <w:trPr>
          <w:trHeight w:hRule="exact" w:val="254"/>
        </w:trPr>
        <w:tc>
          <w:tcPr>
            <w:tcW w:w="4361" w:type="dxa"/>
            <w:gridSpan w:val="2"/>
            <w:tcBorders>
              <w:top w:val="single" w:sz="4" w:space="0" w:color="auto"/>
              <w:left w:val="nil"/>
              <w:bottom w:val="nil"/>
              <w:right w:val="nil"/>
            </w:tcBorders>
            <w:hideMark/>
          </w:tcPr>
          <w:p w:rsidR="0045785A" w:rsidRDefault="0045785A">
            <w:pPr>
              <w:tabs>
                <w:tab w:val="left" w:pos="6028"/>
              </w:tabs>
              <w:autoSpaceDE w:val="0"/>
              <w:spacing w:line="240" w:lineRule="auto"/>
              <w:jc w:val="both"/>
              <w:rPr>
                <w:bCs/>
                <w:iCs/>
                <w:sz w:val="22"/>
                <w:szCs w:val="22"/>
              </w:rPr>
            </w:pPr>
            <w:r>
              <w:rPr>
                <w:bCs/>
                <w:iCs/>
                <w:sz w:val="22"/>
                <w:szCs w:val="22"/>
              </w:rPr>
              <w:t>(назив и адреса)</w:t>
            </w:r>
          </w:p>
        </w:tc>
        <w:tc>
          <w:tcPr>
            <w:tcW w:w="1701" w:type="dxa"/>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45785A" w:rsidRDefault="0045785A">
            <w:pPr>
              <w:tabs>
                <w:tab w:val="left" w:pos="6028"/>
              </w:tabs>
              <w:autoSpaceDE w:val="0"/>
              <w:spacing w:line="240" w:lineRule="auto"/>
              <w:jc w:val="both"/>
              <w:rPr>
                <w:bCs/>
                <w:iCs/>
                <w:sz w:val="22"/>
                <w:szCs w:val="22"/>
              </w:rPr>
            </w:pPr>
            <w:r>
              <w:rPr>
                <w:bCs/>
                <w:iCs/>
                <w:sz w:val="22"/>
                <w:szCs w:val="22"/>
              </w:rPr>
              <w:t>(назив банке)</w:t>
            </w:r>
          </w:p>
        </w:tc>
      </w:tr>
      <w:tr w:rsidR="0045785A" w:rsidTr="0045785A">
        <w:trPr>
          <w:trHeight w:hRule="exact" w:val="170"/>
        </w:trPr>
        <w:tc>
          <w:tcPr>
            <w:tcW w:w="4361" w:type="dxa"/>
            <w:gridSpan w:val="2"/>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r>
      <w:tr w:rsidR="0045785A" w:rsidTr="0045785A">
        <w:trPr>
          <w:gridAfter w:val="1"/>
          <w:wAfter w:w="567" w:type="dxa"/>
          <w:trHeight w:hRule="exact" w:val="284"/>
        </w:trPr>
        <w:tc>
          <w:tcPr>
            <w:tcW w:w="3510" w:type="dxa"/>
            <w:tcBorders>
              <w:top w:val="nil"/>
              <w:left w:val="nil"/>
              <w:bottom w:val="single" w:sz="4" w:space="0" w:color="auto"/>
              <w:right w:val="nil"/>
            </w:tcBorders>
          </w:tcPr>
          <w:p w:rsidR="0045785A" w:rsidRDefault="0045785A">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45785A" w:rsidRDefault="0045785A">
            <w:pPr>
              <w:tabs>
                <w:tab w:val="left" w:pos="6028"/>
              </w:tabs>
              <w:autoSpaceDE w:val="0"/>
              <w:spacing w:line="240" w:lineRule="auto"/>
              <w:jc w:val="both"/>
              <w:rPr>
                <w:bCs/>
                <w:iCs/>
                <w:sz w:val="22"/>
                <w:szCs w:val="22"/>
              </w:rPr>
            </w:pPr>
            <w:r>
              <w:rPr>
                <w:bCs/>
                <w:iCs/>
                <w:sz w:val="22"/>
                <w:szCs w:val="22"/>
              </w:rPr>
              <w:t>М.П.</w:t>
            </w:r>
          </w:p>
        </w:tc>
        <w:tc>
          <w:tcPr>
            <w:tcW w:w="3103" w:type="dxa"/>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45785A" w:rsidRDefault="0045785A">
            <w:pPr>
              <w:tabs>
                <w:tab w:val="left" w:pos="6028"/>
              </w:tabs>
              <w:autoSpaceDE w:val="0"/>
              <w:spacing w:line="240" w:lineRule="auto"/>
              <w:jc w:val="both"/>
              <w:rPr>
                <w:bCs/>
                <w:iCs/>
                <w:sz w:val="22"/>
                <w:szCs w:val="22"/>
              </w:rPr>
            </w:pPr>
            <w:r>
              <w:rPr>
                <w:bCs/>
                <w:iCs/>
                <w:sz w:val="22"/>
                <w:szCs w:val="22"/>
              </w:rPr>
              <w:t>М.П.</w:t>
            </w:r>
          </w:p>
        </w:tc>
        <w:tc>
          <w:tcPr>
            <w:tcW w:w="3686" w:type="dxa"/>
            <w:gridSpan w:val="2"/>
            <w:tcBorders>
              <w:top w:val="nil"/>
              <w:left w:val="nil"/>
              <w:bottom w:val="single" w:sz="4" w:space="0" w:color="auto"/>
              <w:right w:val="nil"/>
            </w:tcBorders>
          </w:tcPr>
          <w:p w:rsidR="0045785A" w:rsidRDefault="0045785A">
            <w:pPr>
              <w:tabs>
                <w:tab w:val="left" w:pos="6028"/>
              </w:tabs>
              <w:autoSpaceDE w:val="0"/>
              <w:spacing w:line="240" w:lineRule="auto"/>
              <w:jc w:val="both"/>
              <w:rPr>
                <w:bCs/>
                <w:iCs/>
                <w:sz w:val="22"/>
                <w:szCs w:val="22"/>
              </w:rPr>
            </w:pPr>
          </w:p>
        </w:tc>
      </w:tr>
      <w:tr w:rsidR="0045785A" w:rsidTr="0045785A">
        <w:trPr>
          <w:trHeight w:hRule="exact" w:val="284"/>
        </w:trPr>
        <w:tc>
          <w:tcPr>
            <w:tcW w:w="4361" w:type="dxa"/>
            <w:gridSpan w:val="2"/>
            <w:tcBorders>
              <w:top w:val="nil"/>
              <w:left w:val="nil"/>
              <w:bottom w:val="nil"/>
              <w:right w:val="nil"/>
            </w:tcBorders>
            <w:hideMark/>
          </w:tcPr>
          <w:p w:rsidR="0045785A" w:rsidRDefault="0045785A">
            <w:pPr>
              <w:tabs>
                <w:tab w:val="left" w:pos="6028"/>
              </w:tabs>
              <w:autoSpaceDE w:val="0"/>
              <w:spacing w:line="240" w:lineRule="auto"/>
              <w:jc w:val="both"/>
              <w:rPr>
                <w:bCs/>
                <w:iCs/>
                <w:sz w:val="22"/>
                <w:szCs w:val="22"/>
              </w:rPr>
            </w:pPr>
            <w:r>
              <w:rPr>
                <w:bCs/>
                <w:iCs/>
                <w:sz w:val="22"/>
                <w:szCs w:val="22"/>
              </w:rPr>
              <w:t>(потпис)</w:t>
            </w:r>
          </w:p>
        </w:tc>
        <w:tc>
          <w:tcPr>
            <w:tcW w:w="1701" w:type="dxa"/>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45785A" w:rsidRDefault="0045785A">
            <w:pPr>
              <w:tabs>
                <w:tab w:val="left" w:pos="6028"/>
              </w:tabs>
              <w:autoSpaceDE w:val="0"/>
              <w:spacing w:line="240" w:lineRule="auto"/>
              <w:jc w:val="both"/>
              <w:rPr>
                <w:bCs/>
                <w:iCs/>
                <w:sz w:val="22"/>
                <w:szCs w:val="22"/>
              </w:rPr>
            </w:pPr>
            <w:r>
              <w:rPr>
                <w:bCs/>
                <w:iCs/>
                <w:sz w:val="22"/>
                <w:szCs w:val="22"/>
              </w:rPr>
              <w:t>(потпис)</w:t>
            </w:r>
          </w:p>
        </w:tc>
      </w:tr>
      <w:tr w:rsidR="0045785A" w:rsidTr="0045785A">
        <w:trPr>
          <w:gridAfter w:val="1"/>
          <w:wAfter w:w="567" w:type="dxa"/>
          <w:trHeight w:hRule="exact" w:val="284"/>
        </w:trPr>
        <w:tc>
          <w:tcPr>
            <w:tcW w:w="4361" w:type="dxa"/>
            <w:gridSpan w:val="2"/>
            <w:tcBorders>
              <w:top w:val="nil"/>
              <w:left w:val="nil"/>
              <w:bottom w:val="nil"/>
              <w:right w:val="nil"/>
            </w:tcBorders>
            <w:hideMark/>
          </w:tcPr>
          <w:p w:rsidR="0045785A" w:rsidRDefault="0045785A">
            <w:pPr>
              <w:tabs>
                <w:tab w:val="left" w:pos="6028"/>
              </w:tabs>
              <w:autoSpaceDE w:val="0"/>
              <w:spacing w:line="240" w:lineRule="auto"/>
              <w:jc w:val="both"/>
              <w:rPr>
                <w:bCs/>
                <w:iCs/>
                <w:sz w:val="22"/>
                <w:szCs w:val="22"/>
              </w:rPr>
            </w:pPr>
            <w:r>
              <w:rPr>
                <w:bCs/>
                <w:iCs/>
                <w:sz w:val="22"/>
                <w:szCs w:val="22"/>
              </w:rPr>
              <w:t xml:space="preserve">У Дољевцу, </w:t>
            </w:r>
          </w:p>
        </w:tc>
        <w:tc>
          <w:tcPr>
            <w:tcW w:w="1701" w:type="dxa"/>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45785A" w:rsidRDefault="0045785A">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45785A" w:rsidRDefault="0045785A">
            <w:pPr>
              <w:tabs>
                <w:tab w:val="left" w:pos="6028"/>
              </w:tabs>
              <w:autoSpaceDE w:val="0"/>
              <w:spacing w:line="240" w:lineRule="auto"/>
              <w:jc w:val="both"/>
              <w:rPr>
                <w:bCs/>
                <w:iCs/>
                <w:sz w:val="22"/>
                <w:szCs w:val="22"/>
              </w:rPr>
            </w:pPr>
            <w:r>
              <w:rPr>
                <w:bCs/>
                <w:iCs/>
                <w:sz w:val="22"/>
                <w:szCs w:val="22"/>
              </w:rPr>
              <w:t>Датум:</w:t>
            </w:r>
          </w:p>
        </w:tc>
        <w:tc>
          <w:tcPr>
            <w:tcW w:w="2694" w:type="dxa"/>
            <w:tcBorders>
              <w:top w:val="nil"/>
              <w:left w:val="nil"/>
              <w:bottom w:val="single" w:sz="4" w:space="0" w:color="auto"/>
              <w:right w:val="nil"/>
            </w:tcBorders>
          </w:tcPr>
          <w:p w:rsidR="0045785A" w:rsidRDefault="0045785A">
            <w:pPr>
              <w:tabs>
                <w:tab w:val="left" w:pos="6028"/>
              </w:tabs>
              <w:autoSpaceDE w:val="0"/>
              <w:spacing w:line="240" w:lineRule="auto"/>
              <w:jc w:val="both"/>
              <w:rPr>
                <w:bCs/>
                <w:iCs/>
                <w:sz w:val="22"/>
                <w:szCs w:val="22"/>
              </w:rPr>
            </w:pPr>
          </w:p>
        </w:tc>
      </w:tr>
    </w:tbl>
    <w:p w:rsidR="0045785A" w:rsidRDefault="0045785A" w:rsidP="0045785A">
      <w:pPr>
        <w:tabs>
          <w:tab w:val="left" w:pos="6028"/>
        </w:tabs>
        <w:autoSpaceDE w:val="0"/>
        <w:spacing w:line="240" w:lineRule="auto"/>
        <w:jc w:val="both"/>
        <w:rPr>
          <w:bCs/>
          <w:i/>
          <w:iCs/>
          <w:sz w:val="22"/>
          <w:szCs w:val="22"/>
        </w:rPr>
      </w:pPr>
    </w:p>
    <w:p w:rsidR="0045785A" w:rsidRDefault="0045785A" w:rsidP="0045785A">
      <w:pPr>
        <w:tabs>
          <w:tab w:val="left" w:pos="6028"/>
        </w:tabs>
        <w:autoSpaceDE w:val="0"/>
        <w:spacing w:line="240" w:lineRule="auto"/>
        <w:jc w:val="both"/>
        <w:rPr>
          <w:bCs/>
          <w:i/>
          <w:iCs/>
          <w:sz w:val="22"/>
          <w:szCs w:val="22"/>
        </w:rPr>
      </w:pPr>
    </w:p>
    <w:p w:rsidR="0045785A" w:rsidRDefault="0045785A" w:rsidP="0045785A">
      <w:pPr>
        <w:tabs>
          <w:tab w:val="left" w:pos="6028"/>
        </w:tabs>
        <w:autoSpaceDE w:val="0"/>
        <w:spacing w:line="240" w:lineRule="auto"/>
        <w:jc w:val="both"/>
        <w:rPr>
          <w:bCs/>
          <w:i/>
          <w:iCs/>
          <w:sz w:val="22"/>
          <w:szCs w:val="22"/>
        </w:rPr>
      </w:pPr>
      <w:r>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45785A" w:rsidRDefault="0045785A" w:rsidP="0045785A">
      <w:pPr>
        <w:tabs>
          <w:tab w:val="left" w:pos="6028"/>
        </w:tabs>
        <w:autoSpaceDE w:val="0"/>
        <w:spacing w:line="240" w:lineRule="auto"/>
        <w:jc w:val="both"/>
        <w:rPr>
          <w:bCs/>
          <w:i/>
          <w:iCs/>
          <w:sz w:val="22"/>
          <w:szCs w:val="22"/>
        </w:rPr>
      </w:pPr>
    </w:p>
    <w:p w:rsidR="0045785A" w:rsidRDefault="0045785A" w:rsidP="0045785A">
      <w:pPr>
        <w:tabs>
          <w:tab w:val="left" w:pos="6028"/>
        </w:tabs>
        <w:autoSpaceDE w:val="0"/>
        <w:spacing w:line="240" w:lineRule="auto"/>
        <w:jc w:val="both"/>
        <w:rPr>
          <w:bCs/>
          <w:i/>
          <w:iCs/>
          <w:sz w:val="22"/>
          <w:szCs w:val="22"/>
        </w:rPr>
      </w:pPr>
    </w:p>
    <w:p w:rsidR="0045785A" w:rsidRDefault="0045785A" w:rsidP="0045785A">
      <w:pPr>
        <w:tabs>
          <w:tab w:val="left" w:pos="6028"/>
        </w:tabs>
        <w:autoSpaceDE w:val="0"/>
        <w:spacing w:line="240" w:lineRule="auto"/>
        <w:jc w:val="both"/>
        <w:rPr>
          <w:bCs/>
          <w:i/>
          <w:iCs/>
          <w:sz w:val="22"/>
          <w:szCs w:val="22"/>
        </w:rPr>
      </w:pPr>
    </w:p>
    <w:p w:rsidR="0045785A" w:rsidRDefault="0045785A" w:rsidP="0045785A">
      <w:pPr>
        <w:tabs>
          <w:tab w:val="left" w:pos="6028"/>
        </w:tabs>
        <w:autoSpaceDE w:val="0"/>
        <w:spacing w:line="240" w:lineRule="auto"/>
        <w:jc w:val="both"/>
        <w:rPr>
          <w:bCs/>
          <w:i/>
          <w:iCs/>
          <w:sz w:val="22"/>
          <w:szCs w:val="22"/>
        </w:rPr>
      </w:pPr>
    </w:p>
    <w:p w:rsidR="0045785A" w:rsidRDefault="0045785A" w:rsidP="0045785A">
      <w:pPr>
        <w:tabs>
          <w:tab w:val="left" w:pos="6028"/>
        </w:tabs>
        <w:autoSpaceDE w:val="0"/>
        <w:spacing w:line="240" w:lineRule="auto"/>
        <w:jc w:val="both"/>
        <w:rPr>
          <w:bCs/>
          <w:i/>
          <w:iCs/>
          <w:sz w:val="22"/>
          <w:szCs w:val="22"/>
        </w:rPr>
      </w:pPr>
    </w:p>
    <w:p w:rsidR="0045785A" w:rsidRDefault="0045785A" w:rsidP="0045785A">
      <w:pPr>
        <w:tabs>
          <w:tab w:val="left" w:pos="6028"/>
        </w:tabs>
        <w:autoSpaceDE w:val="0"/>
        <w:spacing w:line="240" w:lineRule="auto"/>
        <w:jc w:val="both"/>
        <w:rPr>
          <w:bCs/>
          <w:i/>
          <w:iCs/>
          <w:sz w:val="22"/>
          <w:szCs w:val="22"/>
        </w:rPr>
      </w:pPr>
    </w:p>
    <w:p w:rsidR="0045785A" w:rsidRDefault="0045785A" w:rsidP="0045785A">
      <w:pPr>
        <w:tabs>
          <w:tab w:val="left" w:pos="6028"/>
        </w:tabs>
        <w:autoSpaceDE w:val="0"/>
        <w:spacing w:line="240" w:lineRule="auto"/>
        <w:jc w:val="both"/>
        <w:rPr>
          <w:bCs/>
          <w:i/>
          <w:iCs/>
          <w:sz w:val="22"/>
          <w:szCs w:val="22"/>
        </w:rPr>
      </w:pPr>
    </w:p>
    <w:p w:rsidR="0045785A" w:rsidRDefault="0045785A" w:rsidP="0045785A">
      <w:pPr>
        <w:tabs>
          <w:tab w:val="left" w:pos="6028"/>
        </w:tabs>
        <w:autoSpaceDE w:val="0"/>
        <w:spacing w:line="240" w:lineRule="auto"/>
        <w:jc w:val="both"/>
        <w:rPr>
          <w:bCs/>
          <w:i/>
          <w:iCs/>
          <w:sz w:val="22"/>
          <w:szCs w:val="22"/>
        </w:rPr>
      </w:pPr>
    </w:p>
    <w:p w:rsidR="0045785A" w:rsidRDefault="0045785A" w:rsidP="0045785A">
      <w:pPr>
        <w:tabs>
          <w:tab w:val="left" w:pos="6028"/>
        </w:tabs>
        <w:autoSpaceDE w:val="0"/>
        <w:spacing w:line="240" w:lineRule="auto"/>
        <w:jc w:val="both"/>
        <w:rPr>
          <w:bCs/>
          <w:i/>
          <w:iCs/>
          <w:sz w:val="22"/>
          <w:szCs w:val="22"/>
        </w:rPr>
      </w:pPr>
    </w:p>
    <w:p w:rsidR="0045785A" w:rsidRDefault="0045785A" w:rsidP="0045785A">
      <w:pPr>
        <w:tabs>
          <w:tab w:val="left" w:pos="6028"/>
        </w:tabs>
        <w:autoSpaceDE w:val="0"/>
        <w:spacing w:line="240" w:lineRule="auto"/>
        <w:jc w:val="both"/>
        <w:rPr>
          <w:bCs/>
          <w:i/>
          <w:iCs/>
          <w:sz w:val="22"/>
          <w:szCs w:val="22"/>
        </w:rPr>
      </w:pPr>
    </w:p>
    <w:p w:rsidR="0045785A" w:rsidRDefault="0045785A" w:rsidP="0045785A">
      <w:pPr>
        <w:tabs>
          <w:tab w:val="left" w:pos="6028"/>
        </w:tabs>
        <w:autoSpaceDE w:val="0"/>
        <w:spacing w:line="240" w:lineRule="auto"/>
        <w:jc w:val="both"/>
        <w:rPr>
          <w:bCs/>
          <w:i/>
          <w:iCs/>
          <w:sz w:val="22"/>
          <w:szCs w:val="22"/>
        </w:rPr>
      </w:pPr>
    </w:p>
    <w:p w:rsidR="00BE430D" w:rsidRDefault="00BE430D" w:rsidP="0045785A">
      <w:pPr>
        <w:tabs>
          <w:tab w:val="left" w:pos="6028"/>
        </w:tabs>
        <w:autoSpaceDE w:val="0"/>
        <w:spacing w:line="240" w:lineRule="auto"/>
        <w:jc w:val="both"/>
        <w:rPr>
          <w:bCs/>
          <w:i/>
          <w:iCs/>
          <w:sz w:val="22"/>
          <w:szCs w:val="22"/>
        </w:rPr>
      </w:pPr>
    </w:p>
    <w:p w:rsidR="0045785A" w:rsidRDefault="0045785A" w:rsidP="002E18E0">
      <w:pPr>
        <w:rPr>
          <w:bCs/>
          <w:i/>
          <w:iCs/>
          <w:sz w:val="22"/>
          <w:szCs w:val="22"/>
          <w:lang w:val="sr-Cyrl-CS"/>
        </w:rPr>
      </w:pPr>
    </w:p>
    <w:p w:rsidR="002E18E0" w:rsidRPr="002E18E0" w:rsidRDefault="002E18E0" w:rsidP="002E18E0">
      <w:pPr>
        <w:rPr>
          <w:b/>
          <w:bCs/>
          <w:iCs/>
          <w:sz w:val="24"/>
          <w:szCs w:val="24"/>
          <w:lang w:val="sr-Cyrl-CS"/>
        </w:rPr>
      </w:pPr>
    </w:p>
    <w:p w:rsidR="002E18E0" w:rsidRDefault="0045785A" w:rsidP="002E18E0">
      <w:pPr>
        <w:pStyle w:val="BodyText"/>
        <w:spacing w:after="240"/>
        <w:jc w:val="center"/>
        <w:rPr>
          <w:b/>
          <w:bCs/>
          <w:iCs/>
          <w:sz w:val="24"/>
          <w:szCs w:val="24"/>
          <w:lang w:val="sr-Cyrl-CS"/>
        </w:rPr>
      </w:pPr>
      <w:r>
        <w:rPr>
          <w:b/>
          <w:bCs/>
          <w:iCs/>
          <w:sz w:val="24"/>
          <w:szCs w:val="24"/>
          <w:lang w:val="sr-Latn-CS"/>
        </w:rPr>
        <w:t>VI</w:t>
      </w:r>
      <w:r>
        <w:rPr>
          <w:b/>
          <w:bCs/>
          <w:iCs/>
          <w:sz w:val="24"/>
          <w:szCs w:val="24"/>
          <w:lang w:val="en-US"/>
        </w:rPr>
        <w:t xml:space="preserve"> </w:t>
      </w:r>
      <w:r>
        <w:rPr>
          <w:b/>
          <w:bCs/>
          <w:iCs/>
          <w:sz w:val="24"/>
          <w:szCs w:val="24"/>
        </w:rPr>
        <w:t>МО</w:t>
      </w:r>
      <w:r w:rsidR="002E18E0">
        <w:rPr>
          <w:b/>
          <w:bCs/>
          <w:iCs/>
          <w:sz w:val="24"/>
          <w:szCs w:val="24"/>
          <w:lang w:val="sr-Cyrl-CS"/>
        </w:rPr>
        <w:t xml:space="preserve">ДЕЛ УГОВОРА </w:t>
      </w:r>
    </w:p>
    <w:p w:rsidR="002E18E0" w:rsidRPr="002E18E0" w:rsidRDefault="002E18E0" w:rsidP="002E18E0">
      <w:pPr>
        <w:pStyle w:val="BodyText"/>
        <w:spacing w:after="240"/>
        <w:jc w:val="center"/>
        <w:rPr>
          <w:szCs w:val="24"/>
          <w:lang w:val="sr-Cyrl-CS"/>
        </w:rPr>
      </w:pPr>
      <w:r>
        <w:rPr>
          <w:b/>
          <w:bCs/>
          <w:iCs/>
          <w:sz w:val="24"/>
          <w:szCs w:val="24"/>
          <w:lang w:val="sr-Cyrl-CS"/>
        </w:rPr>
        <w:t>О ПРОДАЈИ НАФТНИХ ДЕРИВАТА ПУТЕМ ДЕБИТНЕ КАРТИЦЕ ЗА ГОРИВО</w:t>
      </w:r>
    </w:p>
    <w:p w:rsidR="002E18E0" w:rsidRDefault="002E18E0" w:rsidP="002E18E0">
      <w:pPr>
        <w:pStyle w:val="BodyText"/>
        <w:spacing w:after="240"/>
        <w:rPr>
          <w:szCs w:val="24"/>
        </w:rPr>
      </w:pPr>
      <w:r>
        <w:rPr>
          <w:szCs w:val="24"/>
        </w:rPr>
        <w:t>Закључен у</w:t>
      </w:r>
      <w:r>
        <w:rPr>
          <w:szCs w:val="24"/>
          <w:lang w:val="pl-PL"/>
        </w:rPr>
        <w:t xml:space="preserve"> </w:t>
      </w:r>
      <w:proofErr w:type="gramStart"/>
      <w:r>
        <w:rPr>
          <w:szCs w:val="24"/>
          <w:lang w:val="sr-Cyrl-CS"/>
        </w:rPr>
        <w:t>Дољевцу</w:t>
      </w:r>
      <w:r>
        <w:rPr>
          <w:szCs w:val="24"/>
          <w:lang w:val="pl-PL"/>
        </w:rPr>
        <w:t xml:space="preserve">  </w:t>
      </w:r>
      <w:r>
        <w:rPr>
          <w:szCs w:val="24"/>
        </w:rPr>
        <w:t>дана</w:t>
      </w:r>
      <w:proofErr w:type="gramEnd"/>
      <w:r>
        <w:rPr>
          <w:szCs w:val="24"/>
          <w:lang w:val="pl-PL"/>
        </w:rPr>
        <w:t xml:space="preserve">  </w:t>
      </w:r>
      <w:r>
        <w:rPr>
          <w:szCs w:val="24"/>
          <w:lang w:val="sr-Cyrl-CS"/>
        </w:rPr>
        <w:t>________</w:t>
      </w:r>
      <w:r>
        <w:rPr>
          <w:szCs w:val="24"/>
        </w:rPr>
        <w:t>2016</w:t>
      </w:r>
      <w:r>
        <w:rPr>
          <w:szCs w:val="24"/>
          <w:lang w:val="pl-PL"/>
        </w:rPr>
        <w:t xml:space="preserve">. </w:t>
      </w:r>
      <w:proofErr w:type="gramStart"/>
      <w:r>
        <w:rPr>
          <w:szCs w:val="24"/>
        </w:rPr>
        <w:t>године</w:t>
      </w:r>
      <w:proofErr w:type="gramEnd"/>
      <w:r>
        <w:rPr>
          <w:szCs w:val="24"/>
          <w:lang w:val="sr-Cyrl-CS"/>
        </w:rPr>
        <w:t xml:space="preserve"> </w:t>
      </w:r>
      <w:r>
        <w:rPr>
          <w:szCs w:val="24"/>
        </w:rPr>
        <w:t>између</w:t>
      </w:r>
      <w:r>
        <w:rPr>
          <w:szCs w:val="24"/>
          <w:lang w:val="sr-Cyrl-CS"/>
        </w:rPr>
        <w:t xml:space="preserve"> </w:t>
      </w:r>
      <w:r>
        <w:rPr>
          <w:szCs w:val="24"/>
        </w:rPr>
        <w:t>уговорних</w:t>
      </w:r>
      <w:r>
        <w:rPr>
          <w:szCs w:val="24"/>
          <w:lang w:val="sr-Cyrl-CS"/>
        </w:rPr>
        <w:t xml:space="preserve"> </w:t>
      </w:r>
      <w:r>
        <w:rPr>
          <w:szCs w:val="24"/>
        </w:rPr>
        <w:t xml:space="preserve">страна: </w:t>
      </w:r>
    </w:p>
    <w:p w:rsidR="002E18E0" w:rsidRPr="003C1C15" w:rsidRDefault="002E18E0" w:rsidP="002E18E0">
      <w:pPr>
        <w:pStyle w:val="BodyText"/>
        <w:numPr>
          <w:ilvl w:val="0"/>
          <w:numId w:val="15"/>
        </w:numPr>
        <w:spacing w:after="240" w:line="240" w:lineRule="auto"/>
        <w:jc w:val="both"/>
        <w:rPr>
          <w:szCs w:val="24"/>
          <w:lang w:val="ru-RU"/>
        </w:rPr>
      </w:pPr>
      <w:r>
        <w:rPr>
          <w:szCs w:val="24"/>
          <w:lang w:val="sr-Cyrl-CS"/>
        </w:rPr>
        <w:t>____________________________________</w:t>
      </w:r>
      <w:r w:rsidRPr="003C1C15">
        <w:rPr>
          <w:b/>
          <w:szCs w:val="24"/>
          <w:lang w:val="pl-PL"/>
        </w:rPr>
        <w:t xml:space="preserve">, </w:t>
      </w:r>
      <w:r>
        <w:rPr>
          <w:szCs w:val="24"/>
        </w:rPr>
        <w:t>ул.</w:t>
      </w:r>
      <w:r>
        <w:rPr>
          <w:szCs w:val="24"/>
          <w:lang w:val="sr-Cyrl-CS"/>
        </w:rPr>
        <w:t>_____________________________</w:t>
      </w:r>
      <w:r>
        <w:rPr>
          <w:szCs w:val="24"/>
        </w:rPr>
        <w:t xml:space="preserve">, </w:t>
      </w:r>
      <w:r w:rsidRPr="003C1C15">
        <w:rPr>
          <w:szCs w:val="24"/>
        </w:rPr>
        <w:t xml:space="preserve">телефон: </w:t>
      </w:r>
      <w:r>
        <w:rPr>
          <w:b/>
          <w:szCs w:val="24"/>
          <w:lang w:val="sr-Cyrl-CS"/>
        </w:rPr>
        <w:t>_______________</w:t>
      </w:r>
      <w:r w:rsidRPr="003C1C15">
        <w:rPr>
          <w:szCs w:val="24"/>
        </w:rPr>
        <w:t>, матични</w:t>
      </w:r>
      <w:r>
        <w:rPr>
          <w:szCs w:val="24"/>
          <w:lang w:val="sr-Cyrl-CS"/>
        </w:rPr>
        <w:t xml:space="preserve"> </w:t>
      </w:r>
      <w:r>
        <w:rPr>
          <w:szCs w:val="24"/>
        </w:rPr>
        <w:t>број:</w:t>
      </w:r>
      <w:r>
        <w:rPr>
          <w:szCs w:val="24"/>
          <w:lang w:val="sr-Cyrl-CS"/>
        </w:rPr>
        <w:t>__________________</w:t>
      </w:r>
      <w:r>
        <w:rPr>
          <w:szCs w:val="24"/>
        </w:rPr>
        <w:t>,</w:t>
      </w:r>
      <w:r w:rsidRPr="003C1C15">
        <w:rPr>
          <w:szCs w:val="24"/>
        </w:rPr>
        <w:t xml:space="preserve"> шифра</w:t>
      </w:r>
      <w:r w:rsidRPr="003C1C15">
        <w:rPr>
          <w:szCs w:val="24"/>
          <w:lang w:val="sr-Cyrl-CS"/>
        </w:rPr>
        <w:t xml:space="preserve"> </w:t>
      </w:r>
      <w:r w:rsidRPr="003C1C15">
        <w:rPr>
          <w:szCs w:val="24"/>
        </w:rPr>
        <w:t xml:space="preserve">делатности: </w:t>
      </w:r>
      <w:r>
        <w:rPr>
          <w:b/>
          <w:szCs w:val="24"/>
          <w:lang w:val="sr-Cyrl-CS"/>
        </w:rPr>
        <w:t>___________</w:t>
      </w:r>
      <w:r w:rsidRPr="003C1C15">
        <w:rPr>
          <w:szCs w:val="24"/>
        </w:rPr>
        <w:t>, текући</w:t>
      </w:r>
      <w:r w:rsidRPr="003C1C15">
        <w:rPr>
          <w:szCs w:val="24"/>
          <w:lang w:val="sr-Cyrl-CS"/>
        </w:rPr>
        <w:t xml:space="preserve"> </w:t>
      </w:r>
      <w:r>
        <w:rPr>
          <w:szCs w:val="24"/>
        </w:rPr>
        <w:t>рачун:</w:t>
      </w:r>
      <w:r>
        <w:rPr>
          <w:szCs w:val="24"/>
          <w:lang w:val="sr-Cyrl-CS"/>
        </w:rPr>
        <w:t>__________________________________</w:t>
      </w:r>
      <w:r w:rsidRPr="003C1C15">
        <w:rPr>
          <w:b/>
          <w:szCs w:val="24"/>
          <w:lang w:val="sr-Cyrl-CS"/>
        </w:rPr>
        <w:t xml:space="preserve"> </w:t>
      </w:r>
      <w:r w:rsidRPr="003C1C15">
        <w:rPr>
          <w:szCs w:val="24"/>
        </w:rPr>
        <w:t>код</w:t>
      </w:r>
      <w:r w:rsidRPr="003C1C15">
        <w:rPr>
          <w:szCs w:val="24"/>
          <w:lang w:val="sr-Cyrl-CS"/>
        </w:rPr>
        <w:t xml:space="preserve"> </w:t>
      </w:r>
      <w:r w:rsidRPr="003C1C15">
        <w:rPr>
          <w:szCs w:val="24"/>
        </w:rPr>
        <w:t>банке</w:t>
      </w:r>
      <w:r w:rsidRPr="003C1C15">
        <w:rPr>
          <w:szCs w:val="24"/>
          <w:lang w:val="sr-Cyrl-CS"/>
        </w:rPr>
        <w:t xml:space="preserve"> </w:t>
      </w:r>
      <w:r>
        <w:rPr>
          <w:szCs w:val="24"/>
          <w:lang w:val="sr-Cyrl-CS"/>
        </w:rPr>
        <w:t>___________________</w:t>
      </w:r>
      <w:r>
        <w:rPr>
          <w:szCs w:val="24"/>
        </w:rPr>
        <w:t>, ПИБ</w:t>
      </w:r>
      <w:r>
        <w:rPr>
          <w:szCs w:val="24"/>
          <w:lang w:val="sr-Cyrl-CS"/>
        </w:rPr>
        <w:t>__________________</w:t>
      </w:r>
      <w:r w:rsidRPr="003C1C15">
        <w:rPr>
          <w:szCs w:val="24"/>
        </w:rPr>
        <w:t xml:space="preserve">, </w:t>
      </w:r>
      <w:r w:rsidRPr="00C04419">
        <w:rPr>
          <w:szCs w:val="24"/>
          <w:lang w:val="ru-RU"/>
        </w:rPr>
        <w:t>кога</w:t>
      </w:r>
      <w:r>
        <w:rPr>
          <w:szCs w:val="24"/>
          <w:lang w:val="ru-RU"/>
        </w:rPr>
        <w:t xml:space="preserve"> </w:t>
      </w:r>
      <w:r w:rsidRPr="00C04419">
        <w:rPr>
          <w:szCs w:val="24"/>
          <w:lang w:val="ru-RU"/>
        </w:rPr>
        <w:t>заступа</w:t>
      </w:r>
      <w:r>
        <w:rPr>
          <w:szCs w:val="24"/>
          <w:lang w:val="ru-RU"/>
        </w:rPr>
        <w:t xml:space="preserve"> ___________________</w:t>
      </w:r>
      <w:r w:rsidRPr="00C04419">
        <w:rPr>
          <w:szCs w:val="24"/>
          <w:lang w:val="ru-RU"/>
        </w:rPr>
        <w:t>(у даљем</w:t>
      </w:r>
      <w:r>
        <w:rPr>
          <w:szCs w:val="24"/>
          <w:lang w:val="ru-RU"/>
        </w:rPr>
        <w:t xml:space="preserve"> </w:t>
      </w:r>
      <w:r w:rsidRPr="00C04419">
        <w:rPr>
          <w:szCs w:val="24"/>
          <w:lang w:val="ru-RU"/>
        </w:rPr>
        <w:t>тексту</w:t>
      </w:r>
      <w:r>
        <w:rPr>
          <w:szCs w:val="24"/>
          <w:lang w:val="ru-RU"/>
        </w:rPr>
        <w:t xml:space="preserve"> </w:t>
      </w:r>
      <w:r w:rsidRPr="00C04419">
        <w:rPr>
          <w:szCs w:val="24"/>
          <w:lang w:val="ru-RU"/>
        </w:rPr>
        <w:t>Продавац)</w:t>
      </w:r>
    </w:p>
    <w:p w:rsidR="002E18E0" w:rsidRPr="003C1C15" w:rsidRDefault="002E18E0" w:rsidP="002E18E0">
      <w:pPr>
        <w:pStyle w:val="BodyText"/>
        <w:numPr>
          <w:ilvl w:val="0"/>
          <w:numId w:val="15"/>
        </w:numPr>
        <w:spacing w:after="240" w:line="240" w:lineRule="auto"/>
        <w:jc w:val="both"/>
        <w:rPr>
          <w:szCs w:val="24"/>
          <w:lang w:val="de-DE"/>
        </w:rPr>
      </w:pPr>
      <w:r w:rsidRPr="003C1C15">
        <w:rPr>
          <w:b/>
          <w:szCs w:val="24"/>
        </w:rPr>
        <w:t>ОПШТИН</w:t>
      </w:r>
      <w:r w:rsidRPr="003C1C15">
        <w:rPr>
          <w:b/>
          <w:szCs w:val="24"/>
          <w:lang w:val="sr-Cyrl-CS"/>
        </w:rPr>
        <w:t>Е</w:t>
      </w:r>
      <w:r w:rsidRPr="003C1C15">
        <w:rPr>
          <w:b/>
          <w:szCs w:val="24"/>
        </w:rPr>
        <w:t xml:space="preserve"> ДОЉЕВАЦ</w:t>
      </w:r>
      <w:r w:rsidRPr="003C1C15">
        <w:rPr>
          <w:b/>
          <w:szCs w:val="24"/>
          <w:lang w:val="de-DE"/>
        </w:rPr>
        <w:t>;</w:t>
      </w:r>
      <w:r w:rsidRPr="003C1C15">
        <w:rPr>
          <w:b/>
          <w:szCs w:val="24"/>
          <w:lang w:val="sr-Cyrl-CS"/>
        </w:rPr>
        <w:t xml:space="preserve"> </w:t>
      </w:r>
      <w:r w:rsidRPr="003C1C15">
        <w:rPr>
          <w:szCs w:val="24"/>
        </w:rPr>
        <w:t>адреса</w:t>
      </w:r>
      <w:r w:rsidRPr="003C1C15">
        <w:rPr>
          <w:szCs w:val="24"/>
          <w:lang w:val="de-DE"/>
        </w:rPr>
        <w:t xml:space="preserve">: </w:t>
      </w:r>
      <w:r w:rsidRPr="003C1C15">
        <w:rPr>
          <w:b/>
          <w:szCs w:val="24"/>
        </w:rPr>
        <w:t>Николе Тесле 121, 18410 Дољевац</w:t>
      </w:r>
      <w:r w:rsidRPr="003C1C15">
        <w:rPr>
          <w:szCs w:val="24"/>
          <w:lang w:val="de-DE"/>
        </w:rPr>
        <w:t xml:space="preserve">, </w:t>
      </w:r>
      <w:r w:rsidRPr="003C1C15">
        <w:rPr>
          <w:szCs w:val="24"/>
        </w:rPr>
        <w:t>телефон:</w:t>
      </w:r>
      <w:r w:rsidRPr="003C1C15">
        <w:rPr>
          <w:b/>
          <w:szCs w:val="24"/>
        </w:rPr>
        <w:t>018/4810-054</w:t>
      </w:r>
      <w:r w:rsidRPr="003C1C15">
        <w:rPr>
          <w:szCs w:val="24"/>
        </w:rPr>
        <w:t>,</w:t>
      </w:r>
      <w:r w:rsidRPr="003C1C15">
        <w:rPr>
          <w:szCs w:val="24"/>
          <w:lang w:val="sr-Cyrl-CS"/>
        </w:rPr>
        <w:t xml:space="preserve"> </w:t>
      </w:r>
      <w:r w:rsidRPr="003C1C15">
        <w:rPr>
          <w:szCs w:val="24"/>
        </w:rPr>
        <w:t>матични</w:t>
      </w:r>
      <w:r w:rsidRPr="003C1C15">
        <w:rPr>
          <w:szCs w:val="24"/>
          <w:lang w:val="sr-Cyrl-CS"/>
        </w:rPr>
        <w:t xml:space="preserve"> </w:t>
      </w:r>
      <w:r w:rsidRPr="003C1C15">
        <w:rPr>
          <w:szCs w:val="24"/>
        </w:rPr>
        <w:t>број:</w:t>
      </w:r>
      <w:r>
        <w:rPr>
          <w:b/>
          <w:szCs w:val="24"/>
          <w:lang w:val="sr-Cyrl-CS"/>
        </w:rPr>
        <w:t>07171820</w:t>
      </w:r>
      <w:r w:rsidRPr="003C1C15">
        <w:rPr>
          <w:b/>
          <w:szCs w:val="24"/>
          <w:lang w:val="de-DE"/>
        </w:rPr>
        <w:t>,</w:t>
      </w:r>
      <w:r>
        <w:rPr>
          <w:b/>
          <w:szCs w:val="24"/>
          <w:lang w:val="sr-Cyrl-CS"/>
        </w:rPr>
        <w:t xml:space="preserve"> </w:t>
      </w:r>
      <w:r w:rsidRPr="003C1C15">
        <w:rPr>
          <w:szCs w:val="24"/>
        </w:rPr>
        <w:t>шифра</w:t>
      </w:r>
      <w:r w:rsidRPr="003C1C15">
        <w:rPr>
          <w:szCs w:val="24"/>
          <w:lang w:val="sr-Cyrl-CS"/>
        </w:rPr>
        <w:t xml:space="preserve"> </w:t>
      </w:r>
      <w:r w:rsidRPr="003C1C15">
        <w:rPr>
          <w:szCs w:val="24"/>
        </w:rPr>
        <w:t>делатности:</w:t>
      </w:r>
      <w:r>
        <w:rPr>
          <w:szCs w:val="24"/>
          <w:lang w:val="sr-Cyrl-CS"/>
        </w:rPr>
        <w:t xml:space="preserve"> </w:t>
      </w:r>
      <w:r w:rsidRPr="003C1C15">
        <w:rPr>
          <w:b/>
          <w:szCs w:val="24"/>
          <w:lang w:val="de-DE"/>
        </w:rPr>
        <w:t>8411</w:t>
      </w:r>
      <w:r w:rsidRPr="003C1C15">
        <w:rPr>
          <w:szCs w:val="24"/>
          <w:lang w:val="de-DE"/>
        </w:rPr>
        <w:t xml:space="preserve">, </w:t>
      </w:r>
      <w:r w:rsidRPr="003C1C15">
        <w:rPr>
          <w:szCs w:val="24"/>
        </w:rPr>
        <w:t>ПИБ:</w:t>
      </w:r>
      <w:r w:rsidRPr="003C1C15">
        <w:rPr>
          <w:b/>
          <w:szCs w:val="24"/>
          <w:lang w:val="de-DE"/>
        </w:rPr>
        <w:t>100491448</w:t>
      </w:r>
      <w:r w:rsidRPr="003C1C15">
        <w:rPr>
          <w:szCs w:val="24"/>
          <w:lang w:val="de-DE"/>
        </w:rPr>
        <w:t xml:space="preserve">, </w:t>
      </w:r>
      <w:r w:rsidRPr="003C1C15">
        <w:rPr>
          <w:szCs w:val="24"/>
        </w:rPr>
        <w:t>ко</w:t>
      </w:r>
      <w:r w:rsidRPr="003C1C15">
        <w:rPr>
          <w:szCs w:val="24"/>
          <w:lang w:val="sr-Cyrl-CS"/>
        </w:rPr>
        <w:t xml:space="preserve">ју </w:t>
      </w:r>
      <w:r w:rsidRPr="003C1C15">
        <w:rPr>
          <w:szCs w:val="24"/>
        </w:rPr>
        <w:t>заступ</w:t>
      </w:r>
      <w:r w:rsidRPr="003C1C15">
        <w:rPr>
          <w:szCs w:val="24"/>
          <w:lang w:val="sr-Cyrl-CS"/>
        </w:rPr>
        <w:t xml:space="preserve">а председник </w:t>
      </w:r>
      <w:r>
        <w:rPr>
          <w:szCs w:val="24"/>
          <w:lang w:val="sr-Cyrl-CS"/>
        </w:rPr>
        <w:t>Горан Љубић</w:t>
      </w:r>
      <w:r w:rsidRPr="003C1C15">
        <w:rPr>
          <w:b/>
          <w:szCs w:val="24"/>
        </w:rPr>
        <w:t>,</w:t>
      </w:r>
      <w:r w:rsidRPr="003C1C15">
        <w:rPr>
          <w:szCs w:val="24"/>
          <w:lang w:val="de-DE"/>
        </w:rPr>
        <w:t>(</w:t>
      </w:r>
      <w:r w:rsidRPr="003C1C15">
        <w:rPr>
          <w:szCs w:val="24"/>
        </w:rPr>
        <w:t>у даљем</w:t>
      </w:r>
      <w:r w:rsidRPr="003C1C15">
        <w:rPr>
          <w:szCs w:val="24"/>
          <w:lang w:val="sr-Cyrl-CS"/>
        </w:rPr>
        <w:t xml:space="preserve"> </w:t>
      </w:r>
      <w:r w:rsidRPr="003C1C15">
        <w:rPr>
          <w:szCs w:val="24"/>
        </w:rPr>
        <w:t>тексту</w:t>
      </w:r>
      <w:r w:rsidRPr="003C1C15">
        <w:rPr>
          <w:szCs w:val="24"/>
          <w:lang w:val="sr-Cyrl-CS"/>
        </w:rPr>
        <w:t xml:space="preserve"> </w:t>
      </w:r>
      <w:r w:rsidRPr="003C1C15">
        <w:rPr>
          <w:szCs w:val="24"/>
        </w:rPr>
        <w:t>Купац</w:t>
      </w:r>
      <w:r w:rsidRPr="003C1C15">
        <w:rPr>
          <w:szCs w:val="24"/>
          <w:lang w:val="de-DE"/>
        </w:rPr>
        <w:t xml:space="preserve">) </w:t>
      </w:r>
    </w:p>
    <w:p w:rsidR="002E18E0" w:rsidRDefault="002E18E0" w:rsidP="002E18E0">
      <w:pPr>
        <w:pStyle w:val="BodyText"/>
        <w:spacing w:after="240"/>
        <w:rPr>
          <w:szCs w:val="24"/>
          <w:lang w:val="ru-RU"/>
        </w:rPr>
      </w:pPr>
    </w:p>
    <w:p w:rsidR="002E18E0" w:rsidRDefault="002E18E0" w:rsidP="002E18E0">
      <w:pPr>
        <w:pStyle w:val="BodyText"/>
        <w:spacing w:after="240"/>
        <w:rPr>
          <w:b/>
          <w:szCs w:val="24"/>
          <w:lang w:val="pl-PL"/>
        </w:rPr>
      </w:pPr>
      <w:r>
        <w:rPr>
          <w:b/>
          <w:szCs w:val="24"/>
          <w:lang w:val="pl-PL"/>
        </w:rPr>
        <w:t>I</w:t>
      </w:r>
      <w:r>
        <w:rPr>
          <w:b/>
          <w:szCs w:val="24"/>
        </w:rPr>
        <w:tab/>
      </w:r>
      <w:r>
        <w:rPr>
          <w:b/>
          <w:szCs w:val="24"/>
          <w:lang w:val="pl-PL"/>
        </w:rPr>
        <w:t xml:space="preserve"> ПРЕДМЕТ УГОВОРА И УСЛОВИ ПРОДАЈЕ</w:t>
      </w:r>
    </w:p>
    <w:p w:rsidR="002E18E0" w:rsidRDefault="002E18E0" w:rsidP="002E18E0">
      <w:pPr>
        <w:pStyle w:val="BodyText"/>
        <w:spacing w:after="240"/>
        <w:jc w:val="center"/>
        <w:rPr>
          <w:szCs w:val="24"/>
          <w:lang w:val="pl-PL"/>
        </w:rPr>
      </w:pPr>
      <w:r>
        <w:rPr>
          <w:b/>
          <w:szCs w:val="24"/>
          <w:lang w:val="pl-PL"/>
        </w:rPr>
        <w:t>Члан 1</w:t>
      </w:r>
      <w:r>
        <w:rPr>
          <w:szCs w:val="24"/>
          <w:lang w:val="pl-PL"/>
        </w:rPr>
        <w:t>.</w:t>
      </w:r>
    </w:p>
    <w:p w:rsidR="002E18E0" w:rsidRDefault="002E18E0" w:rsidP="00FE31EA">
      <w:pPr>
        <w:pStyle w:val="BodyText"/>
        <w:spacing w:after="240"/>
        <w:jc w:val="both"/>
        <w:rPr>
          <w:szCs w:val="24"/>
          <w:lang w:val="pl-PL"/>
        </w:rPr>
      </w:pPr>
      <w:r>
        <w:rPr>
          <w:szCs w:val="24"/>
          <w:lang w:val="pl-PL"/>
        </w:rPr>
        <w:t>Предмет Уговора је купопродаја нафтиних деривата</w:t>
      </w:r>
      <w:r w:rsidR="00BE430D">
        <w:rPr>
          <w:szCs w:val="24"/>
          <w:lang w:val="sr-Cyrl-RS"/>
        </w:rPr>
        <w:t xml:space="preserve"> - </w:t>
      </w:r>
      <w:r w:rsidR="0077293B">
        <w:rPr>
          <w:szCs w:val="24"/>
          <w:lang w:val="sr-Cyrl-CS"/>
        </w:rPr>
        <w:t>дизел горива</w:t>
      </w:r>
      <w:r w:rsidR="00BE430D">
        <w:rPr>
          <w:szCs w:val="24"/>
          <w:lang w:val="sr-Cyrl-CS"/>
        </w:rPr>
        <w:t>,</w:t>
      </w:r>
      <w:r>
        <w:rPr>
          <w:szCs w:val="24"/>
          <w:lang w:val="pl-PL"/>
        </w:rPr>
        <w:t xml:space="preserve"> коришћењем дебитн</w:t>
      </w:r>
      <w:r w:rsidR="00BE430D">
        <w:rPr>
          <w:szCs w:val="24"/>
          <w:lang w:val="sr-Cyrl-RS"/>
        </w:rPr>
        <w:t>их</w:t>
      </w:r>
      <w:r>
        <w:rPr>
          <w:szCs w:val="24"/>
          <w:lang w:val="pl-PL"/>
        </w:rPr>
        <w:t xml:space="preserve"> </w:t>
      </w:r>
      <w:r>
        <w:rPr>
          <w:szCs w:val="24"/>
          <w:lang w:val="sr-Cyrl-CS"/>
        </w:rPr>
        <w:t xml:space="preserve"> </w:t>
      </w:r>
      <w:r>
        <w:rPr>
          <w:szCs w:val="24"/>
          <w:lang w:val="pl-PL"/>
        </w:rPr>
        <w:t>картиц</w:t>
      </w:r>
      <w:r w:rsidR="00BE430D">
        <w:rPr>
          <w:szCs w:val="24"/>
          <w:lang w:val="sr-Cyrl-RS"/>
        </w:rPr>
        <w:t>а</w:t>
      </w:r>
      <w:r>
        <w:rPr>
          <w:szCs w:val="24"/>
          <w:lang w:val="pl-PL"/>
        </w:rPr>
        <w:t xml:space="preserve"> </w:t>
      </w:r>
      <w:r>
        <w:rPr>
          <w:szCs w:val="24"/>
        </w:rPr>
        <w:t>за</w:t>
      </w:r>
      <w:r>
        <w:rPr>
          <w:szCs w:val="24"/>
          <w:lang w:val="sr-Cyrl-CS"/>
        </w:rPr>
        <w:t xml:space="preserve"> </w:t>
      </w:r>
      <w:r>
        <w:rPr>
          <w:szCs w:val="24"/>
        </w:rPr>
        <w:t>гориво</w:t>
      </w:r>
      <w:r>
        <w:rPr>
          <w:szCs w:val="24"/>
          <w:lang w:val="sr-Cyrl-CS"/>
        </w:rPr>
        <w:t xml:space="preserve"> </w:t>
      </w:r>
      <w:r>
        <w:rPr>
          <w:szCs w:val="24"/>
          <w:lang w:val="pl-PL"/>
        </w:rPr>
        <w:t xml:space="preserve">Продавца (у даљем тексту </w:t>
      </w:r>
      <w:r>
        <w:rPr>
          <w:szCs w:val="24"/>
        </w:rPr>
        <w:t>к</w:t>
      </w:r>
      <w:r>
        <w:rPr>
          <w:szCs w:val="24"/>
          <w:lang w:val="pl-PL"/>
        </w:rPr>
        <w:t>артица).</w:t>
      </w:r>
    </w:p>
    <w:p w:rsidR="002E18E0" w:rsidRDefault="002E18E0" w:rsidP="00FE31EA">
      <w:pPr>
        <w:pStyle w:val="BodyText"/>
        <w:spacing w:after="240"/>
        <w:jc w:val="both"/>
        <w:rPr>
          <w:szCs w:val="24"/>
        </w:rPr>
      </w:pPr>
      <w:r>
        <w:rPr>
          <w:szCs w:val="24"/>
          <w:lang w:val="pl-PL"/>
        </w:rPr>
        <w:t xml:space="preserve">Продавац се обавезује да Купцу испоручује нафтне деривате на својим бензинским станицама. </w:t>
      </w:r>
      <w:r>
        <w:rPr>
          <w:szCs w:val="24"/>
        </w:rPr>
        <w:t xml:space="preserve">Списак јавних бензинских станица Продавца </w:t>
      </w:r>
      <w:r w:rsidR="00FE31EA">
        <w:rPr>
          <w:szCs w:val="24"/>
          <w:lang w:val="sr-Cyrl-RS"/>
        </w:rPr>
        <w:t>саставни је део уго</w:t>
      </w:r>
      <w:r w:rsidR="00FE31EA">
        <w:rPr>
          <w:szCs w:val="24"/>
        </w:rPr>
        <w:t>вора</w:t>
      </w:r>
      <w:r w:rsidR="00FE31EA">
        <w:rPr>
          <w:szCs w:val="24"/>
          <w:lang w:val="sr-Cyrl-RS"/>
        </w:rPr>
        <w:t>.</w:t>
      </w:r>
      <w:r>
        <w:rPr>
          <w:szCs w:val="24"/>
        </w:rPr>
        <w:t xml:space="preserve"> </w:t>
      </w:r>
    </w:p>
    <w:p w:rsidR="002E18E0" w:rsidRDefault="002E18E0" w:rsidP="002E18E0">
      <w:pPr>
        <w:pStyle w:val="BodyText"/>
        <w:spacing w:after="240"/>
        <w:jc w:val="center"/>
        <w:rPr>
          <w:b/>
          <w:szCs w:val="24"/>
          <w:lang w:val="pl-PL"/>
        </w:rPr>
      </w:pPr>
      <w:r>
        <w:rPr>
          <w:b/>
          <w:szCs w:val="24"/>
          <w:lang w:val="pl-PL"/>
        </w:rPr>
        <w:t>Члан 2.</w:t>
      </w:r>
    </w:p>
    <w:p w:rsidR="002E18E0" w:rsidRDefault="002E18E0" w:rsidP="00FE31EA">
      <w:pPr>
        <w:pStyle w:val="BodyText"/>
        <w:spacing w:after="240"/>
        <w:jc w:val="both"/>
        <w:rPr>
          <w:szCs w:val="24"/>
          <w:lang w:val="sl-SI"/>
        </w:rPr>
      </w:pPr>
      <w:r>
        <w:rPr>
          <w:szCs w:val="24"/>
          <w:lang w:val="sl-SI"/>
        </w:rPr>
        <w:t>Закључивањем овог Уговора, Купац прихвата сва права и обавезе утвр</w:t>
      </w:r>
      <w:r>
        <w:rPr>
          <w:szCs w:val="24"/>
        </w:rPr>
        <w:t>ђ</w:t>
      </w:r>
      <w:r>
        <w:rPr>
          <w:szCs w:val="24"/>
          <w:lang w:val="sl-SI"/>
        </w:rPr>
        <w:t xml:space="preserve">ене </w:t>
      </w:r>
      <w:r w:rsidR="003118B0">
        <w:rPr>
          <w:szCs w:val="24"/>
          <w:lang w:val="sr-Cyrl-RS"/>
        </w:rPr>
        <w:t>понудом и о</w:t>
      </w:r>
      <w:r>
        <w:rPr>
          <w:szCs w:val="24"/>
          <w:lang w:val="sl-SI"/>
        </w:rPr>
        <w:t xml:space="preserve">пштим правилима, која чине саставни део овог Уговора </w:t>
      </w:r>
      <w:r>
        <w:rPr>
          <w:szCs w:val="24"/>
        </w:rPr>
        <w:t>и налазе се на web сајту Продавца</w:t>
      </w:r>
      <w:r w:rsidR="003118B0">
        <w:rPr>
          <w:szCs w:val="24"/>
          <w:lang w:val="sr-Cyrl-RS"/>
        </w:rPr>
        <w:t>.</w:t>
      </w:r>
      <w:r>
        <w:rPr>
          <w:szCs w:val="24"/>
        </w:rPr>
        <w:t xml:space="preserve"> </w:t>
      </w:r>
    </w:p>
    <w:p w:rsidR="002E18E0" w:rsidRDefault="002E18E0" w:rsidP="002E18E0">
      <w:pPr>
        <w:pStyle w:val="BodyText"/>
        <w:spacing w:after="240"/>
        <w:rPr>
          <w:b/>
          <w:szCs w:val="24"/>
        </w:rPr>
      </w:pPr>
      <w:r>
        <w:rPr>
          <w:b/>
          <w:szCs w:val="24"/>
          <w:lang w:val="pl-PL"/>
        </w:rPr>
        <w:t>II</w:t>
      </w:r>
      <w:r>
        <w:rPr>
          <w:b/>
          <w:szCs w:val="24"/>
        </w:rPr>
        <w:tab/>
      </w:r>
      <w:r>
        <w:rPr>
          <w:b/>
          <w:szCs w:val="24"/>
          <w:lang w:val="sr-Cyrl-CS"/>
        </w:rPr>
        <w:t xml:space="preserve">ВРЕДНОСТ УГОВОРА, </w:t>
      </w:r>
      <w:r>
        <w:rPr>
          <w:b/>
          <w:szCs w:val="24"/>
          <w:lang w:val="ru-RU"/>
        </w:rPr>
        <w:t>ЦЕНА</w:t>
      </w:r>
      <w:r>
        <w:rPr>
          <w:b/>
          <w:szCs w:val="24"/>
        </w:rPr>
        <w:t xml:space="preserve"> И ПОПУСТИ НА ЦЕНЕ</w:t>
      </w:r>
    </w:p>
    <w:p w:rsidR="002E18E0" w:rsidRDefault="002E18E0" w:rsidP="002E18E0">
      <w:pPr>
        <w:pStyle w:val="BodyText"/>
        <w:spacing w:after="240"/>
        <w:jc w:val="center"/>
        <w:rPr>
          <w:b/>
          <w:szCs w:val="24"/>
          <w:lang w:val="ru-RU"/>
        </w:rPr>
      </w:pPr>
      <w:r>
        <w:rPr>
          <w:b/>
          <w:szCs w:val="24"/>
          <w:lang w:val="ru-RU"/>
        </w:rPr>
        <w:t>Члан 3.</w:t>
      </w:r>
    </w:p>
    <w:p w:rsidR="00A0488B" w:rsidRDefault="00A0488B" w:rsidP="00A0488B">
      <w:pPr>
        <w:suppressAutoHyphens/>
        <w:spacing w:line="100" w:lineRule="atLeast"/>
        <w:jc w:val="both"/>
        <w:rPr>
          <w:rFonts w:eastAsia="Arial Unicode MS"/>
          <w:bCs/>
          <w:kern w:val="2"/>
          <w:sz w:val="22"/>
          <w:szCs w:val="22"/>
          <w:lang w:val="sr-Cyrl-CS" w:eastAsia="ar-SA"/>
        </w:rPr>
      </w:pPr>
      <w:r w:rsidRPr="00101034">
        <w:rPr>
          <w:rFonts w:eastAsia="Arial Unicode MS"/>
          <w:kern w:val="2"/>
          <w:sz w:val="22"/>
          <w:szCs w:val="22"/>
          <w:lang w:val="sr-Cyrl-CS" w:eastAsia="sr-Latn-CS"/>
        </w:rPr>
        <w:t xml:space="preserve">Укупна уговорена вредност  износи </w:t>
      </w:r>
      <w:r w:rsidRPr="00101034">
        <w:rPr>
          <w:rFonts w:eastAsia="Arial Unicode MS"/>
          <w:kern w:val="2"/>
          <w:sz w:val="22"/>
          <w:szCs w:val="22"/>
          <w:u w:val="single"/>
          <w:lang w:eastAsia="sr-Latn-CS"/>
        </w:rPr>
        <w:t>_________</w:t>
      </w:r>
      <w:r w:rsidRPr="00101034">
        <w:rPr>
          <w:rFonts w:eastAsia="Arial Unicode MS"/>
          <w:kern w:val="2"/>
          <w:sz w:val="22"/>
          <w:szCs w:val="22"/>
          <w:lang w:val="sr-Cyrl-CS" w:eastAsia="sr-Latn-CS"/>
        </w:rPr>
        <w:t xml:space="preserve"> динара без ПДВ-а, односно највише до износа средстава предвиђених за те намене </w:t>
      </w:r>
      <w:r w:rsidRPr="00101034">
        <w:rPr>
          <w:rFonts w:eastAsia="Arial Unicode MS"/>
          <w:bCs/>
          <w:kern w:val="2"/>
          <w:sz w:val="22"/>
          <w:szCs w:val="22"/>
          <w:lang w:val="sr-Cyrl-CS" w:eastAsia="ar-SA"/>
        </w:rPr>
        <w:t>Одлуком о буџету општине Дољевац за 2016.годину. За део реализације уговора који се односи на 2017.годину, реализација уговора ће зависити од износа средстава који ће се обезбедити за те намене Одлуком о буџету општине Дољевац за 2017. годину.</w:t>
      </w:r>
    </w:p>
    <w:p w:rsidR="00FE31EA" w:rsidRPr="00101034" w:rsidRDefault="00FE31EA" w:rsidP="00A0488B">
      <w:pPr>
        <w:suppressAutoHyphens/>
        <w:spacing w:line="100" w:lineRule="atLeast"/>
        <w:jc w:val="both"/>
        <w:rPr>
          <w:rFonts w:eastAsia="Arial Unicode MS"/>
          <w:kern w:val="2"/>
          <w:sz w:val="22"/>
          <w:szCs w:val="22"/>
          <w:lang w:val="sr-Cyrl-CS" w:eastAsia="sr-Latn-CS"/>
        </w:rPr>
      </w:pPr>
    </w:p>
    <w:p w:rsidR="00FE31EA" w:rsidRDefault="00FE31EA" w:rsidP="00FE31EA">
      <w:pPr>
        <w:pStyle w:val="BodyText"/>
        <w:spacing w:after="240"/>
        <w:jc w:val="both"/>
        <w:rPr>
          <w:szCs w:val="24"/>
        </w:rPr>
      </w:pPr>
      <w:r w:rsidRPr="00FE31EA">
        <w:rPr>
          <w:szCs w:val="24"/>
        </w:rPr>
        <w:t>Цене</w:t>
      </w:r>
      <w:r w:rsidRPr="00FE31EA">
        <w:rPr>
          <w:szCs w:val="24"/>
          <w:lang w:val="sr-Cyrl-CS"/>
        </w:rPr>
        <w:t xml:space="preserve"> </w:t>
      </w:r>
      <w:r w:rsidRPr="00FE31EA">
        <w:rPr>
          <w:szCs w:val="24"/>
        </w:rPr>
        <w:t>нафтних</w:t>
      </w:r>
      <w:r w:rsidRPr="00FE31EA">
        <w:rPr>
          <w:szCs w:val="24"/>
          <w:lang w:val="sr-Cyrl-CS"/>
        </w:rPr>
        <w:t xml:space="preserve"> </w:t>
      </w:r>
      <w:r w:rsidRPr="00FE31EA">
        <w:rPr>
          <w:szCs w:val="24"/>
        </w:rPr>
        <w:t>деривата утврђују</w:t>
      </w:r>
      <w:r w:rsidRPr="00FE31EA">
        <w:rPr>
          <w:szCs w:val="24"/>
          <w:lang w:val="sr-Cyrl-CS"/>
        </w:rPr>
        <w:t xml:space="preserve"> </w:t>
      </w:r>
      <w:r w:rsidRPr="00FE31EA">
        <w:rPr>
          <w:szCs w:val="24"/>
        </w:rPr>
        <w:t>се</w:t>
      </w:r>
      <w:r w:rsidRPr="00FE31EA">
        <w:rPr>
          <w:szCs w:val="24"/>
          <w:lang w:val="sr-Cyrl-CS"/>
        </w:rPr>
        <w:t xml:space="preserve"> </w:t>
      </w:r>
      <w:r w:rsidRPr="00FE31EA">
        <w:rPr>
          <w:szCs w:val="24"/>
        </w:rPr>
        <w:t>одлукама</w:t>
      </w:r>
      <w:r w:rsidRPr="00FE31EA">
        <w:rPr>
          <w:szCs w:val="24"/>
          <w:lang w:val="sr-Cyrl-CS"/>
        </w:rPr>
        <w:t xml:space="preserve"> </w:t>
      </w:r>
      <w:r w:rsidRPr="00FE31EA">
        <w:rPr>
          <w:szCs w:val="24"/>
        </w:rPr>
        <w:t>Продавца у складу</w:t>
      </w:r>
      <w:r w:rsidRPr="00FE31EA">
        <w:rPr>
          <w:szCs w:val="24"/>
          <w:lang w:val="sr-Cyrl-CS"/>
        </w:rPr>
        <w:t xml:space="preserve"> </w:t>
      </w:r>
      <w:r w:rsidRPr="00FE31EA">
        <w:rPr>
          <w:szCs w:val="24"/>
        </w:rPr>
        <w:t>са</w:t>
      </w:r>
      <w:r w:rsidRPr="00FE31EA">
        <w:rPr>
          <w:szCs w:val="24"/>
          <w:lang w:val="sr-Cyrl-CS"/>
        </w:rPr>
        <w:t xml:space="preserve"> </w:t>
      </w:r>
      <w:r w:rsidRPr="00FE31EA">
        <w:rPr>
          <w:szCs w:val="24"/>
        </w:rPr>
        <w:t>кретањем</w:t>
      </w:r>
      <w:r w:rsidRPr="00FE31EA">
        <w:rPr>
          <w:szCs w:val="24"/>
          <w:lang w:val="sr-Cyrl-CS"/>
        </w:rPr>
        <w:t xml:space="preserve"> </w:t>
      </w:r>
      <w:r w:rsidRPr="00FE31EA">
        <w:rPr>
          <w:szCs w:val="24"/>
        </w:rPr>
        <w:t>цена</w:t>
      </w:r>
      <w:r w:rsidRPr="00FE31EA">
        <w:rPr>
          <w:szCs w:val="24"/>
          <w:lang w:val="sr-Cyrl-CS"/>
        </w:rPr>
        <w:t xml:space="preserve"> </w:t>
      </w:r>
      <w:r w:rsidRPr="00FE31EA">
        <w:rPr>
          <w:szCs w:val="24"/>
        </w:rPr>
        <w:t>на</w:t>
      </w:r>
      <w:r w:rsidRPr="00FE31EA">
        <w:rPr>
          <w:szCs w:val="24"/>
          <w:lang w:val="sr-Cyrl-CS"/>
        </w:rPr>
        <w:t xml:space="preserve"> </w:t>
      </w:r>
      <w:r w:rsidRPr="00FE31EA">
        <w:rPr>
          <w:szCs w:val="24"/>
        </w:rPr>
        <w:t>тржишту</w:t>
      </w:r>
      <w:r w:rsidRPr="00FE31EA">
        <w:rPr>
          <w:szCs w:val="24"/>
          <w:lang w:val="sr-Cyrl-CS"/>
        </w:rPr>
        <w:t xml:space="preserve"> </w:t>
      </w:r>
      <w:r w:rsidRPr="00FE31EA">
        <w:rPr>
          <w:szCs w:val="24"/>
        </w:rPr>
        <w:t>нафтних</w:t>
      </w:r>
      <w:r w:rsidRPr="00FE31EA">
        <w:rPr>
          <w:szCs w:val="24"/>
          <w:lang w:val="sr-Cyrl-CS"/>
        </w:rPr>
        <w:t xml:space="preserve"> </w:t>
      </w:r>
      <w:r w:rsidRPr="00FE31EA">
        <w:rPr>
          <w:szCs w:val="24"/>
        </w:rPr>
        <w:t>деривата у Републици</w:t>
      </w:r>
      <w:r w:rsidRPr="00FE31EA">
        <w:rPr>
          <w:szCs w:val="24"/>
          <w:lang w:val="sr-Cyrl-CS"/>
        </w:rPr>
        <w:t xml:space="preserve"> </w:t>
      </w:r>
      <w:r w:rsidRPr="00FE31EA">
        <w:rPr>
          <w:szCs w:val="24"/>
        </w:rPr>
        <w:t>Србији.</w:t>
      </w:r>
      <w:r>
        <w:rPr>
          <w:szCs w:val="24"/>
        </w:rPr>
        <w:t xml:space="preserve"> </w:t>
      </w:r>
    </w:p>
    <w:p w:rsidR="002E18E0" w:rsidRDefault="002E18E0" w:rsidP="00FE31EA">
      <w:pPr>
        <w:pStyle w:val="BodyText"/>
        <w:spacing w:after="240"/>
        <w:jc w:val="both"/>
        <w:rPr>
          <w:szCs w:val="24"/>
          <w:lang w:val="sr-Cyrl-CS"/>
        </w:rPr>
      </w:pPr>
      <w:r>
        <w:rPr>
          <w:szCs w:val="24"/>
        </w:rPr>
        <w:t>Испоручене</w:t>
      </w:r>
      <w:r>
        <w:rPr>
          <w:szCs w:val="24"/>
          <w:lang w:val="sr-Cyrl-CS"/>
        </w:rPr>
        <w:t xml:space="preserve"> </w:t>
      </w:r>
      <w:r>
        <w:rPr>
          <w:szCs w:val="24"/>
        </w:rPr>
        <w:t>нафтне</w:t>
      </w:r>
      <w:r>
        <w:rPr>
          <w:szCs w:val="24"/>
          <w:lang w:val="sr-Cyrl-CS"/>
        </w:rPr>
        <w:t xml:space="preserve"> </w:t>
      </w:r>
      <w:r>
        <w:rPr>
          <w:szCs w:val="24"/>
        </w:rPr>
        <w:t>дерив</w:t>
      </w:r>
      <w:r>
        <w:rPr>
          <w:szCs w:val="24"/>
          <w:lang w:val="sr-Cyrl-CS"/>
        </w:rPr>
        <w:t>ате</w:t>
      </w:r>
      <w:r>
        <w:rPr>
          <w:szCs w:val="24"/>
        </w:rPr>
        <w:t xml:space="preserve"> Продавац</w:t>
      </w:r>
      <w:r>
        <w:rPr>
          <w:szCs w:val="24"/>
          <w:lang w:val="sr-Cyrl-CS"/>
        </w:rPr>
        <w:t xml:space="preserve"> </w:t>
      </w:r>
      <w:r>
        <w:rPr>
          <w:szCs w:val="24"/>
        </w:rPr>
        <w:t>ће</w:t>
      </w:r>
      <w:r>
        <w:rPr>
          <w:szCs w:val="24"/>
          <w:lang w:val="sr-Cyrl-CS"/>
        </w:rPr>
        <w:t xml:space="preserve"> </w:t>
      </w:r>
      <w:r>
        <w:rPr>
          <w:szCs w:val="24"/>
        </w:rPr>
        <w:t>фактурисати</w:t>
      </w:r>
      <w:r>
        <w:rPr>
          <w:szCs w:val="24"/>
          <w:lang w:val="sr-Cyrl-CS"/>
        </w:rPr>
        <w:t xml:space="preserve"> </w:t>
      </w:r>
      <w:r>
        <w:rPr>
          <w:szCs w:val="24"/>
        </w:rPr>
        <w:t>Купцу</w:t>
      </w:r>
      <w:r>
        <w:rPr>
          <w:szCs w:val="24"/>
          <w:lang w:val="sr-Cyrl-CS"/>
        </w:rPr>
        <w:t xml:space="preserve"> </w:t>
      </w:r>
      <w:r>
        <w:rPr>
          <w:szCs w:val="24"/>
        </w:rPr>
        <w:t>по</w:t>
      </w:r>
      <w:r>
        <w:rPr>
          <w:szCs w:val="24"/>
          <w:lang w:val="sr-Cyrl-CS"/>
        </w:rPr>
        <w:t xml:space="preserve"> </w:t>
      </w:r>
      <w:r>
        <w:rPr>
          <w:szCs w:val="24"/>
        </w:rPr>
        <w:t>цени</w:t>
      </w:r>
      <w:r>
        <w:rPr>
          <w:szCs w:val="24"/>
          <w:lang w:val="sr-Cyrl-CS"/>
        </w:rPr>
        <w:t xml:space="preserve"> </w:t>
      </w:r>
      <w:r>
        <w:rPr>
          <w:szCs w:val="24"/>
        </w:rPr>
        <w:t>која</w:t>
      </w:r>
      <w:r>
        <w:rPr>
          <w:szCs w:val="24"/>
          <w:lang w:val="sr-Cyrl-CS"/>
        </w:rPr>
        <w:t xml:space="preserve"> </w:t>
      </w:r>
      <w:r>
        <w:rPr>
          <w:szCs w:val="24"/>
        </w:rPr>
        <w:t>важи</w:t>
      </w:r>
      <w:r>
        <w:rPr>
          <w:szCs w:val="24"/>
          <w:lang w:val="sr-Cyrl-CS"/>
        </w:rPr>
        <w:t xml:space="preserve"> </w:t>
      </w:r>
      <w:r>
        <w:rPr>
          <w:szCs w:val="24"/>
        </w:rPr>
        <w:t>на</w:t>
      </w:r>
      <w:r>
        <w:rPr>
          <w:szCs w:val="24"/>
          <w:lang w:val="sr-Cyrl-CS"/>
        </w:rPr>
        <w:t xml:space="preserve"> </w:t>
      </w:r>
      <w:r>
        <w:rPr>
          <w:szCs w:val="24"/>
        </w:rPr>
        <w:t>дан</w:t>
      </w:r>
      <w:r>
        <w:rPr>
          <w:szCs w:val="24"/>
          <w:lang w:val="sr-Cyrl-CS"/>
        </w:rPr>
        <w:t xml:space="preserve"> </w:t>
      </w:r>
      <w:r>
        <w:rPr>
          <w:szCs w:val="24"/>
        </w:rPr>
        <w:t>испоруке</w:t>
      </w:r>
      <w:r>
        <w:rPr>
          <w:szCs w:val="24"/>
          <w:lang w:val="sr-Cyrl-CS"/>
        </w:rPr>
        <w:t xml:space="preserve"> </w:t>
      </w:r>
      <w:r>
        <w:rPr>
          <w:szCs w:val="24"/>
        </w:rPr>
        <w:t>који</w:t>
      </w:r>
      <w:r>
        <w:rPr>
          <w:szCs w:val="24"/>
          <w:lang w:val="sr-Cyrl-CS"/>
        </w:rPr>
        <w:t xml:space="preserve"> </w:t>
      </w:r>
      <w:r>
        <w:rPr>
          <w:szCs w:val="24"/>
        </w:rPr>
        <w:t>подразумева</w:t>
      </w:r>
      <w:r>
        <w:rPr>
          <w:szCs w:val="24"/>
          <w:lang w:val="sr-Cyrl-CS"/>
        </w:rPr>
        <w:t xml:space="preserve"> </w:t>
      </w:r>
      <w:r>
        <w:rPr>
          <w:szCs w:val="24"/>
        </w:rPr>
        <w:t>дан</w:t>
      </w:r>
      <w:r>
        <w:rPr>
          <w:szCs w:val="24"/>
          <w:lang w:val="sr-Cyrl-CS"/>
        </w:rPr>
        <w:t xml:space="preserve"> </w:t>
      </w:r>
      <w:r>
        <w:rPr>
          <w:szCs w:val="24"/>
        </w:rPr>
        <w:t>преузимања</w:t>
      </w:r>
      <w:r>
        <w:rPr>
          <w:szCs w:val="24"/>
          <w:lang w:val="sr-Cyrl-CS"/>
        </w:rPr>
        <w:t xml:space="preserve"> </w:t>
      </w:r>
      <w:r>
        <w:rPr>
          <w:szCs w:val="24"/>
        </w:rPr>
        <w:t>нафтних</w:t>
      </w:r>
      <w:r>
        <w:rPr>
          <w:szCs w:val="24"/>
          <w:lang w:val="sr-Cyrl-CS"/>
        </w:rPr>
        <w:t xml:space="preserve"> </w:t>
      </w:r>
      <w:r>
        <w:rPr>
          <w:szCs w:val="24"/>
        </w:rPr>
        <w:t>деривата од</w:t>
      </w:r>
      <w:r>
        <w:rPr>
          <w:szCs w:val="24"/>
          <w:lang w:val="sr-Cyrl-CS"/>
        </w:rPr>
        <w:t xml:space="preserve"> </w:t>
      </w:r>
      <w:r>
        <w:rPr>
          <w:szCs w:val="24"/>
        </w:rPr>
        <w:t>стране</w:t>
      </w:r>
      <w:r>
        <w:rPr>
          <w:szCs w:val="24"/>
          <w:lang w:val="sr-Cyrl-CS"/>
        </w:rPr>
        <w:t xml:space="preserve"> </w:t>
      </w:r>
      <w:r>
        <w:rPr>
          <w:szCs w:val="24"/>
        </w:rPr>
        <w:t>Купца</w:t>
      </w:r>
      <w:r>
        <w:rPr>
          <w:szCs w:val="24"/>
          <w:lang w:val="sr-Cyrl-CS"/>
        </w:rPr>
        <w:t xml:space="preserve"> </w:t>
      </w:r>
      <w:r>
        <w:rPr>
          <w:szCs w:val="24"/>
        </w:rPr>
        <w:t>на</w:t>
      </w:r>
      <w:r>
        <w:rPr>
          <w:szCs w:val="24"/>
          <w:lang w:val="sr-Cyrl-CS"/>
        </w:rPr>
        <w:t xml:space="preserve"> </w:t>
      </w:r>
      <w:r>
        <w:rPr>
          <w:szCs w:val="24"/>
        </w:rPr>
        <w:t>бензинским</w:t>
      </w:r>
      <w:r>
        <w:rPr>
          <w:szCs w:val="24"/>
          <w:lang w:val="sr-Cyrl-CS"/>
        </w:rPr>
        <w:t xml:space="preserve"> </w:t>
      </w:r>
      <w:r>
        <w:rPr>
          <w:szCs w:val="24"/>
        </w:rPr>
        <w:t>станицама</w:t>
      </w:r>
      <w:r>
        <w:rPr>
          <w:szCs w:val="24"/>
          <w:lang w:val="sr-Cyrl-CS"/>
        </w:rPr>
        <w:t xml:space="preserve"> </w:t>
      </w:r>
      <w:r>
        <w:rPr>
          <w:szCs w:val="24"/>
        </w:rPr>
        <w:t>Продавца.</w:t>
      </w:r>
    </w:p>
    <w:p w:rsidR="002E18E0" w:rsidRPr="00EE2456" w:rsidRDefault="002E18E0" w:rsidP="002E18E0">
      <w:pPr>
        <w:pStyle w:val="BodyText"/>
        <w:spacing w:after="240"/>
        <w:jc w:val="center"/>
        <w:rPr>
          <w:szCs w:val="24"/>
          <w:lang w:val="sr-Cyrl-CS"/>
        </w:rPr>
      </w:pPr>
      <w:r>
        <w:rPr>
          <w:b/>
          <w:szCs w:val="24"/>
        </w:rPr>
        <w:t>Члан</w:t>
      </w:r>
      <w:r>
        <w:rPr>
          <w:b/>
          <w:szCs w:val="24"/>
          <w:lang w:val="sr-Cyrl-CS"/>
        </w:rPr>
        <w:t xml:space="preserve"> </w:t>
      </w:r>
      <w:r>
        <w:rPr>
          <w:b/>
          <w:szCs w:val="24"/>
          <w:lang w:val="sl-SI"/>
        </w:rPr>
        <w:t>4.</w:t>
      </w:r>
    </w:p>
    <w:p w:rsidR="002E18E0" w:rsidRDefault="002E18E0" w:rsidP="002E18E0">
      <w:pPr>
        <w:pStyle w:val="BodyText"/>
        <w:spacing w:after="240"/>
        <w:rPr>
          <w:szCs w:val="24"/>
        </w:rPr>
      </w:pPr>
      <w:r>
        <w:rPr>
          <w:szCs w:val="24"/>
        </w:rPr>
        <w:t>Попуст</w:t>
      </w:r>
      <w:r>
        <w:rPr>
          <w:szCs w:val="24"/>
          <w:lang w:val="sr-Cyrl-CS"/>
        </w:rPr>
        <w:t xml:space="preserve"> </w:t>
      </w:r>
      <w:r>
        <w:rPr>
          <w:szCs w:val="24"/>
        </w:rPr>
        <w:t>на</w:t>
      </w:r>
      <w:r>
        <w:rPr>
          <w:szCs w:val="24"/>
          <w:lang w:val="sr-Cyrl-CS"/>
        </w:rPr>
        <w:t xml:space="preserve"> </w:t>
      </w:r>
      <w:r>
        <w:rPr>
          <w:szCs w:val="24"/>
        </w:rPr>
        <w:t>цену нафтних деривата се</w:t>
      </w:r>
      <w:r>
        <w:rPr>
          <w:szCs w:val="24"/>
          <w:lang w:val="sr-Cyrl-CS"/>
        </w:rPr>
        <w:t xml:space="preserve"> </w:t>
      </w:r>
      <w:r>
        <w:rPr>
          <w:szCs w:val="24"/>
        </w:rPr>
        <w:t>одобрава</w:t>
      </w:r>
      <w:r>
        <w:rPr>
          <w:szCs w:val="24"/>
          <w:lang w:val="sr-Cyrl-CS"/>
        </w:rPr>
        <w:t xml:space="preserve"> </w:t>
      </w:r>
      <w:r>
        <w:rPr>
          <w:szCs w:val="24"/>
        </w:rPr>
        <w:t>Купцу</w:t>
      </w:r>
      <w:r>
        <w:rPr>
          <w:szCs w:val="24"/>
          <w:lang w:val="sr-Cyrl-CS"/>
        </w:rPr>
        <w:t xml:space="preserve"> </w:t>
      </w:r>
      <w:r>
        <w:rPr>
          <w:szCs w:val="24"/>
        </w:rPr>
        <w:t>на</w:t>
      </w:r>
      <w:r>
        <w:rPr>
          <w:szCs w:val="24"/>
          <w:lang w:val="sr-Cyrl-CS"/>
        </w:rPr>
        <w:t xml:space="preserve"> </w:t>
      </w:r>
      <w:r>
        <w:rPr>
          <w:szCs w:val="24"/>
        </w:rPr>
        <w:t>основу</w:t>
      </w:r>
      <w:r>
        <w:rPr>
          <w:szCs w:val="24"/>
          <w:lang w:val="sr-Cyrl-CS"/>
        </w:rPr>
        <w:t xml:space="preserve"> </w:t>
      </w:r>
      <w:r>
        <w:rPr>
          <w:szCs w:val="24"/>
        </w:rPr>
        <w:t>преузетих</w:t>
      </w:r>
      <w:r>
        <w:rPr>
          <w:szCs w:val="24"/>
          <w:lang w:val="sr-Cyrl-CS"/>
        </w:rPr>
        <w:t xml:space="preserve"> </w:t>
      </w:r>
      <w:r>
        <w:rPr>
          <w:szCs w:val="24"/>
        </w:rPr>
        <w:t>количина</w:t>
      </w:r>
      <w:r>
        <w:rPr>
          <w:szCs w:val="24"/>
          <w:lang w:val="sr-Cyrl-CS"/>
        </w:rPr>
        <w:t xml:space="preserve"> </w:t>
      </w:r>
      <w:r>
        <w:rPr>
          <w:szCs w:val="24"/>
        </w:rPr>
        <w:t>нафтних</w:t>
      </w:r>
      <w:r>
        <w:rPr>
          <w:szCs w:val="24"/>
          <w:lang w:val="sr-Cyrl-CS"/>
        </w:rPr>
        <w:t xml:space="preserve"> </w:t>
      </w:r>
      <w:r>
        <w:rPr>
          <w:szCs w:val="24"/>
        </w:rPr>
        <w:t>деривата</w:t>
      </w:r>
      <w:r>
        <w:rPr>
          <w:szCs w:val="24"/>
          <w:lang w:val="sr-Cyrl-CS"/>
        </w:rPr>
        <w:t xml:space="preserve"> </w:t>
      </w:r>
      <w:r>
        <w:rPr>
          <w:szCs w:val="24"/>
        </w:rPr>
        <w:t>на</w:t>
      </w:r>
      <w:r>
        <w:rPr>
          <w:szCs w:val="24"/>
          <w:lang w:val="sr-Cyrl-CS"/>
        </w:rPr>
        <w:t xml:space="preserve"> </w:t>
      </w:r>
      <w:r>
        <w:rPr>
          <w:szCs w:val="24"/>
        </w:rPr>
        <w:t>месечном</w:t>
      </w:r>
      <w:r>
        <w:rPr>
          <w:szCs w:val="24"/>
          <w:lang w:val="sr-Cyrl-CS"/>
        </w:rPr>
        <w:t xml:space="preserve"> </w:t>
      </w:r>
      <w:r>
        <w:rPr>
          <w:szCs w:val="24"/>
        </w:rPr>
        <w:t>нивоу, за</w:t>
      </w:r>
      <w:r>
        <w:rPr>
          <w:szCs w:val="24"/>
          <w:lang w:val="sr-Cyrl-CS"/>
        </w:rPr>
        <w:t xml:space="preserve"> </w:t>
      </w:r>
      <w:r>
        <w:rPr>
          <w:szCs w:val="24"/>
        </w:rPr>
        <w:t>календарски</w:t>
      </w:r>
      <w:r>
        <w:rPr>
          <w:szCs w:val="24"/>
          <w:lang w:val="sr-Cyrl-CS"/>
        </w:rPr>
        <w:t xml:space="preserve"> </w:t>
      </w:r>
      <w:r>
        <w:rPr>
          <w:szCs w:val="24"/>
        </w:rPr>
        <w:t>месец, по</w:t>
      </w:r>
      <w:r>
        <w:rPr>
          <w:szCs w:val="24"/>
          <w:lang w:val="sr-Cyrl-CS"/>
        </w:rPr>
        <w:t xml:space="preserve"> </w:t>
      </w:r>
      <w:r>
        <w:rPr>
          <w:szCs w:val="24"/>
        </w:rPr>
        <w:t>важећим</w:t>
      </w:r>
      <w:r>
        <w:rPr>
          <w:szCs w:val="24"/>
          <w:lang w:val="sr-Cyrl-CS"/>
        </w:rPr>
        <w:t xml:space="preserve"> </w:t>
      </w:r>
      <w:r>
        <w:rPr>
          <w:szCs w:val="24"/>
        </w:rPr>
        <w:t>Скалама</w:t>
      </w:r>
      <w:r>
        <w:rPr>
          <w:szCs w:val="24"/>
          <w:lang w:val="sr-Cyrl-CS"/>
        </w:rPr>
        <w:t xml:space="preserve"> </w:t>
      </w:r>
      <w:r>
        <w:rPr>
          <w:szCs w:val="24"/>
        </w:rPr>
        <w:t>попуста на преузете количине нафтних деривата Продавца који представља саставни део Уговора.</w:t>
      </w:r>
    </w:p>
    <w:p w:rsidR="002E18E0" w:rsidRDefault="002E18E0" w:rsidP="00FE31EA">
      <w:pPr>
        <w:pStyle w:val="BodyText"/>
        <w:spacing w:after="240"/>
        <w:jc w:val="both"/>
        <w:rPr>
          <w:szCs w:val="24"/>
        </w:rPr>
      </w:pPr>
      <w:r>
        <w:rPr>
          <w:szCs w:val="24"/>
        </w:rPr>
        <w:t>Припадајући попуст одобрава се Купцу испостављањем ноте одобрења до краја текућег месеца за претходни.</w:t>
      </w:r>
    </w:p>
    <w:p w:rsidR="002E18E0" w:rsidRPr="00856EB5" w:rsidRDefault="002E18E0" w:rsidP="00FE31EA">
      <w:pPr>
        <w:pStyle w:val="BodyText"/>
        <w:spacing w:after="240"/>
        <w:jc w:val="both"/>
        <w:rPr>
          <w:szCs w:val="24"/>
          <w:lang w:val="sr-Cyrl-CS"/>
        </w:rPr>
      </w:pPr>
      <w:r>
        <w:rPr>
          <w:szCs w:val="24"/>
        </w:rPr>
        <w:t>Уколико у току</w:t>
      </w:r>
      <w:r>
        <w:rPr>
          <w:szCs w:val="24"/>
          <w:lang w:val="sr-Cyrl-CS"/>
        </w:rPr>
        <w:t xml:space="preserve"> </w:t>
      </w:r>
      <w:r>
        <w:rPr>
          <w:szCs w:val="24"/>
        </w:rPr>
        <w:t>трајања</w:t>
      </w:r>
      <w:r>
        <w:rPr>
          <w:szCs w:val="24"/>
          <w:lang w:val="sr-Cyrl-CS"/>
        </w:rPr>
        <w:t xml:space="preserve"> </w:t>
      </w:r>
      <w:r>
        <w:rPr>
          <w:szCs w:val="24"/>
        </w:rPr>
        <w:t>овог</w:t>
      </w:r>
      <w:r>
        <w:rPr>
          <w:szCs w:val="24"/>
          <w:lang w:val="sr-Cyrl-CS"/>
        </w:rPr>
        <w:t xml:space="preserve"> </w:t>
      </w:r>
      <w:r>
        <w:rPr>
          <w:szCs w:val="24"/>
        </w:rPr>
        <w:t>Уговора</w:t>
      </w:r>
      <w:r>
        <w:rPr>
          <w:szCs w:val="24"/>
          <w:lang w:val="sr-Cyrl-CS"/>
        </w:rPr>
        <w:t xml:space="preserve"> </w:t>
      </w:r>
      <w:r>
        <w:rPr>
          <w:szCs w:val="24"/>
        </w:rPr>
        <w:t>дође</w:t>
      </w:r>
      <w:r>
        <w:rPr>
          <w:szCs w:val="24"/>
          <w:lang w:val="sr-Cyrl-CS"/>
        </w:rPr>
        <w:t xml:space="preserve"> </w:t>
      </w:r>
      <w:r>
        <w:rPr>
          <w:szCs w:val="24"/>
        </w:rPr>
        <w:t>до</w:t>
      </w:r>
      <w:r>
        <w:rPr>
          <w:szCs w:val="24"/>
          <w:lang w:val="sr-Cyrl-CS"/>
        </w:rPr>
        <w:t xml:space="preserve"> </w:t>
      </w:r>
      <w:r>
        <w:rPr>
          <w:szCs w:val="24"/>
        </w:rPr>
        <w:t>промене</w:t>
      </w:r>
      <w:r>
        <w:rPr>
          <w:szCs w:val="24"/>
          <w:lang w:val="sr-Cyrl-CS"/>
        </w:rPr>
        <w:t xml:space="preserve"> </w:t>
      </w:r>
      <w:r>
        <w:rPr>
          <w:szCs w:val="24"/>
        </w:rPr>
        <w:t>количинских</w:t>
      </w:r>
      <w:r>
        <w:rPr>
          <w:szCs w:val="24"/>
          <w:lang w:val="sr-Cyrl-CS"/>
        </w:rPr>
        <w:t xml:space="preserve"> </w:t>
      </w:r>
      <w:r>
        <w:rPr>
          <w:szCs w:val="24"/>
        </w:rPr>
        <w:t>попуста</w:t>
      </w:r>
      <w:r>
        <w:rPr>
          <w:szCs w:val="24"/>
          <w:lang w:val="sr-Cyrl-CS"/>
        </w:rPr>
        <w:t xml:space="preserve"> </w:t>
      </w:r>
      <w:r>
        <w:rPr>
          <w:szCs w:val="24"/>
        </w:rPr>
        <w:t>дефинисаних</w:t>
      </w:r>
      <w:r>
        <w:rPr>
          <w:szCs w:val="24"/>
          <w:lang w:val="sr-Cyrl-CS"/>
        </w:rPr>
        <w:t xml:space="preserve"> </w:t>
      </w:r>
      <w:r w:rsidR="00856EB5">
        <w:rPr>
          <w:szCs w:val="24"/>
          <w:lang w:val="sr-Cyrl-CS"/>
        </w:rPr>
        <w:t xml:space="preserve">по </w:t>
      </w:r>
      <w:r w:rsidR="00856EB5">
        <w:rPr>
          <w:szCs w:val="24"/>
        </w:rPr>
        <w:t>важећим</w:t>
      </w:r>
      <w:r w:rsidR="00856EB5">
        <w:rPr>
          <w:szCs w:val="24"/>
          <w:lang w:val="sr-Cyrl-CS"/>
        </w:rPr>
        <w:t xml:space="preserve"> </w:t>
      </w:r>
      <w:r w:rsidR="00856EB5">
        <w:rPr>
          <w:szCs w:val="24"/>
        </w:rPr>
        <w:t>Скалама</w:t>
      </w:r>
      <w:r w:rsidR="00856EB5">
        <w:rPr>
          <w:szCs w:val="24"/>
          <w:lang w:val="sr-Cyrl-CS"/>
        </w:rPr>
        <w:t xml:space="preserve"> попуста</w:t>
      </w:r>
      <w:r w:rsidR="00856EB5" w:rsidRPr="00856EB5">
        <w:rPr>
          <w:szCs w:val="24"/>
        </w:rPr>
        <w:t xml:space="preserve"> </w:t>
      </w:r>
      <w:r w:rsidR="00856EB5">
        <w:rPr>
          <w:szCs w:val="24"/>
        </w:rPr>
        <w:t>на преузете количине нафтних деривата</w:t>
      </w:r>
      <w:r w:rsidR="00856EB5">
        <w:rPr>
          <w:szCs w:val="24"/>
          <w:lang w:val="sr-Cyrl-CS"/>
        </w:rPr>
        <w:t>,</w:t>
      </w:r>
      <w:r>
        <w:rPr>
          <w:szCs w:val="24"/>
          <w:lang w:val="sr-Cyrl-CS"/>
        </w:rPr>
        <w:t xml:space="preserve"> </w:t>
      </w:r>
      <w:r>
        <w:rPr>
          <w:szCs w:val="24"/>
        </w:rPr>
        <w:t>Продавац</w:t>
      </w:r>
      <w:r>
        <w:rPr>
          <w:szCs w:val="24"/>
          <w:lang w:val="sr-Cyrl-CS"/>
        </w:rPr>
        <w:t xml:space="preserve"> </w:t>
      </w:r>
      <w:r>
        <w:rPr>
          <w:szCs w:val="24"/>
        </w:rPr>
        <w:t>је у обавези</w:t>
      </w:r>
      <w:r>
        <w:rPr>
          <w:szCs w:val="24"/>
          <w:lang w:val="sr-Cyrl-CS"/>
        </w:rPr>
        <w:t xml:space="preserve"> </w:t>
      </w:r>
      <w:r>
        <w:rPr>
          <w:szCs w:val="24"/>
        </w:rPr>
        <w:t>да о насталој</w:t>
      </w:r>
      <w:r>
        <w:rPr>
          <w:szCs w:val="24"/>
          <w:lang w:val="sr-Cyrl-CS"/>
        </w:rPr>
        <w:t xml:space="preserve"> </w:t>
      </w:r>
      <w:r>
        <w:rPr>
          <w:szCs w:val="24"/>
        </w:rPr>
        <w:t>промени у писаној</w:t>
      </w:r>
      <w:r>
        <w:rPr>
          <w:szCs w:val="24"/>
          <w:lang w:val="sr-Cyrl-CS"/>
        </w:rPr>
        <w:t xml:space="preserve"> </w:t>
      </w:r>
      <w:r>
        <w:rPr>
          <w:szCs w:val="24"/>
        </w:rPr>
        <w:t>форми</w:t>
      </w:r>
      <w:r>
        <w:rPr>
          <w:szCs w:val="24"/>
          <w:lang w:val="sr-Cyrl-CS"/>
        </w:rPr>
        <w:t xml:space="preserve"> </w:t>
      </w:r>
      <w:r>
        <w:rPr>
          <w:szCs w:val="24"/>
        </w:rPr>
        <w:t>обавести</w:t>
      </w:r>
      <w:r>
        <w:rPr>
          <w:szCs w:val="24"/>
          <w:lang w:val="sr-Cyrl-CS"/>
        </w:rPr>
        <w:t xml:space="preserve"> </w:t>
      </w:r>
      <w:r>
        <w:rPr>
          <w:szCs w:val="24"/>
        </w:rPr>
        <w:t>Купца и достави</w:t>
      </w:r>
      <w:r>
        <w:rPr>
          <w:szCs w:val="24"/>
          <w:lang w:val="sr-Cyrl-CS"/>
        </w:rPr>
        <w:t xml:space="preserve"> </w:t>
      </w:r>
      <w:r>
        <w:rPr>
          <w:szCs w:val="24"/>
        </w:rPr>
        <w:t>му</w:t>
      </w:r>
      <w:r>
        <w:rPr>
          <w:szCs w:val="24"/>
          <w:lang w:val="sr-Cyrl-CS"/>
        </w:rPr>
        <w:t xml:space="preserve"> </w:t>
      </w:r>
      <w:r w:rsidR="00856EB5">
        <w:rPr>
          <w:szCs w:val="24"/>
        </w:rPr>
        <w:t>нов</w:t>
      </w:r>
      <w:r w:rsidR="00856EB5">
        <w:rPr>
          <w:szCs w:val="24"/>
          <w:lang w:val="sr-Cyrl-CS"/>
        </w:rPr>
        <w:t>у</w:t>
      </w:r>
      <w:r>
        <w:rPr>
          <w:szCs w:val="24"/>
          <w:lang w:val="sr-Cyrl-CS"/>
        </w:rPr>
        <w:t xml:space="preserve"> </w:t>
      </w:r>
      <w:r w:rsidR="00856EB5">
        <w:rPr>
          <w:szCs w:val="24"/>
          <w:lang w:val="sr-Cyrl-CS"/>
        </w:rPr>
        <w:t>Скалу попуста.</w:t>
      </w:r>
    </w:p>
    <w:p w:rsidR="002E18E0" w:rsidRDefault="002E18E0" w:rsidP="00FE31EA">
      <w:pPr>
        <w:pStyle w:val="BodyText"/>
        <w:spacing w:after="240"/>
        <w:jc w:val="both"/>
        <w:rPr>
          <w:szCs w:val="24"/>
        </w:rPr>
      </w:pPr>
      <w:r>
        <w:rPr>
          <w:szCs w:val="24"/>
        </w:rPr>
        <w:t>Продавац задржава право да не обрачуна попуст у случају када Купац неуредно извршава своје обавезе.</w:t>
      </w:r>
    </w:p>
    <w:p w:rsidR="002E18E0" w:rsidRDefault="002E18E0" w:rsidP="002E18E0">
      <w:pPr>
        <w:pStyle w:val="BodyText"/>
        <w:spacing w:after="240"/>
        <w:rPr>
          <w:b/>
          <w:szCs w:val="24"/>
        </w:rPr>
      </w:pPr>
      <w:r>
        <w:rPr>
          <w:b/>
          <w:szCs w:val="24"/>
        </w:rPr>
        <w:t>III</w:t>
      </w:r>
      <w:r>
        <w:rPr>
          <w:b/>
          <w:szCs w:val="24"/>
        </w:rPr>
        <w:tab/>
        <w:t>РОКОВИ И НАЧИН ПЛАЋАЊА</w:t>
      </w:r>
    </w:p>
    <w:p w:rsidR="002E18E0" w:rsidRDefault="002E18E0" w:rsidP="002E18E0">
      <w:pPr>
        <w:pStyle w:val="BodyText"/>
        <w:spacing w:after="240"/>
        <w:jc w:val="center"/>
        <w:rPr>
          <w:b/>
          <w:szCs w:val="24"/>
          <w:lang w:val="sl-SI"/>
        </w:rPr>
      </w:pPr>
      <w:r>
        <w:rPr>
          <w:b/>
          <w:szCs w:val="24"/>
          <w:lang w:val="sl-SI"/>
        </w:rPr>
        <w:t xml:space="preserve">Члан </w:t>
      </w:r>
      <w:r>
        <w:rPr>
          <w:b/>
          <w:szCs w:val="24"/>
          <w:lang w:val="ru-RU"/>
        </w:rPr>
        <w:t>5</w:t>
      </w:r>
      <w:r>
        <w:rPr>
          <w:b/>
          <w:szCs w:val="24"/>
          <w:lang w:val="sl-SI"/>
        </w:rPr>
        <w:t>.</w:t>
      </w:r>
    </w:p>
    <w:p w:rsidR="002E18E0" w:rsidRDefault="002E18E0" w:rsidP="00FE31EA">
      <w:pPr>
        <w:pStyle w:val="BodyText"/>
        <w:jc w:val="both"/>
        <w:rPr>
          <w:szCs w:val="24"/>
        </w:rPr>
      </w:pPr>
      <w:r>
        <w:rPr>
          <w:szCs w:val="24"/>
          <w:lang w:val="sl-SI"/>
        </w:rPr>
        <w:t>Купац одре</w:t>
      </w:r>
      <w:r>
        <w:rPr>
          <w:szCs w:val="24"/>
        </w:rPr>
        <w:t>ђ</w:t>
      </w:r>
      <w:r>
        <w:rPr>
          <w:szCs w:val="24"/>
          <w:lang w:val="sl-SI"/>
        </w:rPr>
        <w:t xml:space="preserve">ује висину и динамику уплата </w:t>
      </w:r>
      <w:r>
        <w:rPr>
          <w:szCs w:val="24"/>
        </w:rPr>
        <w:t>на</w:t>
      </w:r>
      <w:r>
        <w:rPr>
          <w:szCs w:val="24"/>
          <w:lang w:val="sr-Cyrl-CS"/>
        </w:rPr>
        <w:t xml:space="preserve"> </w:t>
      </w:r>
      <w:r>
        <w:rPr>
          <w:szCs w:val="24"/>
        </w:rPr>
        <w:t>рачун</w:t>
      </w:r>
      <w:r>
        <w:rPr>
          <w:szCs w:val="24"/>
          <w:lang w:val="sr-Cyrl-CS"/>
        </w:rPr>
        <w:t xml:space="preserve"> </w:t>
      </w:r>
      <w:r>
        <w:rPr>
          <w:szCs w:val="24"/>
          <w:lang w:val="sl-SI"/>
        </w:rPr>
        <w:t>за коришћење Картице.</w:t>
      </w:r>
    </w:p>
    <w:p w:rsidR="002E18E0" w:rsidRDefault="002E18E0" w:rsidP="00FE31EA">
      <w:pPr>
        <w:pStyle w:val="BodyText"/>
        <w:jc w:val="both"/>
        <w:rPr>
          <w:szCs w:val="24"/>
          <w:lang w:val="sl-SI"/>
        </w:rPr>
      </w:pPr>
      <w:r>
        <w:rPr>
          <w:szCs w:val="24"/>
          <w:lang w:val="sl-SI"/>
        </w:rPr>
        <w:t xml:space="preserve">Купац уплаћује динарска средства на текући рачун Продавца бр. </w:t>
      </w:r>
      <w:r>
        <w:rPr>
          <w:b/>
          <w:szCs w:val="24"/>
          <w:lang w:val="sr-Cyrl-CS"/>
        </w:rPr>
        <w:t xml:space="preserve">__________________ </w:t>
      </w:r>
      <w:r>
        <w:rPr>
          <w:szCs w:val="24"/>
          <w:lang w:val="sl-SI"/>
        </w:rPr>
        <w:t xml:space="preserve">код </w:t>
      </w:r>
      <w:r>
        <w:rPr>
          <w:b/>
          <w:szCs w:val="24"/>
          <w:lang w:val="sl-SI"/>
        </w:rPr>
        <w:t xml:space="preserve">банке </w:t>
      </w:r>
      <w:r>
        <w:rPr>
          <w:b/>
          <w:szCs w:val="24"/>
          <w:lang w:val="sr-Cyrl-CS"/>
        </w:rPr>
        <w:t>________________________</w:t>
      </w:r>
      <w:r>
        <w:rPr>
          <w:szCs w:val="24"/>
          <w:lang w:val="sl-SI"/>
        </w:rPr>
        <w:t>.</w:t>
      </w:r>
    </w:p>
    <w:p w:rsidR="002E18E0" w:rsidRPr="004E1915" w:rsidRDefault="002E18E0" w:rsidP="00FE31EA">
      <w:pPr>
        <w:pStyle w:val="BodyTextIndent2"/>
        <w:spacing w:after="240"/>
        <w:ind w:left="0"/>
        <w:jc w:val="both"/>
        <w:rPr>
          <w:rFonts w:ascii="Times New Roman" w:hAnsi="Times New Roman" w:cs="Times New Roman"/>
          <w:szCs w:val="24"/>
        </w:rPr>
      </w:pPr>
      <w:r w:rsidRPr="004E1915">
        <w:rPr>
          <w:rFonts w:ascii="Times New Roman" w:hAnsi="Times New Roman" w:cs="Times New Roman"/>
          <w:szCs w:val="24"/>
        </w:rPr>
        <w:t>Купац уплату врши према инструкцијама Продавца.</w:t>
      </w:r>
    </w:p>
    <w:p w:rsidR="002E18E0" w:rsidRDefault="002E18E0" w:rsidP="00FE31EA">
      <w:pPr>
        <w:pStyle w:val="BodyText"/>
        <w:jc w:val="both"/>
        <w:rPr>
          <w:szCs w:val="24"/>
          <w:lang w:val="sl-SI"/>
        </w:rPr>
      </w:pPr>
      <w:r>
        <w:rPr>
          <w:szCs w:val="24"/>
          <w:lang w:val="sl-SI"/>
        </w:rPr>
        <w:t xml:space="preserve">На основу извршених уплата, Купцу се на крају месеца издаје </w:t>
      </w:r>
      <w:r>
        <w:rPr>
          <w:szCs w:val="24"/>
        </w:rPr>
        <w:t>авансни</w:t>
      </w:r>
      <w:r>
        <w:rPr>
          <w:szCs w:val="24"/>
          <w:lang w:val="sr-Cyrl-CS"/>
        </w:rPr>
        <w:t xml:space="preserve"> </w:t>
      </w:r>
      <w:r>
        <w:rPr>
          <w:szCs w:val="24"/>
        </w:rPr>
        <w:t>рачун</w:t>
      </w:r>
      <w:r>
        <w:rPr>
          <w:szCs w:val="24"/>
          <w:lang w:val="sl-SI"/>
        </w:rPr>
        <w:t xml:space="preserve">. </w:t>
      </w:r>
    </w:p>
    <w:p w:rsidR="002E18E0" w:rsidRDefault="002E18E0" w:rsidP="00FE31EA">
      <w:pPr>
        <w:pStyle w:val="BodyText"/>
        <w:jc w:val="both"/>
        <w:rPr>
          <w:szCs w:val="24"/>
          <w:lang w:val="sl-SI"/>
        </w:rPr>
      </w:pPr>
      <w:r>
        <w:rPr>
          <w:szCs w:val="24"/>
          <w:lang w:val="sl-SI"/>
        </w:rPr>
        <w:t>Купац може преузимати нафтне деривате</w:t>
      </w:r>
      <w:r>
        <w:rPr>
          <w:szCs w:val="24"/>
        </w:rPr>
        <w:t xml:space="preserve">,  другу робу и услуге </w:t>
      </w:r>
      <w:r>
        <w:rPr>
          <w:szCs w:val="24"/>
          <w:lang w:val="sl-SI"/>
        </w:rPr>
        <w:t xml:space="preserve"> путем </w:t>
      </w:r>
      <w:r>
        <w:rPr>
          <w:szCs w:val="24"/>
        </w:rPr>
        <w:t>к</w:t>
      </w:r>
      <w:r>
        <w:rPr>
          <w:szCs w:val="24"/>
          <w:lang w:val="sl-SI"/>
        </w:rPr>
        <w:t>артице, до износа уплаћених средстава.</w:t>
      </w:r>
    </w:p>
    <w:p w:rsidR="002E18E0" w:rsidRDefault="002E18E0" w:rsidP="00FE31EA">
      <w:pPr>
        <w:pStyle w:val="BodyText"/>
        <w:spacing w:after="240"/>
        <w:jc w:val="both"/>
        <w:rPr>
          <w:szCs w:val="24"/>
        </w:rPr>
      </w:pPr>
      <w:r>
        <w:rPr>
          <w:szCs w:val="24"/>
          <w:lang w:val="sl-SI"/>
        </w:rPr>
        <w:t xml:space="preserve">Продавац на крају месеца </w:t>
      </w:r>
      <w:r>
        <w:rPr>
          <w:szCs w:val="24"/>
        </w:rPr>
        <w:t>доставља</w:t>
      </w:r>
      <w:r>
        <w:rPr>
          <w:szCs w:val="24"/>
          <w:lang w:val="sr-Cyrl-CS"/>
        </w:rPr>
        <w:t xml:space="preserve"> </w:t>
      </w:r>
      <w:r>
        <w:rPr>
          <w:szCs w:val="24"/>
        </w:rPr>
        <w:t>Купцу</w:t>
      </w:r>
      <w:r>
        <w:rPr>
          <w:szCs w:val="24"/>
          <w:lang w:val="sr-Cyrl-CS"/>
        </w:rPr>
        <w:t xml:space="preserve"> </w:t>
      </w:r>
      <w:r>
        <w:rPr>
          <w:szCs w:val="24"/>
        </w:rPr>
        <w:t>коначан</w:t>
      </w:r>
      <w:r>
        <w:rPr>
          <w:szCs w:val="24"/>
          <w:lang w:val="sr-Cyrl-CS"/>
        </w:rPr>
        <w:t xml:space="preserve"> </w:t>
      </w:r>
      <w:r>
        <w:rPr>
          <w:szCs w:val="24"/>
        </w:rPr>
        <w:t>рачун</w:t>
      </w:r>
      <w:r>
        <w:rPr>
          <w:szCs w:val="24"/>
          <w:lang w:val="sr-Cyrl-CS"/>
        </w:rPr>
        <w:t xml:space="preserve"> </w:t>
      </w:r>
      <w:r>
        <w:rPr>
          <w:szCs w:val="24"/>
        </w:rPr>
        <w:t>за</w:t>
      </w:r>
      <w:r>
        <w:rPr>
          <w:szCs w:val="24"/>
          <w:lang w:val="sr-Cyrl-CS"/>
        </w:rPr>
        <w:t xml:space="preserve"> </w:t>
      </w:r>
      <w:r>
        <w:rPr>
          <w:szCs w:val="24"/>
        </w:rPr>
        <w:t>испоручене нафтне деривате, другу робу и услуге по</w:t>
      </w:r>
      <w:r>
        <w:rPr>
          <w:szCs w:val="24"/>
          <w:lang w:val="sr-Cyrl-CS"/>
        </w:rPr>
        <w:t xml:space="preserve"> </w:t>
      </w:r>
      <w:r>
        <w:rPr>
          <w:szCs w:val="24"/>
        </w:rPr>
        <w:t>типовима</w:t>
      </w:r>
      <w:r>
        <w:rPr>
          <w:szCs w:val="24"/>
          <w:lang w:val="sr-Cyrl-CS"/>
        </w:rPr>
        <w:t xml:space="preserve"> </w:t>
      </w:r>
      <w:r>
        <w:rPr>
          <w:szCs w:val="24"/>
        </w:rPr>
        <w:t>возила, заједно</w:t>
      </w:r>
      <w:r>
        <w:rPr>
          <w:szCs w:val="24"/>
          <w:lang w:val="sr-Cyrl-CS"/>
        </w:rPr>
        <w:t xml:space="preserve"> </w:t>
      </w:r>
      <w:r>
        <w:rPr>
          <w:szCs w:val="24"/>
        </w:rPr>
        <w:t>са</w:t>
      </w:r>
      <w:r>
        <w:rPr>
          <w:szCs w:val="24"/>
          <w:lang w:val="sr-Cyrl-CS"/>
        </w:rPr>
        <w:t xml:space="preserve"> </w:t>
      </w:r>
      <w:r>
        <w:rPr>
          <w:szCs w:val="24"/>
        </w:rPr>
        <w:t>спецификацијама о трансакцијама</w:t>
      </w:r>
      <w:r>
        <w:rPr>
          <w:szCs w:val="24"/>
          <w:lang w:val="sr-Cyrl-CS"/>
        </w:rPr>
        <w:t xml:space="preserve"> </w:t>
      </w:r>
      <w:r>
        <w:rPr>
          <w:szCs w:val="24"/>
        </w:rPr>
        <w:t>путем</w:t>
      </w:r>
      <w:r>
        <w:rPr>
          <w:szCs w:val="24"/>
          <w:lang w:val="sr-Cyrl-CS"/>
        </w:rPr>
        <w:t xml:space="preserve"> </w:t>
      </w:r>
      <w:r>
        <w:rPr>
          <w:szCs w:val="24"/>
        </w:rPr>
        <w:t>картице.</w:t>
      </w:r>
    </w:p>
    <w:p w:rsidR="003118B0" w:rsidRPr="003118B0" w:rsidRDefault="00E05EC5" w:rsidP="00E05EC5">
      <w:pPr>
        <w:suppressAutoHyphens/>
        <w:spacing w:line="100" w:lineRule="atLeast"/>
        <w:rPr>
          <w:rFonts w:eastAsia="Arial Unicode MS"/>
          <w:b/>
          <w:color w:val="000000"/>
          <w:kern w:val="2"/>
          <w:sz w:val="22"/>
          <w:szCs w:val="22"/>
          <w:lang w:val="sr-Latn-RS" w:eastAsia="ar-SA"/>
        </w:rPr>
      </w:pPr>
      <w:r>
        <w:rPr>
          <w:b/>
          <w:szCs w:val="24"/>
          <w:lang w:val="sl-SI"/>
        </w:rPr>
        <w:t>IV</w:t>
      </w:r>
      <w:r w:rsidRPr="00EB22E9">
        <w:rPr>
          <w:rFonts w:eastAsia="Arial Unicode MS"/>
          <w:b/>
          <w:color w:val="000000"/>
          <w:kern w:val="2"/>
          <w:sz w:val="22"/>
          <w:szCs w:val="22"/>
          <w:lang w:val="sr-Cyrl-CS" w:eastAsia="ar-SA"/>
        </w:rPr>
        <w:t xml:space="preserve"> </w:t>
      </w:r>
      <w:r w:rsidR="003118B0" w:rsidRPr="00EB22E9">
        <w:rPr>
          <w:rFonts w:eastAsia="Arial Unicode MS"/>
          <w:b/>
          <w:color w:val="000000"/>
          <w:kern w:val="2"/>
          <w:sz w:val="22"/>
          <w:szCs w:val="22"/>
          <w:lang w:val="sr-Cyrl-CS" w:eastAsia="ar-SA"/>
        </w:rPr>
        <w:t xml:space="preserve">ГАРАНЦИЈА ЗА </w:t>
      </w:r>
      <w:r w:rsidR="003118B0">
        <w:rPr>
          <w:rFonts w:eastAsia="Arial Unicode MS"/>
          <w:b/>
          <w:color w:val="000000"/>
          <w:kern w:val="2"/>
          <w:sz w:val="22"/>
          <w:szCs w:val="22"/>
          <w:lang w:val="sr-Cyrl-CS" w:eastAsia="ar-SA"/>
        </w:rPr>
        <w:t>ДАТИ АВАНС</w:t>
      </w:r>
      <w:r w:rsidR="003118B0">
        <w:rPr>
          <w:rFonts w:eastAsia="Arial Unicode MS"/>
          <w:b/>
          <w:color w:val="000000"/>
          <w:kern w:val="2"/>
          <w:sz w:val="22"/>
          <w:szCs w:val="22"/>
          <w:lang w:val="en-US" w:eastAsia="ar-SA"/>
        </w:rPr>
        <w:t xml:space="preserve"> </w:t>
      </w:r>
    </w:p>
    <w:p w:rsidR="003118B0" w:rsidRPr="00EB22E9" w:rsidRDefault="003118B0" w:rsidP="003118B0">
      <w:pPr>
        <w:suppressAutoHyphens/>
        <w:spacing w:line="100" w:lineRule="atLeast"/>
        <w:jc w:val="center"/>
        <w:rPr>
          <w:rFonts w:eastAsia="Arial Unicode MS"/>
          <w:color w:val="000000"/>
          <w:kern w:val="2"/>
          <w:sz w:val="22"/>
          <w:szCs w:val="22"/>
          <w:lang w:val="sr-Cyrl-CS" w:eastAsia="ar-SA"/>
        </w:rPr>
      </w:pPr>
    </w:p>
    <w:p w:rsidR="003118B0" w:rsidRPr="00EB22E9" w:rsidRDefault="003118B0" w:rsidP="003118B0">
      <w:pPr>
        <w:suppressAutoHyphens/>
        <w:spacing w:line="100" w:lineRule="atLeast"/>
        <w:jc w:val="center"/>
        <w:rPr>
          <w:rFonts w:eastAsia="Arial Unicode MS"/>
          <w:color w:val="000000"/>
          <w:kern w:val="2"/>
          <w:sz w:val="22"/>
          <w:szCs w:val="22"/>
          <w:lang w:val="sr-Cyrl-CS" w:eastAsia="ar-SA"/>
        </w:rPr>
      </w:pPr>
      <w:r w:rsidRPr="00E05EC5">
        <w:rPr>
          <w:rFonts w:eastAsia="Arial Unicode MS"/>
          <w:b/>
          <w:color w:val="000000"/>
          <w:kern w:val="2"/>
          <w:sz w:val="22"/>
          <w:szCs w:val="22"/>
          <w:lang w:val="sr-Cyrl-CS" w:eastAsia="ar-SA"/>
        </w:rPr>
        <w:t xml:space="preserve">Члан </w:t>
      </w:r>
      <w:r w:rsidR="00E05EC5">
        <w:rPr>
          <w:rFonts w:eastAsia="Arial Unicode MS"/>
          <w:b/>
          <w:color w:val="000000"/>
          <w:kern w:val="2"/>
          <w:sz w:val="22"/>
          <w:szCs w:val="22"/>
          <w:lang w:val="sr-Cyrl-CS" w:eastAsia="ar-SA"/>
        </w:rPr>
        <w:t>6</w:t>
      </w:r>
      <w:r w:rsidRPr="00EB22E9">
        <w:rPr>
          <w:rFonts w:eastAsia="Arial Unicode MS"/>
          <w:color w:val="000000"/>
          <w:kern w:val="2"/>
          <w:sz w:val="22"/>
          <w:szCs w:val="22"/>
          <w:lang w:val="sr-Cyrl-CS" w:eastAsia="ar-SA"/>
        </w:rPr>
        <w:t>.</w:t>
      </w:r>
    </w:p>
    <w:p w:rsidR="003118B0" w:rsidRPr="00EB22E9" w:rsidRDefault="003118B0" w:rsidP="003118B0">
      <w:pPr>
        <w:suppressAutoHyphens/>
        <w:spacing w:line="100" w:lineRule="atLeast"/>
        <w:rPr>
          <w:rFonts w:eastAsia="Arial Unicode MS"/>
          <w:color w:val="000000"/>
          <w:kern w:val="2"/>
          <w:sz w:val="22"/>
          <w:szCs w:val="22"/>
          <w:lang w:val="sr-Cyrl-CS" w:eastAsia="ar-SA"/>
        </w:rPr>
      </w:pPr>
    </w:p>
    <w:p w:rsidR="003118B0" w:rsidRPr="00EB22E9" w:rsidRDefault="003118B0" w:rsidP="003118B0">
      <w:pPr>
        <w:jc w:val="both"/>
        <w:rPr>
          <w:rFonts w:eastAsia="TimesNewRomanPSMT"/>
          <w:bCs/>
          <w:iCs/>
          <w:color w:val="000000"/>
          <w:sz w:val="22"/>
          <w:szCs w:val="22"/>
          <w:lang w:val="sr-Cyrl-CS"/>
        </w:rPr>
      </w:pPr>
      <w:r>
        <w:rPr>
          <w:rFonts w:eastAsia="Arial Unicode MS"/>
          <w:color w:val="000000"/>
          <w:kern w:val="2"/>
          <w:sz w:val="22"/>
          <w:szCs w:val="22"/>
          <w:lang w:val="sr-Cyrl-CS" w:eastAsia="ar-SA"/>
        </w:rPr>
        <w:t>Продавац</w:t>
      </w:r>
      <w:r w:rsidRPr="00EB22E9">
        <w:rPr>
          <w:rFonts w:eastAsia="Arial Unicode MS"/>
          <w:color w:val="000000"/>
          <w:kern w:val="2"/>
          <w:sz w:val="22"/>
          <w:szCs w:val="22"/>
          <w:lang w:val="sr-Cyrl-CS" w:eastAsia="ar-SA"/>
        </w:rPr>
        <w:t xml:space="preserve"> се обавезује да </w:t>
      </w:r>
      <w:r w:rsidRPr="00EB22E9">
        <w:rPr>
          <w:rFonts w:eastAsia="TimesNewRomanPSMT"/>
          <w:bCs/>
          <w:iCs/>
          <w:color w:val="000000"/>
          <w:sz w:val="22"/>
          <w:szCs w:val="22"/>
          <w:lang w:val="sr-Cyrl-CS"/>
        </w:rPr>
        <w:t>у року од 7 дана од дана закључења уговора</w:t>
      </w:r>
      <w:r w:rsidRPr="00EB22E9">
        <w:rPr>
          <w:rFonts w:eastAsia="Arial Unicode MS"/>
          <w:color w:val="000000"/>
          <w:kern w:val="2"/>
          <w:sz w:val="22"/>
          <w:szCs w:val="22"/>
          <w:lang w:val="sr-Cyrl-CS" w:eastAsia="ar-SA"/>
        </w:rPr>
        <w:t xml:space="preserve"> достави средство финансијског обезбеђења</w:t>
      </w:r>
      <w:r>
        <w:rPr>
          <w:rFonts w:eastAsia="Arial Unicode MS"/>
          <w:color w:val="000000"/>
          <w:kern w:val="2"/>
          <w:sz w:val="22"/>
          <w:szCs w:val="22"/>
          <w:lang w:val="sr-Cyrl-CS" w:eastAsia="ar-SA"/>
        </w:rPr>
        <w:t>,</w:t>
      </w:r>
      <w:r w:rsidRPr="00EB22E9">
        <w:rPr>
          <w:rFonts w:eastAsia="Arial Unicode MS"/>
          <w:color w:val="000000"/>
          <w:kern w:val="2"/>
          <w:sz w:val="22"/>
          <w:szCs w:val="22"/>
          <w:lang w:val="sr-Cyrl-CS" w:eastAsia="ar-SA"/>
        </w:rPr>
        <w:t xml:space="preserve"> за </w:t>
      </w:r>
      <w:r>
        <w:rPr>
          <w:rFonts w:eastAsia="Arial Unicode MS"/>
          <w:color w:val="000000"/>
          <w:kern w:val="2"/>
          <w:sz w:val="22"/>
          <w:szCs w:val="22"/>
          <w:lang w:val="sr-Cyrl-CS" w:eastAsia="ar-SA"/>
        </w:rPr>
        <w:t>повраћај авансног плаћања од стране купца</w:t>
      </w:r>
      <w:r w:rsidRPr="00EB22E9">
        <w:rPr>
          <w:rFonts w:eastAsia="Arial Unicode MS"/>
          <w:color w:val="000000"/>
          <w:kern w:val="2"/>
          <w:sz w:val="22"/>
          <w:szCs w:val="22"/>
          <w:lang w:val="sr-Cyrl-CS" w:eastAsia="ar-SA"/>
        </w:rPr>
        <w:t xml:space="preserve"> </w:t>
      </w:r>
      <w:r w:rsidRPr="00EB22E9">
        <w:rPr>
          <w:rFonts w:eastAsia="TimesNewRomanPSMT"/>
          <w:bCs/>
          <w:iCs/>
          <w:color w:val="000000"/>
          <w:sz w:val="22"/>
          <w:szCs w:val="22"/>
        </w:rPr>
        <w:t xml:space="preserve">и то једну </w:t>
      </w:r>
      <w:r w:rsidRPr="00EB22E9">
        <w:rPr>
          <w:rFonts w:eastAsia="TimesNewRomanPSMT"/>
          <w:bCs/>
          <w:iCs/>
          <w:color w:val="000000"/>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w:t>
      </w:r>
      <w:r>
        <w:rPr>
          <w:rFonts w:eastAsia="TimesNewRomanPSMT"/>
          <w:bCs/>
          <w:iCs/>
          <w:color w:val="000000"/>
          <w:sz w:val="22"/>
          <w:szCs w:val="22"/>
          <w:lang w:val="sr-Cyrl-CS"/>
        </w:rPr>
        <w:t xml:space="preserve">у висини примљеног аванса (за који није испоручено </w:t>
      </w:r>
      <w:r w:rsidR="00E05EC5">
        <w:rPr>
          <w:rFonts w:eastAsia="TimesNewRomanPSMT"/>
          <w:bCs/>
          <w:iCs/>
          <w:color w:val="000000"/>
          <w:sz w:val="22"/>
          <w:szCs w:val="22"/>
          <w:lang w:val="sr-Cyrl-CS"/>
        </w:rPr>
        <w:t>нафтне деривате који су предмет овог уговора</w:t>
      </w:r>
      <w:r>
        <w:rPr>
          <w:rFonts w:eastAsia="TimesNewRomanPSMT"/>
          <w:bCs/>
          <w:iCs/>
          <w:color w:val="000000"/>
          <w:sz w:val="22"/>
          <w:szCs w:val="22"/>
          <w:lang w:val="sr-Cyrl-CS"/>
        </w:rPr>
        <w:t>).</w:t>
      </w:r>
      <w:r w:rsidRPr="00EB22E9">
        <w:rPr>
          <w:rFonts w:eastAsia="TimesNewRomanPSMT"/>
          <w:bCs/>
          <w:iCs/>
          <w:color w:val="000000"/>
          <w:sz w:val="22"/>
          <w:szCs w:val="22"/>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3118B0" w:rsidRPr="00EB22E9" w:rsidRDefault="003118B0" w:rsidP="003118B0">
      <w:pPr>
        <w:jc w:val="both"/>
        <w:rPr>
          <w:rFonts w:eastAsia="TimesNewRomanPSMT"/>
          <w:bCs/>
          <w:iCs/>
          <w:color w:val="000000"/>
          <w:sz w:val="22"/>
          <w:szCs w:val="22"/>
        </w:rPr>
      </w:pPr>
      <w:r w:rsidRPr="00EB22E9">
        <w:rPr>
          <w:rFonts w:eastAsia="TimesNewRomanPSMT"/>
          <w:bCs/>
          <w:iCs/>
          <w:color w:val="000000"/>
          <w:sz w:val="22"/>
          <w:szCs w:val="22"/>
          <w:lang w:val="sr-Cyrl-CS"/>
        </w:rPr>
        <w:t xml:space="preserve">Рок важења менице за </w:t>
      </w:r>
      <w:r w:rsidRPr="00EB22E9">
        <w:rPr>
          <w:rFonts w:eastAsia="Arial Unicode MS"/>
          <w:color w:val="000000"/>
          <w:kern w:val="2"/>
          <w:sz w:val="22"/>
          <w:szCs w:val="22"/>
          <w:lang w:val="sr-Cyrl-CS" w:eastAsia="ar-SA"/>
        </w:rPr>
        <w:t xml:space="preserve">за </w:t>
      </w:r>
      <w:r>
        <w:rPr>
          <w:rFonts w:eastAsia="Arial Unicode MS"/>
          <w:color w:val="000000"/>
          <w:kern w:val="2"/>
          <w:sz w:val="22"/>
          <w:szCs w:val="22"/>
          <w:lang w:val="sr-Cyrl-CS" w:eastAsia="ar-SA"/>
        </w:rPr>
        <w:t xml:space="preserve">повраћај авансног плаћања </w:t>
      </w:r>
      <w:r w:rsidRPr="00EB22E9">
        <w:rPr>
          <w:rFonts w:eastAsia="TimesNewRomanPSMT"/>
          <w:bCs/>
          <w:iCs/>
          <w:color w:val="000000"/>
          <w:sz w:val="22"/>
          <w:szCs w:val="22"/>
          <w:lang w:val="sr-Cyrl-CS"/>
        </w:rPr>
        <w:t>је</w:t>
      </w:r>
      <w:r w:rsidRPr="00EB22E9">
        <w:rPr>
          <w:rFonts w:eastAsia="TimesNewRomanPSMT"/>
          <w:bCs/>
          <w:iCs/>
          <w:color w:val="000000"/>
          <w:sz w:val="22"/>
          <w:szCs w:val="22"/>
        </w:rPr>
        <w:t xml:space="preserve"> док траје уговорна обавеза. </w:t>
      </w:r>
    </w:p>
    <w:p w:rsidR="003118B0" w:rsidRPr="00E05EC5" w:rsidRDefault="003118B0" w:rsidP="003118B0">
      <w:pPr>
        <w:jc w:val="both"/>
        <w:rPr>
          <w:iCs/>
          <w:color w:val="000000"/>
          <w:sz w:val="22"/>
          <w:szCs w:val="22"/>
          <w:lang w:val="sr-Cyrl-RS"/>
        </w:rPr>
      </w:pPr>
      <w:r>
        <w:rPr>
          <w:rFonts w:eastAsia="TimesNewRomanPSMT"/>
          <w:bCs/>
          <w:iCs/>
          <w:color w:val="000000"/>
          <w:sz w:val="22"/>
          <w:szCs w:val="22"/>
          <w:lang w:val="sr-Cyrl-RS"/>
        </w:rPr>
        <w:t>Купац</w:t>
      </w:r>
      <w:r w:rsidRPr="00EB22E9">
        <w:rPr>
          <w:rFonts w:eastAsia="TimesNewRomanPSMT"/>
          <w:bCs/>
          <w:iCs/>
          <w:color w:val="000000"/>
          <w:sz w:val="22"/>
          <w:szCs w:val="22"/>
        </w:rPr>
        <w:t xml:space="preserve"> ће уновчити </w:t>
      </w:r>
      <w:r w:rsidRPr="00EB22E9">
        <w:rPr>
          <w:rFonts w:eastAsia="TimesNewRomanPSMT"/>
          <w:bCs/>
          <w:iCs/>
          <w:color w:val="000000"/>
          <w:sz w:val="22"/>
          <w:szCs w:val="22"/>
          <w:lang w:val="sr-Cyrl-CS"/>
        </w:rPr>
        <w:t>меницу</w:t>
      </w:r>
      <w:r w:rsidRPr="00EB22E9">
        <w:rPr>
          <w:rFonts w:eastAsia="TimesNewRomanPSMT"/>
          <w:bCs/>
          <w:iCs/>
          <w:color w:val="000000"/>
          <w:sz w:val="22"/>
          <w:szCs w:val="22"/>
        </w:rPr>
        <w:t xml:space="preserve"> уколико </w:t>
      </w:r>
      <w:r w:rsidR="00E05EC5">
        <w:rPr>
          <w:rFonts w:eastAsia="TimesNewRomanPSMT"/>
          <w:bCs/>
          <w:iCs/>
          <w:color w:val="000000"/>
          <w:sz w:val="22"/>
          <w:szCs w:val="22"/>
          <w:lang w:val="sr-Cyrl-CS"/>
        </w:rPr>
        <w:t>продавац</w:t>
      </w:r>
      <w:r w:rsidRPr="00EB22E9">
        <w:rPr>
          <w:rFonts w:eastAsia="TimesNewRomanPSMT"/>
          <w:bCs/>
          <w:iCs/>
          <w:color w:val="000000"/>
          <w:sz w:val="22"/>
          <w:szCs w:val="22"/>
          <w:lang w:val="sr-Cyrl-CS"/>
        </w:rPr>
        <w:t xml:space="preserve"> </w:t>
      </w:r>
      <w:r w:rsidRPr="00EB22E9">
        <w:rPr>
          <w:rFonts w:eastAsia="TimesNewRomanPSMT"/>
          <w:bCs/>
          <w:iCs/>
          <w:color w:val="000000"/>
          <w:sz w:val="22"/>
          <w:szCs w:val="22"/>
        </w:rPr>
        <w:t>не исп</w:t>
      </w:r>
      <w:r w:rsidR="00E05EC5">
        <w:rPr>
          <w:rFonts w:eastAsia="TimesNewRomanPSMT"/>
          <w:bCs/>
          <w:iCs/>
          <w:color w:val="000000"/>
          <w:sz w:val="22"/>
          <w:szCs w:val="22"/>
          <w:lang w:val="sr-Cyrl-RS"/>
        </w:rPr>
        <w:t>оручи</w:t>
      </w:r>
      <w:r w:rsidRPr="00EB22E9">
        <w:rPr>
          <w:rFonts w:eastAsia="TimesNewRomanPSMT"/>
          <w:bCs/>
          <w:iCs/>
          <w:color w:val="000000"/>
          <w:sz w:val="22"/>
          <w:szCs w:val="22"/>
        </w:rPr>
        <w:t xml:space="preserve"> </w:t>
      </w:r>
      <w:r w:rsidR="00E05EC5">
        <w:rPr>
          <w:rFonts w:eastAsia="TimesNewRomanPSMT"/>
          <w:bCs/>
          <w:iCs/>
          <w:color w:val="000000"/>
          <w:sz w:val="22"/>
          <w:szCs w:val="22"/>
          <w:lang w:val="sr-Cyrl-RS"/>
        </w:rPr>
        <w:t>нафтне деривате, који су предмет овог уговора.</w:t>
      </w:r>
    </w:p>
    <w:p w:rsidR="003118B0" w:rsidRPr="00EB22E9" w:rsidRDefault="003118B0" w:rsidP="003118B0">
      <w:pPr>
        <w:jc w:val="both"/>
        <w:rPr>
          <w:rFonts w:eastAsia="TimesNewRomanPSMT"/>
          <w:bCs/>
          <w:iCs/>
          <w:color w:val="000000"/>
          <w:sz w:val="22"/>
          <w:szCs w:val="22"/>
          <w:lang w:val="sr-Cyrl-CS"/>
        </w:rPr>
      </w:pPr>
      <w:r w:rsidRPr="00EB22E9">
        <w:rPr>
          <w:rFonts w:eastAsia="TimesNewRomanPSMT"/>
          <w:bCs/>
          <w:iCs/>
          <w:color w:val="000000"/>
          <w:sz w:val="22"/>
          <w:szCs w:val="22"/>
        </w:rPr>
        <w:t xml:space="preserve">Уколико </w:t>
      </w:r>
      <w:r w:rsidRPr="00EB22E9">
        <w:rPr>
          <w:rFonts w:eastAsia="TimesNewRomanPSMT"/>
          <w:bCs/>
          <w:iCs/>
          <w:color w:val="000000"/>
          <w:sz w:val="22"/>
          <w:szCs w:val="22"/>
          <w:lang w:val="sr-Cyrl-CS"/>
        </w:rPr>
        <w:t xml:space="preserve">испоручиоц </w:t>
      </w:r>
      <w:r w:rsidRPr="00EB22E9">
        <w:rPr>
          <w:rFonts w:eastAsia="TimesNewRomanPSMT"/>
          <w:bCs/>
          <w:iCs/>
          <w:color w:val="000000"/>
          <w:sz w:val="22"/>
          <w:szCs w:val="22"/>
        </w:rPr>
        <w:t xml:space="preserve">не достави </w:t>
      </w:r>
      <w:r w:rsidRPr="00EB22E9">
        <w:rPr>
          <w:rFonts w:eastAsia="TimesNewRomanPSMT"/>
          <w:bCs/>
          <w:iCs/>
          <w:color w:val="000000"/>
          <w:sz w:val="22"/>
          <w:szCs w:val="22"/>
          <w:lang w:val="sr-Cyrl-CS"/>
        </w:rPr>
        <w:t>меницу</w:t>
      </w:r>
      <w:r w:rsidRPr="00EB22E9">
        <w:rPr>
          <w:rFonts w:eastAsia="TimesNewRomanPSMT"/>
          <w:bCs/>
          <w:iCs/>
          <w:color w:val="000000"/>
          <w:sz w:val="22"/>
          <w:szCs w:val="22"/>
        </w:rPr>
        <w:t xml:space="preserve"> </w:t>
      </w:r>
      <w:r w:rsidRPr="00EB22E9">
        <w:rPr>
          <w:rFonts w:eastAsia="TimesNewRomanPSMT"/>
          <w:bCs/>
          <w:iCs/>
          <w:color w:val="000000"/>
          <w:sz w:val="22"/>
          <w:szCs w:val="22"/>
          <w:lang w:val="sr-Cyrl-CS"/>
        </w:rPr>
        <w:t>у предвиђеном року, Уговор ће се раскинути.</w:t>
      </w:r>
    </w:p>
    <w:p w:rsidR="002E18E0" w:rsidRDefault="002E18E0" w:rsidP="002E18E0">
      <w:pPr>
        <w:pStyle w:val="BodyText"/>
        <w:spacing w:after="240"/>
        <w:rPr>
          <w:szCs w:val="24"/>
        </w:rPr>
      </w:pPr>
    </w:p>
    <w:p w:rsidR="002E18E0" w:rsidRDefault="002E18E0" w:rsidP="002E18E0">
      <w:pPr>
        <w:pStyle w:val="BodyText"/>
        <w:spacing w:after="240"/>
        <w:rPr>
          <w:b/>
          <w:szCs w:val="24"/>
          <w:lang w:val="sl-SI"/>
        </w:rPr>
      </w:pPr>
      <w:r>
        <w:rPr>
          <w:b/>
          <w:szCs w:val="24"/>
          <w:lang w:val="sl-SI"/>
        </w:rPr>
        <w:t>V</w:t>
      </w:r>
      <w:r>
        <w:rPr>
          <w:b/>
          <w:szCs w:val="24"/>
        </w:rPr>
        <w:tab/>
      </w:r>
      <w:r>
        <w:rPr>
          <w:b/>
          <w:szCs w:val="24"/>
          <w:lang w:val="sl-SI"/>
        </w:rPr>
        <w:t>РОК ТРАЈАЊА УГОВОРА</w:t>
      </w:r>
    </w:p>
    <w:p w:rsidR="002E18E0" w:rsidRDefault="002E18E0" w:rsidP="002E18E0">
      <w:pPr>
        <w:pStyle w:val="BodyText"/>
        <w:jc w:val="center"/>
        <w:rPr>
          <w:szCs w:val="24"/>
          <w:lang w:val="sl-SI"/>
        </w:rPr>
      </w:pPr>
      <w:r>
        <w:rPr>
          <w:b/>
          <w:szCs w:val="24"/>
          <w:lang w:val="sl-SI"/>
        </w:rPr>
        <w:t xml:space="preserve">Члан </w:t>
      </w:r>
      <w:r w:rsidR="00E05EC5">
        <w:rPr>
          <w:b/>
          <w:szCs w:val="24"/>
          <w:lang w:val="sr-Cyrl-RS"/>
        </w:rPr>
        <w:t>7</w:t>
      </w:r>
      <w:r>
        <w:rPr>
          <w:b/>
          <w:szCs w:val="24"/>
          <w:lang w:val="sl-SI"/>
        </w:rPr>
        <w:t>.</w:t>
      </w:r>
    </w:p>
    <w:p w:rsidR="002E18E0" w:rsidRDefault="002E18E0" w:rsidP="00FE31EA">
      <w:pPr>
        <w:pStyle w:val="BodyText"/>
        <w:spacing w:before="240" w:after="240"/>
        <w:jc w:val="both"/>
        <w:rPr>
          <w:szCs w:val="24"/>
          <w:lang w:val="sr-Cyrl-CS"/>
        </w:rPr>
      </w:pPr>
      <w:r>
        <w:rPr>
          <w:szCs w:val="24"/>
        </w:rPr>
        <w:t>Уговор</w:t>
      </w:r>
      <w:r>
        <w:rPr>
          <w:szCs w:val="24"/>
          <w:lang w:val="sr-Cyrl-CS"/>
        </w:rPr>
        <w:t xml:space="preserve"> </w:t>
      </w:r>
      <w:r>
        <w:rPr>
          <w:szCs w:val="24"/>
        </w:rPr>
        <w:t>се</w:t>
      </w:r>
      <w:r>
        <w:rPr>
          <w:szCs w:val="24"/>
          <w:lang w:val="sr-Cyrl-CS"/>
        </w:rPr>
        <w:t xml:space="preserve"> </w:t>
      </w:r>
      <w:r>
        <w:rPr>
          <w:szCs w:val="24"/>
        </w:rPr>
        <w:t>закључује</w:t>
      </w:r>
      <w:r>
        <w:rPr>
          <w:szCs w:val="24"/>
          <w:lang w:val="sr-Cyrl-CS"/>
        </w:rPr>
        <w:t xml:space="preserve"> </w:t>
      </w:r>
      <w:r>
        <w:rPr>
          <w:szCs w:val="24"/>
        </w:rPr>
        <w:t>на</w:t>
      </w:r>
      <w:r>
        <w:rPr>
          <w:szCs w:val="24"/>
          <w:lang w:val="sr-Cyrl-CS"/>
        </w:rPr>
        <w:t xml:space="preserve"> </w:t>
      </w:r>
      <w:r>
        <w:rPr>
          <w:szCs w:val="24"/>
        </w:rPr>
        <w:t>одређено</w:t>
      </w:r>
      <w:r>
        <w:rPr>
          <w:szCs w:val="24"/>
          <w:lang w:val="sr-Cyrl-CS"/>
        </w:rPr>
        <w:t xml:space="preserve"> </w:t>
      </w:r>
      <w:r>
        <w:rPr>
          <w:szCs w:val="24"/>
        </w:rPr>
        <w:t xml:space="preserve">време </w:t>
      </w:r>
      <w:r w:rsidR="009D5500">
        <w:rPr>
          <w:szCs w:val="24"/>
          <w:lang w:val="sr-Cyrl-CS"/>
        </w:rPr>
        <w:t>за 2016. годину и важи до закључења уговора за 2017.годину.</w:t>
      </w:r>
    </w:p>
    <w:p w:rsidR="002E18E0" w:rsidRDefault="002E18E0" w:rsidP="00B92C7F">
      <w:pPr>
        <w:pStyle w:val="BodyText"/>
        <w:spacing w:before="240" w:after="240"/>
        <w:rPr>
          <w:b/>
          <w:szCs w:val="24"/>
          <w:lang w:val="sl-SI"/>
        </w:rPr>
      </w:pPr>
      <w:r>
        <w:rPr>
          <w:b/>
          <w:szCs w:val="24"/>
          <w:lang w:val="sl-SI"/>
        </w:rPr>
        <w:t>V</w:t>
      </w:r>
      <w:r w:rsidR="00E05EC5">
        <w:rPr>
          <w:b/>
          <w:szCs w:val="24"/>
          <w:lang w:val="sl-SI"/>
        </w:rPr>
        <w:t>I</w:t>
      </w:r>
      <w:r>
        <w:rPr>
          <w:b/>
          <w:szCs w:val="24"/>
        </w:rPr>
        <w:tab/>
      </w:r>
      <w:r>
        <w:rPr>
          <w:b/>
          <w:szCs w:val="24"/>
          <w:lang w:val="sl-SI"/>
        </w:rPr>
        <w:t>ЗАВРШНЕ ОДРЕДБЕ</w:t>
      </w:r>
    </w:p>
    <w:p w:rsidR="002E18E0" w:rsidRDefault="002E18E0" w:rsidP="002E18E0">
      <w:pPr>
        <w:pStyle w:val="BodyText"/>
        <w:spacing w:after="240"/>
        <w:jc w:val="center"/>
        <w:rPr>
          <w:b/>
          <w:szCs w:val="24"/>
          <w:lang w:val="sl-SI"/>
        </w:rPr>
      </w:pPr>
      <w:r>
        <w:rPr>
          <w:b/>
          <w:szCs w:val="24"/>
          <w:lang w:val="sl-SI"/>
        </w:rPr>
        <w:t xml:space="preserve">Члан </w:t>
      </w:r>
      <w:r w:rsidR="00E05EC5">
        <w:rPr>
          <w:b/>
          <w:szCs w:val="24"/>
          <w:lang w:val="sr-Cyrl-RS"/>
        </w:rPr>
        <w:t>8</w:t>
      </w:r>
      <w:r>
        <w:rPr>
          <w:b/>
          <w:szCs w:val="24"/>
          <w:lang w:val="sl-SI"/>
        </w:rPr>
        <w:t>.</w:t>
      </w:r>
    </w:p>
    <w:p w:rsidR="002E18E0" w:rsidRDefault="002E18E0" w:rsidP="002E18E0">
      <w:pPr>
        <w:pStyle w:val="BodyText"/>
        <w:spacing w:after="240"/>
        <w:rPr>
          <w:szCs w:val="24"/>
          <w:lang w:val="sl-SI"/>
        </w:rPr>
      </w:pPr>
      <w:r>
        <w:rPr>
          <w:szCs w:val="24"/>
          <w:lang w:val="sl-SI"/>
        </w:rPr>
        <w:t xml:space="preserve">Уговорне стране </w:t>
      </w:r>
      <w:r>
        <w:rPr>
          <w:szCs w:val="24"/>
        </w:rPr>
        <w:t>за случај евентуалног спора</w:t>
      </w:r>
      <w:r>
        <w:rPr>
          <w:szCs w:val="24"/>
          <w:lang w:val="sr-Cyrl-CS"/>
        </w:rPr>
        <w:t xml:space="preserve"> </w:t>
      </w:r>
      <w:r>
        <w:rPr>
          <w:szCs w:val="24"/>
          <w:lang w:val="sl-SI"/>
        </w:rPr>
        <w:t>уговарају надлежност Привредн</w:t>
      </w:r>
      <w:r>
        <w:rPr>
          <w:szCs w:val="24"/>
        </w:rPr>
        <w:t>ог</w:t>
      </w:r>
      <w:r>
        <w:rPr>
          <w:szCs w:val="24"/>
          <w:lang w:val="sl-SI"/>
        </w:rPr>
        <w:t xml:space="preserve"> суд</w:t>
      </w:r>
      <w:r>
        <w:rPr>
          <w:szCs w:val="24"/>
        </w:rPr>
        <w:t>а</w:t>
      </w:r>
      <w:r>
        <w:rPr>
          <w:szCs w:val="24"/>
          <w:lang w:val="sl-SI"/>
        </w:rPr>
        <w:t xml:space="preserve"> у Новом Саду.</w:t>
      </w:r>
    </w:p>
    <w:p w:rsidR="002E18E0" w:rsidRDefault="00E05EC5" w:rsidP="002E18E0">
      <w:pPr>
        <w:pStyle w:val="BodyText"/>
        <w:spacing w:after="240"/>
        <w:jc w:val="center"/>
        <w:rPr>
          <w:b/>
          <w:szCs w:val="24"/>
          <w:lang w:val="sl-SI"/>
        </w:rPr>
      </w:pPr>
      <w:r>
        <w:rPr>
          <w:b/>
          <w:szCs w:val="24"/>
          <w:lang w:val="sl-SI"/>
        </w:rPr>
        <w:t xml:space="preserve">Члан </w:t>
      </w:r>
      <w:r>
        <w:rPr>
          <w:b/>
          <w:szCs w:val="24"/>
          <w:lang w:val="sr-Cyrl-RS"/>
        </w:rPr>
        <w:t>9</w:t>
      </w:r>
      <w:r w:rsidR="002E18E0">
        <w:rPr>
          <w:b/>
          <w:szCs w:val="24"/>
          <w:lang w:val="sl-SI"/>
        </w:rPr>
        <w:t>.</w:t>
      </w:r>
    </w:p>
    <w:p w:rsidR="002E18E0" w:rsidRDefault="002E18E0" w:rsidP="00FE31EA">
      <w:pPr>
        <w:pStyle w:val="BodyText"/>
        <w:tabs>
          <w:tab w:val="left" w:pos="180"/>
        </w:tabs>
        <w:spacing w:after="240"/>
        <w:jc w:val="both"/>
        <w:rPr>
          <w:szCs w:val="24"/>
        </w:rPr>
      </w:pPr>
      <w:r>
        <w:rPr>
          <w:szCs w:val="24"/>
          <w:lang w:val="sl-SI"/>
        </w:rPr>
        <w:t>За све што овим Уговором није предвиђено, примењују се одредбе Закона о облигационим односима</w:t>
      </w:r>
      <w:r>
        <w:rPr>
          <w:szCs w:val="24"/>
        </w:rPr>
        <w:t xml:space="preserve"> и других законских прописа који  се односе на предмет Уговора.</w:t>
      </w:r>
    </w:p>
    <w:p w:rsidR="002E18E0" w:rsidRDefault="002E18E0" w:rsidP="002E18E0">
      <w:pPr>
        <w:pStyle w:val="BodyText"/>
        <w:spacing w:after="240"/>
        <w:jc w:val="center"/>
        <w:rPr>
          <w:b/>
          <w:szCs w:val="24"/>
          <w:lang w:val="sl-SI"/>
        </w:rPr>
      </w:pPr>
      <w:r>
        <w:rPr>
          <w:b/>
          <w:szCs w:val="24"/>
          <w:lang w:val="sl-SI"/>
        </w:rPr>
        <w:t xml:space="preserve">Члан </w:t>
      </w:r>
      <w:r w:rsidR="00E05EC5">
        <w:rPr>
          <w:b/>
          <w:szCs w:val="24"/>
          <w:lang w:val="sr-Cyrl-RS"/>
        </w:rPr>
        <w:t>10</w:t>
      </w:r>
      <w:r>
        <w:rPr>
          <w:b/>
          <w:szCs w:val="24"/>
          <w:lang w:val="sl-SI"/>
        </w:rPr>
        <w:t>.</w:t>
      </w:r>
    </w:p>
    <w:p w:rsidR="002E18E0" w:rsidRDefault="002E18E0" w:rsidP="00FE31EA">
      <w:pPr>
        <w:pStyle w:val="BodyText"/>
        <w:spacing w:after="240"/>
        <w:jc w:val="both"/>
        <w:rPr>
          <w:szCs w:val="24"/>
          <w:lang w:val="sl-SI"/>
        </w:rPr>
      </w:pPr>
      <w:r>
        <w:rPr>
          <w:szCs w:val="24"/>
        </w:rPr>
        <w:t>Овај</w:t>
      </w:r>
      <w:r>
        <w:rPr>
          <w:szCs w:val="24"/>
          <w:lang w:val="sr-Cyrl-CS"/>
        </w:rPr>
        <w:t xml:space="preserve"> </w:t>
      </w:r>
      <w:r>
        <w:rPr>
          <w:szCs w:val="24"/>
        </w:rPr>
        <w:t>Уговор</w:t>
      </w:r>
      <w:r>
        <w:rPr>
          <w:szCs w:val="24"/>
          <w:lang w:val="sr-Cyrl-CS"/>
        </w:rPr>
        <w:t xml:space="preserve"> се сматра </w:t>
      </w:r>
      <w:proofErr w:type="gramStart"/>
      <w:r>
        <w:rPr>
          <w:szCs w:val="24"/>
          <w:lang w:val="sr-Cyrl-CS"/>
        </w:rPr>
        <w:t>закљученим  на</w:t>
      </w:r>
      <w:proofErr w:type="gramEnd"/>
      <w:r>
        <w:rPr>
          <w:szCs w:val="24"/>
          <w:lang w:val="sr-Cyrl-CS"/>
        </w:rPr>
        <w:t xml:space="preserve">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Pr>
          <w:szCs w:val="24"/>
          <w:lang w:val="sl-SI"/>
        </w:rPr>
        <w:t>.</w:t>
      </w:r>
    </w:p>
    <w:p w:rsidR="002E18E0" w:rsidRDefault="002E18E0" w:rsidP="002E18E0">
      <w:pPr>
        <w:pStyle w:val="BodyText"/>
        <w:spacing w:after="240"/>
        <w:jc w:val="center"/>
        <w:rPr>
          <w:b/>
          <w:szCs w:val="24"/>
          <w:lang w:val="sl-SI"/>
        </w:rPr>
      </w:pPr>
      <w:r>
        <w:rPr>
          <w:b/>
          <w:szCs w:val="24"/>
          <w:lang w:val="sl-SI"/>
        </w:rPr>
        <w:t>Члан 1</w:t>
      </w:r>
      <w:r w:rsidR="00E05EC5">
        <w:rPr>
          <w:b/>
          <w:szCs w:val="24"/>
          <w:lang w:val="sr-Cyrl-RS"/>
        </w:rPr>
        <w:t>1</w:t>
      </w:r>
      <w:r>
        <w:rPr>
          <w:b/>
          <w:szCs w:val="24"/>
          <w:lang w:val="sl-SI"/>
        </w:rPr>
        <w:t>.</w:t>
      </w:r>
    </w:p>
    <w:p w:rsidR="002E18E0" w:rsidRDefault="002E18E0" w:rsidP="00FE31EA">
      <w:pPr>
        <w:spacing w:after="240"/>
        <w:jc w:val="both"/>
        <w:rPr>
          <w:sz w:val="24"/>
          <w:szCs w:val="24"/>
        </w:rPr>
      </w:pPr>
      <w:r>
        <w:rPr>
          <w:sz w:val="24"/>
          <w:szCs w:val="24"/>
          <w:lang w:val="pl-PL"/>
        </w:rPr>
        <w:t>Продавац задржава право да не испоручи нафтне деривате у ситуацијама  кој</w:t>
      </w:r>
      <w:r>
        <w:rPr>
          <w:sz w:val="24"/>
          <w:szCs w:val="24"/>
          <w:lang w:val="ru-RU"/>
        </w:rPr>
        <w:t>е</w:t>
      </w:r>
      <w:r>
        <w:rPr>
          <w:sz w:val="24"/>
          <w:szCs w:val="24"/>
          <w:lang w:val="pl-PL"/>
        </w:rPr>
        <w:t xml:space="preserve"> су настал</w:t>
      </w:r>
      <w:r>
        <w:rPr>
          <w:sz w:val="24"/>
          <w:szCs w:val="24"/>
          <w:lang w:val="ru-RU"/>
        </w:rPr>
        <w:t>е</w:t>
      </w:r>
      <w:r>
        <w:rPr>
          <w:sz w:val="24"/>
          <w:szCs w:val="24"/>
          <w:lang w:val="pl-PL"/>
        </w:rPr>
        <w:t xml:space="preserve"> као последица технолошко-производних или пословно-оперативних проблема. Продавац задржава право да обустави испоруку робе у случају када купац неуредно извршава своје обавезе</w:t>
      </w:r>
      <w:r>
        <w:rPr>
          <w:sz w:val="24"/>
          <w:szCs w:val="24"/>
        </w:rPr>
        <w:t>.</w:t>
      </w:r>
    </w:p>
    <w:p w:rsidR="002E18E0" w:rsidRDefault="002E18E0" w:rsidP="00FE31EA">
      <w:pPr>
        <w:pStyle w:val="BodyText"/>
        <w:spacing w:after="240"/>
        <w:jc w:val="both"/>
        <w:rPr>
          <w:b/>
          <w:szCs w:val="24"/>
          <w:lang w:val="sr-Cyrl-CS"/>
        </w:rPr>
      </w:pPr>
      <w:r>
        <w:rPr>
          <w:szCs w:val="24"/>
          <w:lang w:val="pl-PL"/>
        </w:rPr>
        <w:t>Продавац неће бити одговоран за  штету коју  би по том основу евентуално могао да претрпи Купац</w:t>
      </w:r>
      <w:r>
        <w:rPr>
          <w:szCs w:val="24"/>
        </w:rPr>
        <w:t>.</w:t>
      </w:r>
      <w:r w:rsidRPr="00247EA2">
        <w:rPr>
          <w:b/>
          <w:szCs w:val="24"/>
          <w:lang w:val="sl-SI"/>
        </w:rPr>
        <w:t xml:space="preserve"> </w:t>
      </w:r>
    </w:p>
    <w:p w:rsidR="002E18E0" w:rsidRPr="00247EA2" w:rsidRDefault="002E18E0" w:rsidP="002E18E0">
      <w:pPr>
        <w:pStyle w:val="BodyText"/>
        <w:spacing w:after="240"/>
        <w:jc w:val="center"/>
        <w:rPr>
          <w:b/>
          <w:szCs w:val="24"/>
          <w:lang w:val="sr-Cyrl-CS"/>
        </w:rPr>
      </w:pPr>
      <w:r>
        <w:rPr>
          <w:b/>
          <w:szCs w:val="24"/>
          <w:lang w:val="sl-SI"/>
        </w:rPr>
        <w:t>Члан 1</w:t>
      </w:r>
      <w:r w:rsidR="00E05EC5">
        <w:rPr>
          <w:b/>
          <w:szCs w:val="24"/>
          <w:lang w:val="sr-Cyrl-RS"/>
        </w:rPr>
        <w:t>2</w:t>
      </w:r>
      <w:r>
        <w:rPr>
          <w:b/>
          <w:szCs w:val="24"/>
          <w:lang w:val="sl-SI"/>
        </w:rPr>
        <w:t>.</w:t>
      </w:r>
    </w:p>
    <w:p w:rsidR="002E18E0" w:rsidRDefault="002E18E0" w:rsidP="00FE31EA">
      <w:pPr>
        <w:pStyle w:val="BodyText"/>
        <w:spacing w:after="240"/>
        <w:jc w:val="both"/>
        <w:rPr>
          <w:szCs w:val="24"/>
        </w:rPr>
      </w:pPr>
      <w:r>
        <w:rPr>
          <w:szCs w:val="24"/>
        </w:rPr>
        <w:t>У случају</w:t>
      </w:r>
      <w:r>
        <w:rPr>
          <w:szCs w:val="24"/>
          <w:lang w:val="sr-Cyrl-CS"/>
        </w:rPr>
        <w:t xml:space="preserve"> </w:t>
      </w:r>
      <w:r>
        <w:rPr>
          <w:szCs w:val="24"/>
        </w:rPr>
        <w:t>да</w:t>
      </w:r>
      <w:r>
        <w:rPr>
          <w:szCs w:val="24"/>
          <w:lang w:val="sr-Cyrl-CS"/>
        </w:rPr>
        <w:t xml:space="preserve"> </w:t>
      </w:r>
      <w:r>
        <w:rPr>
          <w:szCs w:val="24"/>
        </w:rPr>
        <w:t>нека</w:t>
      </w:r>
      <w:r>
        <w:rPr>
          <w:szCs w:val="24"/>
          <w:lang w:val="sr-Cyrl-CS"/>
        </w:rPr>
        <w:t xml:space="preserve"> </w:t>
      </w:r>
      <w:r>
        <w:rPr>
          <w:szCs w:val="24"/>
        </w:rPr>
        <w:t>од</w:t>
      </w:r>
      <w:r>
        <w:rPr>
          <w:szCs w:val="24"/>
          <w:lang w:val="sr-Cyrl-CS"/>
        </w:rPr>
        <w:t xml:space="preserve"> </w:t>
      </w:r>
      <w:r>
        <w:rPr>
          <w:szCs w:val="24"/>
        </w:rPr>
        <w:t>одредаба, односно</w:t>
      </w:r>
      <w:r>
        <w:rPr>
          <w:szCs w:val="24"/>
          <w:lang w:val="sr-Cyrl-CS"/>
        </w:rPr>
        <w:t xml:space="preserve"> </w:t>
      </w:r>
      <w:r>
        <w:rPr>
          <w:szCs w:val="24"/>
        </w:rPr>
        <w:t>неки</w:t>
      </w:r>
      <w:r>
        <w:rPr>
          <w:szCs w:val="24"/>
          <w:lang w:val="sr-Cyrl-CS"/>
        </w:rPr>
        <w:t xml:space="preserve"> </w:t>
      </w:r>
      <w:r>
        <w:rPr>
          <w:szCs w:val="24"/>
        </w:rPr>
        <w:t>од</w:t>
      </w:r>
      <w:r>
        <w:rPr>
          <w:szCs w:val="24"/>
          <w:lang w:val="sr-Cyrl-CS"/>
        </w:rPr>
        <w:t xml:space="preserve"> </w:t>
      </w:r>
      <w:r>
        <w:rPr>
          <w:szCs w:val="24"/>
        </w:rPr>
        <w:t>прилога</w:t>
      </w:r>
      <w:r>
        <w:rPr>
          <w:szCs w:val="24"/>
          <w:lang w:val="sr-Cyrl-CS"/>
        </w:rPr>
        <w:t xml:space="preserve"> </w:t>
      </w:r>
      <w:r>
        <w:rPr>
          <w:szCs w:val="24"/>
        </w:rPr>
        <w:t>овог</w:t>
      </w:r>
      <w:r>
        <w:rPr>
          <w:szCs w:val="24"/>
          <w:lang w:val="sr-Cyrl-CS"/>
        </w:rPr>
        <w:t xml:space="preserve"> </w:t>
      </w:r>
      <w:r>
        <w:rPr>
          <w:szCs w:val="24"/>
        </w:rPr>
        <w:t>Уговора</w:t>
      </w:r>
      <w:r>
        <w:rPr>
          <w:szCs w:val="24"/>
          <w:lang w:val="sr-Cyrl-CS"/>
        </w:rPr>
        <w:t xml:space="preserve"> </w:t>
      </w:r>
      <w:r>
        <w:rPr>
          <w:szCs w:val="24"/>
        </w:rPr>
        <w:t>престану</w:t>
      </w:r>
      <w:r>
        <w:rPr>
          <w:szCs w:val="24"/>
          <w:lang w:val="sr-Cyrl-CS"/>
        </w:rPr>
        <w:t xml:space="preserve"> </w:t>
      </w:r>
      <w:r>
        <w:rPr>
          <w:szCs w:val="24"/>
        </w:rPr>
        <w:t>да</w:t>
      </w:r>
      <w:r>
        <w:rPr>
          <w:szCs w:val="24"/>
          <w:lang w:val="sr-Cyrl-CS"/>
        </w:rPr>
        <w:t xml:space="preserve"> </w:t>
      </w:r>
      <w:r>
        <w:rPr>
          <w:szCs w:val="24"/>
        </w:rPr>
        <w:t>буду у складу</w:t>
      </w:r>
      <w:r>
        <w:rPr>
          <w:szCs w:val="24"/>
          <w:lang w:val="sr-Cyrl-CS"/>
        </w:rPr>
        <w:t xml:space="preserve"> </w:t>
      </w:r>
      <w:r>
        <w:rPr>
          <w:szCs w:val="24"/>
        </w:rPr>
        <w:t>са</w:t>
      </w:r>
      <w:r>
        <w:rPr>
          <w:szCs w:val="24"/>
          <w:lang w:val="sr-Cyrl-CS"/>
        </w:rPr>
        <w:t xml:space="preserve"> </w:t>
      </w:r>
      <w:r>
        <w:rPr>
          <w:szCs w:val="24"/>
        </w:rPr>
        <w:t>важећим</w:t>
      </w:r>
      <w:r>
        <w:rPr>
          <w:szCs w:val="24"/>
          <w:lang w:val="sr-Cyrl-CS"/>
        </w:rPr>
        <w:t xml:space="preserve"> </w:t>
      </w:r>
      <w:r>
        <w:rPr>
          <w:szCs w:val="24"/>
        </w:rPr>
        <w:t>законским</w:t>
      </w:r>
      <w:r>
        <w:rPr>
          <w:szCs w:val="24"/>
          <w:lang w:val="sr-Cyrl-CS"/>
        </w:rPr>
        <w:t xml:space="preserve"> </w:t>
      </w:r>
      <w:r>
        <w:rPr>
          <w:szCs w:val="24"/>
        </w:rPr>
        <w:t>прописима, или</w:t>
      </w:r>
      <w:r>
        <w:rPr>
          <w:szCs w:val="24"/>
          <w:lang w:val="sr-Cyrl-CS"/>
        </w:rPr>
        <w:t xml:space="preserve"> </w:t>
      </w:r>
      <w:r>
        <w:rPr>
          <w:szCs w:val="24"/>
        </w:rPr>
        <w:t>актима и одлукама</w:t>
      </w:r>
      <w:r>
        <w:rPr>
          <w:szCs w:val="24"/>
          <w:lang w:val="sr-Cyrl-CS"/>
        </w:rPr>
        <w:t xml:space="preserve"> </w:t>
      </w:r>
      <w:r>
        <w:rPr>
          <w:szCs w:val="24"/>
        </w:rPr>
        <w:t>Продавца, на</w:t>
      </w:r>
      <w:r>
        <w:rPr>
          <w:szCs w:val="24"/>
          <w:lang w:val="sr-Cyrl-CS"/>
        </w:rPr>
        <w:t xml:space="preserve"> </w:t>
      </w:r>
      <w:r>
        <w:rPr>
          <w:szCs w:val="24"/>
        </w:rPr>
        <w:t>послове</w:t>
      </w:r>
      <w:r>
        <w:rPr>
          <w:szCs w:val="24"/>
          <w:lang w:val="sr-Cyrl-CS"/>
        </w:rPr>
        <w:t xml:space="preserve"> </w:t>
      </w:r>
      <w:r>
        <w:rPr>
          <w:szCs w:val="24"/>
        </w:rPr>
        <w:t>из</w:t>
      </w:r>
      <w:r>
        <w:rPr>
          <w:szCs w:val="24"/>
          <w:lang w:val="sr-Cyrl-CS"/>
        </w:rPr>
        <w:t xml:space="preserve"> </w:t>
      </w:r>
      <w:r>
        <w:rPr>
          <w:szCs w:val="24"/>
        </w:rPr>
        <w:t>овог</w:t>
      </w:r>
      <w:r>
        <w:rPr>
          <w:szCs w:val="24"/>
          <w:lang w:val="sr-Cyrl-CS"/>
        </w:rPr>
        <w:t xml:space="preserve"> </w:t>
      </w:r>
      <w:r>
        <w:rPr>
          <w:szCs w:val="24"/>
        </w:rPr>
        <w:t>Уговора</w:t>
      </w:r>
      <w:r>
        <w:rPr>
          <w:szCs w:val="24"/>
          <w:lang w:val="sr-Cyrl-CS"/>
        </w:rPr>
        <w:t xml:space="preserve"> </w:t>
      </w:r>
      <w:r>
        <w:rPr>
          <w:szCs w:val="24"/>
        </w:rPr>
        <w:t>примењиваће</w:t>
      </w:r>
      <w:r>
        <w:rPr>
          <w:szCs w:val="24"/>
          <w:lang w:val="sr-Cyrl-CS"/>
        </w:rPr>
        <w:t xml:space="preserve"> </w:t>
      </w:r>
      <w:r>
        <w:rPr>
          <w:szCs w:val="24"/>
        </w:rPr>
        <w:t>се</w:t>
      </w:r>
      <w:r>
        <w:rPr>
          <w:szCs w:val="24"/>
          <w:lang w:val="sr-Cyrl-CS"/>
        </w:rPr>
        <w:t xml:space="preserve"> </w:t>
      </w:r>
      <w:r>
        <w:rPr>
          <w:szCs w:val="24"/>
        </w:rPr>
        <w:t>прописи, односно</w:t>
      </w:r>
      <w:r>
        <w:rPr>
          <w:szCs w:val="24"/>
          <w:lang w:val="sr-Cyrl-CS"/>
        </w:rPr>
        <w:t xml:space="preserve"> </w:t>
      </w:r>
      <w:r>
        <w:rPr>
          <w:szCs w:val="24"/>
        </w:rPr>
        <w:t>акта и одлуке</w:t>
      </w:r>
      <w:r>
        <w:rPr>
          <w:szCs w:val="24"/>
          <w:lang w:val="sr-Cyrl-CS"/>
        </w:rPr>
        <w:t xml:space="preserve"> </w:t>
      </w:r>
      <w:r>
        <w:rPr>
          <w:szCs w:val="24"/>
        </w:rPr>
        <w:t>Продавца</w:t>
      </w:r>
      <w:r>
        <w:rPr>
          <w:szCs w:val="24"/>
          <w:lang w:val="sr-Cyrl-CS"/>
        </w:rPr>
        <w:t xml:space="preserve"> </w:t>
      </w:r>
      <w:r>
        <w:rPr>
          <w:szCs w:val="24"/>
        </w:rPr>
        <w:t>који</w:t>
      </w:r>
      <w:r>
        <w:rPr>
          <w:szCs w:val="24"/>
          <w:lang w:val="sr-Cyrl-CS"/>
        </w:rPr>
        <w:t xml:space="preserve"> </w:t>
      </w:r>
      <w:r>
        <w:rPr>
          <w:szCs w:val="24"/>
        </w:rPr>
        <w:t>су</w:t>
      </w:r>
      <w:r>
        <w:rPr>
          <w:szCs w:val="24"/>
          <w:lang w:val="sr-Cyrl-CS"/>
        </w:rPr>
        <w:t xml:space="preserve"> </w:t>
      </w:r>
      <w:r>
        <w:rPr>
          <w:szCs w:val="24"/>
        </w:rPr>
        <w:t>ступили</w:t>
      </w:r>
      <w:r>
        <w:rPr>
          <w:szCs w:val="24"/>
          <w:lang w:val="sr-Cyrl-CS"/>
        </w:rPr>
        <w:t xml:space="preserve"> </w:t>
      </w:r>
      <w:r>
        <w:rPr>
          <w:szCs w:val="24"/>
        </w:rPr>
        <w:t>на</w:t>
      </w:r>
      <w:r>
        <w:rPr>
          <w:szCs w:val="24"/>
          <w:lang w:val="sr-Cyrl-CS"/>
        </w:rPr>
        <w:t xml:space="preserve"> </w:t>
      </w:r>
      <w:r>
        <w:rPr>
          <w:szCs w:val="24"/>
        </w:rPr>
        <w:t>снагу.</w:t>
      </w:r>
    </w:p>
    <w:p w:rsidR="002E18E0" w:rsidRDefault="002E18E0" w:rsidP="00FE31EA">
      <w:pPr>
        <w:pStyle w:val="BodyText"/>
        <w:spacing w:after="240"/>
        <w:jc w:val="both"/>
        <w:rPr>
          <w:szCs w:val="24"/>
        </w:rPr>
      </w:pPr>
      <w:r>
        <w:rPr>
          <w:szCs w:val="24"/>
        </w:rPr>
        <w:t>Продавац</w:t>
      </w:r>
      <w:r>
        <w:rPr>
          <w:szCs w:val="24"/>
          <w:lang w:val="sr-Cyrl-CS"/>
        </w:rPr>
        <w:t xml:space="preserve"> </w:t>
      </w:r>
      <w:r>
        <w:rPr>
          <w:szCs w:val="24"/>
        </w:rPr>
        <w:t>је</w:t>
      </w:r>
      <w:r>
        <w:rPr>
          <w:szCs w:val="24"/>
          <w:lang w:val="sr-Cyrl-CS"/>
        </w:rPr>
        <w:t xml:space="preserve"> </w:t>
      </w:r>
      <w:r>
        <w:rPr>
          <w:szCs w:val="24"/>
        </w:rPr>
        <w:t>дужан</w:t>
      </w:r>
      <w:r>
        <w:rPr>
          <w:szCs w:val="24"/>
          <w:lang w:val="sr-Cyrl-CS"/>
        </w:rPr>
        <w:t xml:space="preserve"> </w:t>
      </w:r>
      <w:r>
        <w:rPr>
          <w:szCs w:val="24"/>
        </w:rPr>
        <w:t>да о изменама</w:t>
      </w:r>
      <w:r>
        <w:rPr>
          <w:szCs w:val="24"/>
          <w:lang w:val="sr-Cyrl-CS"/>
        </w:rPr>
        <w:t xml:space="preserve"> </w:t>
      </w:r>
      <w:r>
        <w:rPr>
          <w:szCs w:val="24"/>
        </w:rPr>
        <w:t>из</w:t>
      </w:r>
      <w:r>
        <w:rPr>
          <w:szCs w:val="24"/>
          <w:lang w:val="sr-Cyrl-CS"/>
        </w:rPr>
        <w:t xml:space="preserve"> </w:t>
      </w:r>
      <w:r>
        <w:rPr>
          <w:szCs w:val="24"/>
        </w:rPr>
        <w:t>претходног</w:t>
      </w:r>
      <w:r>
        <w:rPr>
          <w:szCs w:val="24"/>
          <w:lang w:val="sr-Cyrl-CS"/>
        </w:rPr>
        <w:t xml:space="preserve"> </w:t>
      </w:r>
      <w:r>
        <w:rPr>
          <w:szCs w:val="24"/>
        </w:rPr>
        <w:t>става</w:t>
      </w:r>
      <w:r>
        <w:rPr>
          <w:szCs w:val="24"/>
          <w:lang w:val="sr-Cyrl-CS"/>
        </w:rPr>
        <w:t xml:space="preserve"> </w:t>
      </w:r>
      <w:r>
        <w:rPr>
          <w:szCs w:val="24"/>
        </w:rPr>
        <w:t>овог</w:t>
      </w:r>
      <w:r>
        <w:rPr>
          <w:szCs w:val="24"/>
          <w:lang w:val="sr-Cyrl-CS"/>
        </w:rPr>
        <w:t xml:space="preserve"> </w:t>
      </w:r>
      <w:r>
        <w:rPr>
          <w:szCs w:val="24"/>
        </w:rPr>
        <w:t>члана</w:t>
      </w:r>
      <w:r>
        <w:rPr>
          <w:szCs w:val="24"/>
          <w:lang w:val="sr-Cyrl-CS"/>
        </w:rPr>
        <w:t xml:space="preserve"> </w:t>
      </w:r>
      <w:r>
        <w:rPr>
          <w:szCs w:val="24"/>
        </w:rPr>
        <w:t>писменим</w:t>
      </w:r>
      <w:r>
        <w:rPr>
          <w:szCs w:val="24"/>
          <w:lang w:val="sr-Cyrl-CS"/>
        </w:rPr>
        <w:t xml:space="preserve"> </w:t>
      </w:r>
      <w:r>
        <w:rPr>
          <w:szCs w:val="24"/>
        </w:rPr>
        <w:t>путем</w:t>
      </w:r>
      <w:r>
        <w:rPr>
          <w:szCs w:val="24"/>
          <w:lang w:val="sr-Cyrl-CS"/>
        </w:rPr>
        <w:t xml:space="preserve"> </w:t>
      </w:r>
      <w:r>
        <w:rPr>
          <w:szCs w:val="24"/>
        </w:rPr>
        <w:t>обавести</w:t>
      </w:r>
      <w:r>
        <w:rPr>
          <w:szCs w:val="24"/>
          <w:lang w:val="sr-Cyrl-CS"/>
        </w:rPr>
        <w:t xml:space="preserve"> </w:t>
      </w:r>
      <w:r>
        <w:rPr>
          <w:szCs w:val="24"/>
        </w:rPr>
        <w:t>Купца у року</w:t>
      </w:r>
      <w:r>
        <w:rPr>
          <w:szCs w:val="24"/>
          <w:lang w:val="sr-Cyrl-CS"/>
        </w:rPr>
        <w:t xml:space="preserve"> </w:t>
      </w:r>
      <w:r>
        <w:rPr>
          <w:szCs w:val="24"/>
        </w:rPr>
        <w:t>од 5 (пет) радних</w:t>
      </w:r>
      <w:r>
        <w:rPr>
          <w:szCs w:val="24"/>
          <w:lang w:val="sr-Cyrl-CS"/>
        </w:rPr>
        <w:t xml:space="preserve"> </w:t>
      </w:r>
      <w:r>
        <w:rPr>
          <w:szCs w:val="24"/>
        </w:rPr>
        <w:t>дана</w:t>
      </w:r>
      <w:r>
        <w:rPr>
          <w:szCs w:val="24"/>
          <w:lang w:val="sr-Cyrl-CS"/>
        </w:rPr>
        <w:t xml:space="preserve"> </w:t>
      </w:r>
      <w:r>
        <w:rPr>
          <w:szCs w:val="24"/>
        </w:rPr>
        <w:t>од</w:t>
      </w:r>
      <w:r>
        <w:rPr>
          <w:szCs w:val="24"/>
          <w:lang w:val="sr-Cyrl-CS"/>
        </w:rPr>
        <w:t xml:space="preserve"> </w:t>
      </w:r>
      <w:r>
        <w:rPr>
          <w:szCs w:val="24"/>
        </w:rPr>
        <w:t>датума</w:t>
      </w:r>
      <w:r>
        <w:rPr>
          <w:szCs w:val="24"/>
          <w:lang w:val="sr-Cyrl-CS"/>
        </w:rPr>
        <w:t xml:space="preserve"> </w:t>
      </w:r>
      <w:r>
        <w:rPr>
          <w:szCs w:val="24"/>
        </w:rPr>
        <w:t>ступања</w:t>
      </w:r>
      <w:r>
        <w:rPr>
          <w:szCs w:val="24"/>
          <w:lang w:val="sr-Cyrl-CS"/>
        </w:rPr>
        <w:t xml:space="preserve"> </w:t>
      </w:r>
      <w:r>
        <w:rPr>
          <w:szCs w:val="24"/>
        </w:rPr>
        <w:t>измена</w:t>
      </w:r>
      <w:r>
        <w:rPr>
          <w:szCs w:val="24"/>
          <w:lang w:val="sr-Cyrl-CS"/>
        </w:rPr>
        <w:t xml:space="preserve"> </w:t>
      </w:r>
      <w:r>
        <w:rPr>
          <w:szCs w:val="24"/>
        </w:rPr>
        <w:t>на</w:t>
      </w:r>
      <w:r>
        <w:rPr>
          <w:szCs w:val="24"/>
          <w:lang w:val="sr-Cyrl-CS"/>
        </w:rPr>
        <w:t xml:space="preserve"> </w:t>
      </w:r>
      <w:r>
        <w:rPr>
          <w:szCs w:val="24"/>
        </w:rPr>
        <w:t>снагу.</w:t>
      </w:r>
    </w:p>
    <w:p w:rsidR="00B92C7F" w:rsidRDefault="00B92C7F" w:rsidP="00B92C7F">
      <w:pPr>
        <w:pStyle w:val="BodyText"/>
        <w:spacing w:after="0" w:line="240" w:lineRule="auto"/>
        <w:ind w:left="360"/>
        <w:jc w:val="both"/>
        <w:rPr>
          <w:i/>
          <w:szCs w:val="24"/>
          <w:lang w:val="sl-SI"/>
        </w:rPr>
      </w:pPr>
    </w:p>
    <w:p w:rsidR="002E18E0" w:rsidRDefault="002E18E0" w:rsidP="002E18E0">
      <w:pPr>
        <w:pStyle w:val="BodyText"/>
        <w:ind w:right="49"/>
        <w:jc w:val="center"/>
        <w:rPr>
          <w:szCs w:val="24"/>
          <w:lang w:val="sl-SI"/>
        </w:rPr>
      </w:pPr>
      <w:r>
        <w:rPr>
          <w:b/>
          <w:szCs w:val="24"/>
          <w:lang w:val="sl-SI"/>
        </w:rPr>
        <w:t>Члан 1</w:t>
      </w:r>
      <w:r w:rsidR="00E05EC5">
        <w:rPr>
          <w:b/>
          <w:szCs w:val="24"/>
          <w:lang w:val="sr-Cyrl-CS"/>
        </w:rPr>
        <w:t>3</w:t>
      </w:r>
      <w:r>
        <w:rPr>
          <w:b/>
          <w:szCs w:val="24"/>
          <w:lang w:val="sl-SI"/>
        </w:rPr>
        <w:t>.</w:t>
      </w:r>
    </w:p>
    <w:p w:rsidR="002E18E0" w:rsidRDefault="002E18E0" w:rsidP="002E18E0">
      <w:pPr>
        <w:pStyle w:val="BodyText"/>
        <w:spacing w:before="240"/>
        <w:rPr>
          <w:szCs w:val="24"/>
          <w:lang w:val="sr-Cyrl-CS"/>
        </w:rPr>
      </w:pPr>
      <w:r>
        <w:rPr>
          <w:szCs w:val="24"/>
          <w:lang w:val="sl-SI"/>
        </w:rPr>
        <w:t xml:space="preserve">Овај Уговор је закључен у 2 (два) оригинална примерка, по </w:t>
      </w:r>
      <w:r>
        <w:rPr>
          <w:szCs w:val="24"/>
        </w:rPr>
        <w:t>1</w:t>
      </w:r>
      <w:r>
        <w:rPr>
          <w:szCs w:val="24"/>
          <w:lang w:val="sl-SI"/>
        </w:rPr>
        <w:t xml:space="preserve"> (</w:t>
      </w:r>
      <w:r>
        <w:rPr>
          <w:szCs w:val="24"/>
        </w:rPr>
        <w:t>један</w:t>
      </w:r>
      <w:r>
        <w:rPr>
          <w:szCs w:val="24"/>
          <w:lang w:val="sl-SI"/>
        </w:rPr>
        <w:t>) за сваку уговорну страну.</w:t>
      </w:r>
    </w:p>
    <w:p w:rsidR="002E18E0" w:rsidRDefault="002E18E0" w:rsidP="002E18E0">
      <w:pPr>
        <w:pStyle w:val="BodyText"/>
        <w:spacing w:before="240"/>
        <w:rPr>
          <w:szCs w:val="24"/>
          <w:lang w:val="sr-Cyrl-CS"/>
        </w:rPr>
      </w:pPr>
    </w:p>
    <w:p w:rsidR="002E18E0" w:rsidRDefault="002E18E0" w:rsidP="002E18E0">
      <w:pPr>
        <w:pStyle w:val="BodyText"/>
        <w:spacing w:before="240"/>
        <w:rPr>
          <w:szCs w:val="24"/>
          <w:lang w:val="sr-Cyrl-CS"/>
        </w:rPr>
      </w:pPr>
    </w:p>
    <w:p w:rsidR="002E18E0" w:rsidRDefault="002E18E0" w:rsidP="002E18E0">
      <w:pPr>
        <w:rPr>
          <w:sz w:val="24"/>
          <w:szCs w:val="24"/>
          <w:lang w:val="sr-Cyrl-CS"/>
        </w:rPr>
      </w:pPr>
      <w:r>
        <w:rPr>
          <w:sz w:val="24"/>
          <w:szCs w:val="24"/>
          <w:lang w:val="sr-Cyrl-CS"/>
        </w:rPr>
        <w:t>П Р О Д А В А Ц</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К У П А Ц</w:t>
      </w:r>
    </w:p>
    <w:p w:rsidR="002E18E0" w:rsidRDefault="002E18E0" w:rsidP="002E18E0">
      <w:pPr>
        <w:rPr>
          <w:sz w:val="24"/>
          <w:szCs w:val="24"/>
          <w:lang w:val="sr-Cyrl-CS"/>
        </w:rPr>
      </w:pPr>
    </w:p>
    <w:p w:rsidR="002E18E0" w:rsidRDefault="002E18E0" w:rsidP="002E18E0">
      <w:pPr>
        <w:rPr>
          <w:sz w:val="24"/>
          <w:szCs w:val="24"/>
          <w:lang w:val="sr-Cyrl-CS"/>
        </w:rPr>
      </w:pPr>
      <w:r>
        <w:rPr>
          <w:sz w:val="24"/>
          <w:szCs w:val="24"/>
          <w:lang w:val="sr-Cyrl-CS"/>
        </w:rPr>
        <w:t>_________________</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______________________</w:t>
      </w:r>
    </w:p>
    <w:p w:rsidR="002E18E0" w:rsidRDefault="002E18E0" w:rsidP="002E18E0">
      <w:pPr>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Горан Љубић</w:t>
      </w:r>
    </w:p>
    <w:p w:rsidR="002E18E0" w:rsidRDefault="002E18E0" w:rsidP="002E18E0">
      <w:pPr>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t xml:space="preserve">                                                    Председник општине Дољевац</w:t>
      </w:r>
    </w:p>
    <w:p w:rsidR="002E18E0" w:rsidRDefault="002E18E0" w:rsidP="002E18E0">
      <w:pPr>
        <w:rPr>
          <w:sz w:val="24"/>
          <w:szCs w:val="24"/>
          <w:lang w:val="sr-Cyrl-CS"/>
        </w:rPr>
      </w:pPr>
    </w:p>
    <w:p w:rsidR="00C04FAE" w:rsidRDefault="00C04FAE" w:rsidP="00C04FAE">
      <w:pPr>
        <w:rPr>
          <w:sz w:val="24"/>
          <w:szCs w:val="24"/>
          <w:lang w:val="sr-Cyrl-CS"/>
        </w:rPr>
      </w:pPr>
    </w:p>
    <w:p w:rsidR="00C04FAE" w:rsidRPr="00C04419" w:rsidRDefault="00C04FAE" w:rsidP="00C04FAE">
      <w:pPr>
        <w:rPr>
          <w:lang w:val="ru-RU"/>
        </w:rPr>
      </w:pPr>
    </w:p>
    <w:p w:rsidR="00C04FAE" w:rsidRDefault="00C04FAE" w:rsidP="00C04FAE"/>
    <w:p w:rsidR="0045785A" w:rsidRDefault="0045785A" w:rsidP="0045785A">
      <w:pPr>
        <w:spacing w:before="120" w:after="120"/>
        <w:ind w:right="415"/>
        <w:jc w:val="both"/>
        <w:rPr>
          <w:sz w:val="24"/>
          <w:szCs w:val="24"/>
          <w:lang w:val="sr-Cyrl-CS"/>
        </w:rPr>
      </w:pPr>
    </w:p>
    <w:p w:rsidR="0045785A" w:rsidRDefault="0045785A" w:rsidP="0045785A">
      <w:pPr>
        <w:spacing w:before="120" w:after="120"/>
        <w:ind w:right="415"/>
        <w:jc w:val="both"/>
        <w:rPr>
          <w:sz w:val="24"/>
          <w:szCs w:val="24"/>
          <w:lang w:val="sr-Cyrl-CS"/>
        </w:rPr>
      </w:pPr>
    </w:p>
    <w:p w:rsidR="0045785A" w:rsidRDefault="0045785A" w:rsidP="0045785A">
      <w:pPr>
        <w:spacing w:before="120" w:after="120"/>
        <w:ind w:right="415"/>
        <w:jc w:val="both"/>
        <w:rPr>
          <w:sz w:val="24"/>
          <w:szCs w:val="24"/>
          <w:lang w:val="sr-Cyrl-CS"/>
        </w:rPr>
      </w:pPr>
    </w:p>
    <w:p w:rsidR="0045785A" w:rsidRDefault="0045785A" w:rsidP="0045785A">
      <w:pPr>
        <w:spacing w:before="120" w:after="120"/>
        <w:ind w:right="415"/>
        <w:jc w:val="both"/>
        <w:rPr>
          <w:b/>
          <w:sz w:val="24"/>
          <w:szCs w:val="24"/>
          <w:lang w:val="sr-Cyrl-CS"/>
        </w:rPr>
      </w:pPr>
    </w:p>
    <w:p w:rsidR="0045785A" w:rsidRDefault="0045785A" w:rsidP="0045785A">
      <w:pPr>
        <w:spacing w:before="120" w:after="120"/>
        <w:ind w:right="415"/>
        <w:jc w:val="both"/>
        <w:rPr>
          <w:i/>
          <w:sz w:val="22"/>
          <w:lang w:val="sr-Cyrl-CS"/>
        </w:rPr>
      </w:pPr>
      <w:r>
        <w:rPr>
          <w:b/>
          <w:i/>
          <w:sz w:val="22"/>
        </w:rPr>
        <w:t>Напомена:</w:t>
      </w:r>
      <w:r>
        <w:rPr>
          <w:i/>
          <w:sz w:val="22"/>
        </w:rPr>
        <w:t xml:space="preserve">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45785A" w:rsidRDefault="0045785A" w:rsidP="0045785A">
      <w:pPr>
        <w:spacing w:before="120" w:after="120"/>
        <w:ind w:right="415"/>
        <w:jc w:val="both"/>
        <w:rPr>
          <w:i/>
          <w:lang w:val="sr-Cyrl-CS"/>
        </w:rPr>
      </w:pPr>
    </w:p>
    <w:p w:rsidR="009D5500" w:rsidRDefault="009D5500" w:rsidP="0045785A">
      <w:pPr>
        <w:spacing w:before="120" w:after="120"/>
        <w:ind w:right="415"/>
        <w:jc w:val="both"/>
        <w:rPr>
          <w:i/>
          <w:lang w:val="sr-Cyrl-CS"/>
        </w:rPr>
      </w:pPr>
    </w:p>
    <w:p w:rsidR="009D5500" w:rsidRDefault="009D5500" w:rsidP="0045785A">
      <w:pPr>
        <w:spacing w:before="120" w:after="120"/>
        <w:ind w:right="415"/>
        <w:jc w:val="both"/>
        <w:rPr>
          <w:i/>
          <w:lang w:val="sr-Cyrl-CS"/>
        </w:rPr>
      </w:pPr>
    </w:p>
    <w:p w:rsidR="009D5500" w:rsidRDefault="009D5500" w:rsidP="0045785A">
      <w:pPr>
        <w:spacing w:before="120" w:after="120"/>
        <w:ind w:right="415"/>
        <w:jc w:val="both"/>
        <w:rPr>
          <w:i/>
          <w:lang w:val="sr-Cyrl-CS"/>
        </w:rPr>
      </w:pPr>
    </w:p>
    <w:p w:rsidR="009D5500" w:rsidRDefault="009D5500" w:rsidP="0045785A">
      <w:pPr>
        <w:spacing w:before="120" w:after="120"/>
        <w:ind w:right="415"/>
        <w:jc w:val="both"/>
        <w:rPr>
          <w:i/>
          <w:lang w:val="sr-Cyrl-CS"/>
        </w:rPr>
      </w:pPr>
    </w:p>
    <w:p w:rsidR="009D5500" w:rsidRDefault="009D5500" w:rsidP="0045785A">
      <w:pPr>
        <w:spacing w:before="120" w:after="120"/>
        <w:ind w:right="415"/>
        <w:jc w:val="both"/>
        <w:rPr>
          <w:i/>
          <w:lang w:val="sr-Cyrl-CS"/>
        </w:rPr>
      </w:pPr>
    </w:p>
    <w:p w:rsidR="009D5500" w:rsidRDefault="009D5500" w:rsidP="0045785A">
      <w:pPr>
        <w:spacing w:before="120" w:after="120"/>
        <w:ind w:right="415"/>
        <w:jc w:val="both"/>
        <w:rPr>
          <w:i/>
          <w:lang w:val="sr-Cyrl-CS"/>
        </w:rPr>
      </w:pPr>
    </w:p>
    <w:p w:rsidR="00287E20" w:rsidRDefault="00287E20" w:rsidP="0045785A">
      <w:pPr>
        <w:spacing w:before="120" w:after="120"/>
        <w:ind w:right="415"/>
        <w:jc w:val="both"/>
        <w:rPr>
          <w:i/>
          <w:lang w:val="sr-Cyrl-CS"/>
        </w:rPr>
      </w:pPr>
    </w:p>
    <w:p w:rsidR="00287E20" w:rsidRDefault="00287E20" w:rsidP="0045785A">
      <w:pPr>
        <w:spacing w:before="120" w:after="120"/>
        <w:ind w:right="415"/>
        <w:jc w:val="both"/>
        <w:rPr>
          <w:i/>
          <w:lang w:val="sr-Cyrl-CS"/>
        </w:rPr>
      </w:pPr>
    </w:p>
    <w:p w:rsidR="00287E20" w:rsidRDefault="00287E20" w:rsidP="0045785A">
      <w:pPr>
        <w:spacing w:before="120" w:after="120"/>
        <w:ind w:right="415"/>
        <w:jc w:val="both"/>
        <w:rPr>
          <w:i/>
          <w:lang w:val="sr-Cyrl-CS"/>
        </w:rPr>
      </w:pPr>
    </w:p>
    <w:p w:rsidR="00287E20" w:rsidRDefault="00287E20" w:rsidP="0045785A">
      <w:pPr>
        <w:spacing w:before="120" w:after="120"/>
        <w:ind w:right="415"/>
        <w:jc w:val="both"/>
        <w:rPr>
          <w:i/>
          <w:lang w:val="sr-Cyrl-CS"/>
        </w:rPr>
      </w:pPr>
    </w:p>
    <w:p w:rsidR="00E05EC5" w:rsidRDefault="00E05EC5" w:rsidP="0045785A">
      <w:pPr>
        <w:spacing w:before="120" w:after="120"/>
        <w:ind w:right="415"/>
        <w:jc w:val="both"/>
        <w:rPr>
          <w:i/>
          <w:lang w:val="sr-Cyrl-CS"/>
        </w:rPr>
      </w:pPr>
    </w:p>
    <w:p w:rsidR="00E05EC5" w:rsidRDefault="00E05EC5" w:rsidP="0045785A">
      <w:pPr>
        <w:spacing w:before="120" w:after="120"/>
        <w:ind w:right="415"/>
        <w:jc w:val="both"/>
        <w:rPr>
          <w:i/>
          <w:lang w:val="sr-Cyrl-CS"/>
        </w:rPr>
      </w:pPr>
    </w:p>
    <w:p w:rsidR="00E05EC5" w:rsidRDefault="00E05EC5" w:rsidP="0045785A">
      <w:pPr>
        <w:spacing w:before="120" w:after="120"/>
        <w:ind w:right="415"/>
        <w:jc w:val="both"/>
        <w:rPr>
          <w:i/>
          <w:lang w:val="sr-Cyrl-CS"/>
        </w:rPr>
      </w:pPr>
    </w:p>
    <w:p w:rsidR="00E05EC5" w:rsidRDefault="00E05EC5" w:rsidP="0045785A">
      <w:pPr>
        <w:spacing w:before="120" w:after="120"/>
        <w:ind w:right="415"/>
        <w:jc w:val="both"/>
        <w:rPr>
          <w:i/>
          <w:lang w:val="sr-Cyrl-CS"/>
        </w:rPr>
      </w:pPr>
    </w:p>
    <w:p w:rsidR="00287E20" w:rsidRPr="000147EB" w:rsidRDefault="00287E20" w:rsidP="00287E20">
      <w:pPr>
        <w:jc w:val="right"/>
      </w:pPr>
      <w:r w:rsidRPr="000147EB">
        <w:rPr>
          <w:b/>
        </w:rPr>
        <w:t xml:space="preserve">Број Уговора ____________________   </w:t>
      </w:r>
    </w:p>
    <w:p w:rsidR="00287E20" w:rsidRPr="000147EB" w:rsidRDefault="00287E20" w:rsidP="00287E20">
      <w:pPr>
        <w:ind w:right="415"/>
        <w:jc w:val="center"/>
        <w:rPr>
          <w:lang w:val="ru-RU"/>
        </w:rPr>
      </w:pPr>
    </w:p>
    <w:p w:rsidR="00287E20" w:rsidRPr="000147EB" w:rsidRDefault="00287E20" w:rsidP="00287E20">
      <w:pPr>
        <w:ind w:left="284" w:hanging="284"/>
        <w:jc w:val="both"/>
        <w:rPr>
          <w:b/>
          <w:sz w:val="22"/>
          <w:szCs w:val="22"/>
          <w:lang w:val="ru-RU"/>
        </w:rPr>
      </w:pPr>
    </w:p>
    <w:p w:rsidR="00287E20" w:rsidRPr="000147EB" w:rsidRDefault="00287E20" w:rsidP="00287E20">
      <w:pPr>
        <w:jc w:val="both"/>
        <w:rPr>
          <w:lang w:val="ru-RU"/>
        </w:rPr>
      </w:pPr>
      <w:r w:rsidRPr="000147EB">
        <w:rPr>
          <w:lang w:val="ru-RU"/>
        </w:rPr>
        <w:t>1) Врста нафтних деривата и услови продаје из члана 1.Уговора утврђени су на следећи начин:</w:t>
      </w:r>
    </w:p>
    <w:tbl>
      <w:tblPr>
        <w:tblpPr w:leftFromText="180" w:rightFromText="180" w:vertAnchor="text" w:horzAnchor="margin" w:tblpX="-459" w:tblpY="364"/>
        <w:tblW w:w="10875" w:type="dxa"/>
        <w:tblLayout w:type="fixed"/>
        <w:tblLook w:val="04A0" w:firstRow="1" w:lastRow="0" w:firstColumn="1" w:lastColumn="0" w:noHBand="0" w:noVBand="1"/>
      </w:tblPr>
      <w:tblGrid>
        <w:gridCol w:w="676"/>
        <w:gridCol w:w="2692"/>
        <w:gridCol w:w="850"/>
        <w:gridCol w:w="1417"/>
        <w:gridCol w:w="1133"/>
        <w:gridCol w:w="1133"/>
        <w:gridCol w:w="991"/>
        <w:gridCol w:w="1983"/>
      </w:tblGrid>
      <w:tr w:rsidR="00287E20" w:rsidRPr="000147EB" w:rsidTr="00EE4C26">
        <w:trPr>
          <w:trHeight w:val="471"/>
        </w:trPr>
        <w:tc>
          <w:tcPr>
            <w:tcW w:w="6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7E20" w:rsidRPr="000147EB" w:rsidRDefault="00287E20" w:rsidP="00EE4C26">
            <w:pPr>
              <w:jc w:val="center"/>
              <w:rPr>
                <w:sz w:val="18"/>
                <w:szCs w:val="18"/>
                <w:lang w:val="ru-RU"/>
              </w:rPr>
            </w:pPr>
            <w:r w:rsidRPr="000147EB">
              <w:rPr>
                <w:sz w:val="18"/>
                <w:szCs w:val="18"/>
                <w:lang w:val="ru-RU"/>
              </w:rPr>
              <w:t>Ред.бр.</w:t>
            </w:r>
          </w:p>
        </w:tc>
        <w:tc>
          <w:tcPr>
            <w:tcW w:w="26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7E20" w:rsidRPr="000147EB" w:rsidRDefault="00287E20" w:rsidP="00EE4C26">
            <w:pPr>
              <w:ind w:left="72" w:hanging="72"/>
              <w:jc w:val="center"/>
              <w:rPr>
                <w:sz w:val="18"/>
                <w:szCs w:val="18"/>
                <w:lang w:val="ru-RU"/>
              </w:rPr>
            </w:pPr>
            <w:r w:rsidRPr="000147EB">
              <w:rPr>
                <w:sz w:val="18"/>
                <w:szCs w:val="18"/>
                <w:lang w:val="ru-RU"/>
              </w:rPr>
              <w:t>Назив  робе</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7E20" w:rsidRPr="000147EB" w:rsidRDefault="00287E20" w:rsidP="00EE4C26">
            <w:pPr>
              <w:jc w:val="center"/>
              <w:rPr>
                <w:sz w:val="18"/>
                <w:szCs w:val="18"/>
                <w:lang w:val="ru-RU"/>
              </w:rPr>
            </w:pPr>
            <w:r w:rsidRPr="000147EB">
              <w:rPr>
                <w:sz w:val="18"/>
                <w:szCs w:val="18"/>
                <w:lang w:val="ru-RU"/>
              </w:rPr>
              <w:t>Јед. мере</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7E20" w:rsidRPr="000147EB" w:rsidRDefault="00287E20" w:rsidP="00EE4C26">
            <w:pPr>
              <w:jc w:val="center"/>
              <w:rPr>
                <w:sz w:val="18"/>
                <w:szCs w:val="18"/>
                <w:lang w:val="ru-RU"/>
              </w:rPr>
            </w:pPr>
            <w:r w:rsidRPr="000147EB">
              <w:rPr>
                <w:sz w:val="18"/>
                <w:szCs w:val="18"/>
                <w:lang w:val="ru-RU"/>
              </w:rPr>
              <w:t>Количина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7E20" w:rsidRPr="000147EB" w:rsidRDefault="00287E20" w:rsidP="00EE4C26">
            <w:pPr>
              <w:jc w:val="center"/>
              <w:rPr>
                <w:sz w:val="18"/>
                <w:szCs w:val="18"/>
                <w:lang w:val="ru-RU"/>
              </w:rPr>
            </w:pPr>
            <w:r w:rsidRPr="000147EB">
              <w:rPr>
                <w:sz w:val="18"/>
                <w:szCs w:val="18"/>
                <w:lang w:val="ru-RU"/>
              </w:rPr>
              <w:t>Цена без</w:t>
            </w:r>
          </w:p>
          <w:p w:rsidR="00287E20" w:rsidRPr="000147EB" w:rsidRDefault="00287E20" w:rsidP="00EE4C26">
            <w:pPr>
              <w:jc w:val="center"/>
              <w:rPr>
                <w:sz w:val="18"/>
                <w:szCs w:val="18"/>
                <w:lang w:val="ru-RU"/>
              </w:rPr>
            </w:pPr>
            <w:r w:rsidRPr="000147EB">
              <w:rPr>
                <w:sz w:val="18"/>
                <w:szCs w:val="18"/>
                <w:lang w:val="ru-RU"/>
              </w:rPr>
              <w:t>ПДВ-а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7E20" w:rsidRPr="000147EB" w:rsidRDefault="00287E20" w:rsidP="00EE4C26">
            <w:pPr>
              <w:jc w:val="center"/>
              <w:rPr>
                <w:sz w:val="18"/>
                <w:szCs w:val="18"/>
                <w:lang w:val="ru-RU"/>
              </w:rPr>
            </w:pPr>
            <w:r w:rsidRPr="000147EB">
              <w:rPr>
                <w:sz w:val="18"/>
                <w:szCs w:val="18"/>
                <w:lang w:val="ru-RU"/>
              </w:rPr>
              <w:t>Цена са</w:t>
            </w:r>
          </w:p>
          <w:p w:rsidR="00287E20" w:rsidRPr="000147EB" w:rsidRDefault="00287E20" w:rsidP="00EE4C26">
            <w:pPr>
              <w:jc w:val="center"/>
              <w:rPr>
                <w:sz w:val="18"/>
                <w:szCs w:val="18"/>
                <w:lang w:val="ru-RU"/>
              </w:rPr>
            </w:pPr>
            <w:r w:rsidRPr="000147EB">
              <w:rPr>
                <w:sz w:val="18"/>
                <w:szCs w:val="18"/>
                <w:lang w:val="ru-RU"/>
              </w:rPr>
              <w:t>ПДВ-ом</w:t>
            </w:r>
          </w:p>
        </w:tc>
        <w:tc>
          <w:tcPr>
            <w:tcW w:w="9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7E20" w:rsidRPr="000147EB" w:rsidRDefault="00287E20" w:rsidP="00EE4C26">
            <w:pPr>
              <w:jc w:val="center"/>
              <w:rPr>
                <w:sz w:val="18"/>
                <w:szCs w:val="18"/>
                <w:lang w:val="ru-RU"/>
              </w:rPr>
            </w:pPr>
            <w:r w:rsidRPr="000147EB">
              <w:rPr>
                <w:sz w:val="18"/>
                <w:szCs w:val="18"/>
              </w:rPr>
              <w:t>Рок плаћања</w:t>
            </w:r>
            <w:r w:rsidRPr="000147EB">
              <w:rPr>
                <w:sz w:val="18"/>
                <w:szCs w:val="18"/>
                <w:lang w:val="ru-RU"/>
              </w:rPr>
              <w:t xml:space="preserve"> (дана)</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7E20" w:rsidRPr="000147EB" w:rsidRDefault="00287E20" w:rsidP="00EE4C26">
            <w:pPr>
              <w:jc w:val="center"/>
              <w:rPr>
                <w:sz w:val="18"/>
                <w:szCs w:val="18"/>
                <w:lang w:val="ru-RU"/>
              </w:rPr>
            </w:pPr>
            <w:r w:rsidRPr="000147EB">
              <w:rPr>
                <w:sz w:val="18"/>
                <w:szCs w:val="18"/>
                <w:lang w:val="ru-RU"/>
              </w:rPr>
              <w:t>Паритет</w:t>
            </w:r>
          </w:p>
        </w:tc>
      </w:tr>
      <w:tr w:rsidR="00287E20" w:rsidRPr="000147EB" w:rsidTr="00EE4C26">
        <w:trPr>
          <w:trHeight w:val="407"/>
        </w:trPr>
        <w:tc>
          <w:tcPr>
            <w:tcW w:w="676" w:type="dxa"/>
            <w:tcBorders>
              <w:top w:val="single" w:sz="4" w:space="0" w:color="auto"/>
              <w:left w:val="single" w:sz="4" w:space="0" w:color="auto"/>
              <w:bottom w:val="single" w:sz="4" w:space="0" w:color="auto"/>
              <w:right w:val="single" w:sz="4" w:space="0" w:color="auto"/>
            </w:tcBorders>
            <w:vAlign w:val="center"/>
            <w:hideMark/>
          </w:tcPr>
          <w:p w:rsidR="00287E20" w:rsidRPr="000147EB" w:rsidRDefault="00287E20" w:rsidP="00287E20">
            <w:pPr>
              <w:jc w:val="center"/>
              <w:rPr>
                <w:sz w:val="18"/>
                <w:szCs w:val="18"/>
                <w:lang w:val="ru-RU"/>
              </w:rPr>
            </w:pPr>
            <w:r w:rsidRPr="000147EB">
              <w:rPr>
                <w:sz w:val="18"/>
                <w:szCs w:val="18"/>
                <w:lang w:val="ru-RU"/>
              </w:rPr>
              <w:t>1.</w:t>
            </w:r>
          </w:p>
        </w:tc>
        <w:tc>
          <w:tcPr>
            <w:tcW w:w="2692" w:type="dxa"/>
            <w:tcBorders>
              <w:top w:val="single" w:sz="4" w:space="0" w:color="auto"/>
              <w:left w:val="single" w:sz="4" w:space="0" w:color="auto"/>
              <w:bottom w:val="single" w:sz="4" w:space="0" w:color="auto"/>
              <w:right w:val="single" w:sz="4" w:space="0" w:color="auto"/>
            </w:tcBorders>
            <w:vAlign w:val="center"/>
          </w:tcPr>
          <w:p w:rsidR="00287E20" w:rsidRPr="000147EB" w:rsidRDefault="00287E20" w:rsidP="00287E20">
            <w:pPr>
              <w:rPr>
                <w:sz w:val="18"/>
                <w:szCs w:val="18"/>
                <w:lang w:val="ru-RU"/>
              </w:rPr>
            </w:pPr>
            <w:r>
              <w:rPr>
                <w:sz w:val="18"/>
                <w:szCs w:val="18"/>
                <w:lang w:val="ru-RU"/>
              </w:rPr>
              <w:t>Евро дизел</w:t>
            </w:r>
          </w:p>
        </w:tc>
        <w:tc>
          <w:tcPr>
            <w:tcW w:w="850" w:type="dxa"/>
            <w:tcBorders>
              <w:top w:val="single" w:sz="4" w:space="0" w:color="auto"/>
              <w:left w:val="single" w:sz="4" w:space="0" w:color="auto"/>
              <w:bottom w:val="single" w:sz="4" w:space="0" w:color="auto"/>
              <w:right w:val="single" w:sz="4" w:space="0" w:color="auto"/>
            </w:tcBorders>
            <w:vAlign w:val="center"/>
          </w:tcPr>
          <w:p w:rsidR="00287E20" w:rsidRPr="000147EB" w:rsidRDefault="00287E20" w:rsidP="00287E20">
            <w:pPr>
              <w:jc w:val="center"/>
              <w:rPr>
                <w:sz w:val="18"/>
                <w:szCs w:val="18"/>
                <w:lang w:val="ru-RU"/>
              </w:rPr>
            </w:pPr>
            <w:r w:rsidRPr="000147EB">
              <w:rPr>
                <w:sz w:val="18"/>
                <w:szCs w:val="18"/>
                <w:lang w:val="ru-RU"/>
              </w:rPr>
              <w:t>лит.</w:t>
            </w:r>
          </w:p>
        </w:tc>
        <w:tc>
          <w:tcPr>
            <w:tcW w:w="1417" w:type="dxa"/>
            <w:tcBorders>
              <w:top w:val="single" w:sz="4" w:space="0" w:color="auto"/>
              <w:left w:val="single" w:sz="4" w:space="0" w:color="auto"/>
              <w:bottom w:val="single" w:sz="4" w:space="0" w:color="auto"/>
              <w:right w:val="single" w:sz="4" w:space="0" w:color="auto"/>
            </w:tcBorders>
            <w:vAlign w:val="center"/>
          </w:tcPr>
          <w:p w:rsidR="00287E20" w:rsidRPr="000147EB" w:rsidRDefault="00287E20" w:rsidP="00287E20">
            <w:pPr>
              <w:jc w:val="center"/>
              <w:rPr>
                <w:sz w:val="18"/>
                <w:szCs w:val="18"/>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rsidR="00287E20" w:rsidRPr="000147EB" w:rsidRDefault="00287E20" w:rsidP="00287E20">
            <w:pPr>
              <w:jc w:val="center"/>
              <w:rPr>
                <w:sz w:val="18"/>
                <w:szCs w:val="18"/>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rsidR="00287E20" w:rsidRPr="000147EB" w:rsidRDefault="00287E20" w:rsidP="00287E20">
            <w:pPr>
              <w:jc w:val="center"/>
              <w:rPr>
                <w:sz w:val="18"/>
                <w:szCs w:val="18"/>
                <w:lang w:val="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287E20" w:rsidRPr="000147EB" w:rsidRDefault="00287E20" w:rsidP="00287E20">
            <w:pPr>
              <w:rPr>
                <w:sz w:val="18"/>
                <w:szCs w:val="18"/>
                <w:lang w:val="ru-RU"/>
              </w:rPr>
            </w:pPr>
          </w:p>
        </w:tc>
        <w:tc>
          <w:tcPr>
            <w:tcW w:w="1983" w:type="dxa"/>
            <w:tcBorders>
              <w:top w:val="single" w:sz="4" w:space="0" w:color="auto"/>
              <w:left w:val="single" w:sz="4" w:space="0" w:color="auto"/>
              <w:bottom w:val="single" w:sz="4" w:space="0" w:color="auto"/>
              <w:right w:val="single" w:sz="4" w:space="0" w:color="auto"/>
            </w:tcBorders>
            <w:vAlign w:val="center"/>
          </w:tcPr>
          <w:p w:rsidR="00287E20" w:rsidRPr="000147EB" w:rsidRDefault="00287E20" w:rsidP="00287E20">
            <w:pPr>
              <w:jc w:val="center"/>
              <w:rPr>
                <w:sz w:val="18"/>
                <w:szCs w:val="18"/>
                <w:lang w:val="ru-RU"/>
              </w:rPr>
            </w:pPr>
          </w:p>
        </w:tc>
      </w:tr>
      <w:tr w:rsidR="00287E20" w:rsidRPr="000147EB" w:rsidTr="00EE4C26">
        <w:trPr>
          <w:trHeight w:val="407"/>
        </w:trPr>
        <w:tc>
          <w:tcPr>
            <w:tcW w:w="676" w:type="dxa"/>
            <w:tcBorders>
              <w:top w:val="single" w:sz="4" w:space="0" w:color="auto"/>
              <w:left w:val="single" w:sz="4" w:space="0" w:color="auto"/>
              <w:bottom w:val="single" w:sz="4" w:space="0" w:color="auto"/>
              <w:right w:val="single" w:sz="4" w:space="0" w:color="auto"/>
            </w:tcBorders>
            <w:vAlign w:val="center"/>
            <w:hideMark/>
          </w:tcPr>
          <w:p w:rsidR="00287E20" w:rsidRPr="000147EB" w:rsidRDefault="00287E20" w:rsidP="00287E20">
            <w:pPr>
              <w:jc w:val="center"/>
              <w:rPr>
                <w:sz w:val="18"/>
                <w:szCs w:val="18"/>
                <w:lang w:val="ru-RU"/>
              </w:rPr>
            </w:pPr>
            <w:r>
              <w:rPr>
                <w:sz w:val="18"/>
                <w:szCs w:val="18"/>
                <w:lang w:val="ru-RU"/>
              </w:rPr>
              <w:t>2.</w:t>
            </w:r>
          </w:p>
        </w:tc>
        <w:tc>
          <w:tcPr>
            <w:tcW w:w="2692" w:type="dxa"/>
            <w:tcBorders>
              <w:top w:val="single" w:sz="4" w:space="0" w:color="auto"/>
              <w:left w:val="single" w:sz="4" w:space="0" w:color="auto"/>
              <w:bottom w:val="single" w:sz="4" w:space="0" w:color="auto"/>
              <w:right w:val="single" w:sz="4" w:space="0" w:color="auto"/>
            </w:tcBorders>
            <w:vAlign w:val="center"/>
          </w:tcPr>
          <w:p w:rsidR="00287E20" w:rsidRPr="000147EB" w:rsidRDefault="00287E20" w:rsidP="00287E20">
            <w:pPr>
              <w:rPr>
                <w:sz w:val="18"/>
                <w:szCs w:val="18"/>
                <w:lang w:val="ru-RU"/>
              </w:rPr>
            </w:pPr>
            <w:r>
              <w:rPr>
                <w:sz w:val="18"/>
                <w:szCs w:val="18"/>
                <w:lang w:val="ru-RU"/>
              </w:rPr>
              <w:t>Евро дизел са адитивима</w:t>
            </w:r>
          </w:p>
        </w:tc>
        <w:tc>
          <w:tcPr>
            <w:tcW w:w="850" w:type="dxa"/>
            <w:tcBorders>
              <w:top w:val="single" w:sz="4" w:space="0" w:color="auto"/>
              <w:left w:val="single" w:sz="4" w:space="0" w:color="auto"/>
              <w:bottom w:val="single" w:sz="4" w:space="0" w:color="auto"/>
              <w:right w:val="single" w:sz="4" w:space="0" w:color="auto"/>
            </w:tcBorders>
            <w:vAlign w:val="center"/>
          </w:tcPr>
          <w:p w:rsidR="00287E20" w:rsidRPr="000147EB" w:rsidRDefault="00287E20" w:rsidP="00287E20">
            <w:pPr>
              <w:jc w:val="center"/>
              <w:rPr>
                <w:sz w:val="18"/>
                <w:szCs w:val="18"/>
                <w:lang w:val="ru-RU"/>
              </w:rPr>
            </w:pPr>
            <w:r>
              <w:rPr>
                <w:sz w:val="18"/>
                <w:szCs w:val="18"/>
                <w:lang w:val="ru-RU"/>
              </w:rPr>
              <w:t>лит.</w:t>
            </w:r>
          </w:p>
        </w:tc>
        <w:tc>
          <w:tcPr>
            <w:tcW w:w="1417" w:type="dxa"/>
            <w:tcBorders>
              <w:top w:val="single" w:sz="4" w:space="0" w:color="auto"/>
              <w:left w:val="single" w:sz="4" w:space="0" w:color="auto"/>
              <w:bottom w:val="single" w:sz="4" w:space="0" w:color="auto"/>
              <w:right w:val="single" w:sz="4" w:space="0" w:color="auto"/>
            </w:tcBorders>
            <w:vAlign w:val="center"/>
          </w:tcPr>
          <w:p w:rsidR="00287E20" w:rsidRPr="000147EB" w:rsidRDefault="00287E20" w:rsidP="00287E20">
            <w:pPr>
              <w:jc w:val="center"/>
              <w:rPr>
                <w:sz w:val="18"/>
                <w:szCs w:val="18"/>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rsidR="00287E20" w:rsidRPr="000147EB" w:rsidRDefault="00287E20" w:rsidP="00287E20">
            <w:pPr>
              <w:jc w:val="center"/>
              <w:rPr>
                <w:sz w:val="18"/>
                <w:szCs w:val="18"/>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rsidR="00287E20" w:rsidRPr="000147EB" w:rsidRDefault="00287E20" w:rsidP="00287E20">
            <w:pPr>
              <w:jc w:val="center"/>
              <w:rPr>
                <w:sz w:val="18"/>
                <w:szCs w:val="18"/>
                <w:lang w:val="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287E20" w:rsidRPr="000147EB" w:rsidRDefault="00287E20" w:rsidP="00287E20">
            <w:pPr>
              <w:rPr>
                <w:sz w:val="18"/>
                <w:szCs w:val="18"/>
                <w:lang w:val="ru-RU"/>
              </w:rPr>
            </w:pPr>
          </w:p>
        </w:tc>
        <w:tc>
          <w:tcPr>
            <w:tcW w:w="1983" w:type="dxa"/>
            <w:tcBorders>
              <w:top w:val="single" w:sz="4" w:space="0" w:color="auto"/>
              <w:left w:val="single" w:sz="4" w:space="0" w:color="auto"/>
              <w:bottom w:val="single" w:sz="4" w:space="0" w:color="auto"/>
              <w:right w:val="single" w:sz="4" w:space="0" w:color="auto"/>
            </w:tcBorders>
            <w:vAlign w:val="center"/>
          </w:tcPr>
          <w:p w:rsidR="00287E20" w:rsidRPr="000147EB" w:rsidRDefault="00287E20" w:rsidP="00287E20">
            <w:pPr>
              <w:jc w:val="center"/>
              <w:rPr>
                <w:sz w:val="18"/>
                <w:szCs w:val="18"/>
                <w:lang w:val="ru-RU"/>
              </w:rPr>
            </w:pPr>
          </w:p>
        </w:tc>
      </w:tr>
    </w:tbl>
    <w:p w:rsidR="00287E20" w:rsidRPr="000147EB" w:rsidRDefault="00287E20" w:rsidP="00287E20">
      <w:pPr>
        <w:jc w:val="both"/>
        <w:rPr>
          <w:sz w:val="22"/>
          <w:szCs w:val="22"/>
        </w:rPr>
      </w:pPr>
    </w:p>
    <w:p w:rsidR="00287E20" w:rsidRPr="000147EB" w:rsidRDefault="00287E20" w:rsidP="00287E20">
      <w:pPr>
        <w:jc w:val="both"/>
        <w:rPr>
          <w:lang w:val="ru-RU"/>
        </w:rPr>
      </w:pPr>
    </w:p>
    <w:p w:rsidR="00287E20" w:rsidRPr="000147EB" w:rsidRDefault="00287E20" w:rsidP="00287E20">
      <w:pPr>
        <w:jc w:val="both"/>
        <w:rPr>
          <w:lang w:val="ru-RU"/>
        </w:rPr>
      </w:pPr>
      <w:r w:rsidRPr="000147EB">
        <w:rPr>
          <w:lang w:val="ru-RU"/>
        </w:rPr>
        <w:t xml:space="preserve">У табеларном прегледу дате су цене које важе на дан </w:t>
      </w:r>
      <w:r w:rsidRPr="000147EB">
        <w:t xml:space="preserve">______________________ </w:t>
      </w:r>
      <w:r w:rsidRPr="000147EB">
        <w:rPr>
          <w:lang w:val="ru-RU"/>
        </w:rPr>
        <w:t xml:space="preserve">године. </w:t>
      </w:r>
    </w:p>
    <w:p w:rsidR="00287E20" w:rsidRPr="000147EB" w:rsidRDefault="00287E20" w:rsidP="00287E20">
      <w:pPr>
        <w:jc w:val="both"/>
        <w:rPr>
          <w:lang w:val="ru-RU"/>
        </w:rPr>
      </w:pPr>
      <w:r w:rsidRPr="000147EB">
        <w:rPr>
          <w:lang w:val="ru-RU"/>
        </w:rPr>
        <w:t>На укупно уговорене количине дозвољена су одступања +/- 10 %.</w:t>
      </w:r>
    </w:p>
    <w:p w:rsidR="00287E20" w:rsidRPr="000147EB" w:rsidRDefault="00287E20" w:rsidP="00287E20">
      <w:pPr>
        <w:ind w:right="28"/>
        <w:jc w:val="both"/>
        <w:rPr>
          <w:lang w:val="ru-RU"/>
        </w:rPr>
      </w:pPr>
    </w:p>
    <w:tbl>
      <w:tblPr>
        <w:tblW w:w="0" w:type="auto"/>
        <w:tblInd w:w="108" w:type="dxa"/>
        <w:tblLook w:val="04A0" w:firstRow="1" w:lastRow="0" w:firstColumn="1" w:lastColumn="0" w:noHBand="0" w:noVBand="1"/>
      </w:tblPr>
      <w:tblGrid>
        <w:gridCol w:w="4972"/>
        <w:gridCol w:w="4280"/>
      </w:tblGrid>
      <w:tr w:rsidR="00287E20" w:rsidRPr="000147EB" w:rsidTr="00287E20">
        <w:tc>
          <w:tcPr>
            <w:tcW w:w="5048" w:type="dxa"/>
          </w:tcPr>
          <w:p w:rsidR="00287E20" w:rsidRPr="000147EB" w:rsidRDefault="00287E20" w:rsidP="00EE4C26">
            <w:pPr>
              <w:rPr>
                <w:lang w:val="ru-RU"/>
              </w:rPr>
            </w:pPr>
            <w:r w:rsidRPr="000147EB">
              <w:rPr>
                <w:lang w:val="ru-RU"/>
              </w:rPr>
              <w:t>Количински п</w:t>
            </w:r>
            <w:r w:rsidRPr="000147EB">
              <w:rPr>
                <w:lang w:val="sl-SI"/>
              </w:rPr>
              <w:t xml:space="preserve">опуст </w:t>
            </w:r>
            <w:r w:rsidRPr="000147EB">
              <w:t xml:space="preserve">одобрава се у складу са клузулом 3.1. Уговора, а </w:t>
            </w:r>
            <w:r w:rsidRPr="000147EB">
              <w:rPr>
                <w:lang w:val="sl-SI"/>
              </w:rPr>
              <w:t>по следећ</w:t>
            </w:r>
            <w:r w:rsidRPr="000147EB">
              <w:t xml:space="preserve">им </w:t>
            </w:r>
            <w:r w:rsidRPr="000147EB">
              <w:rPr>
                <w:lang w:val="sl-SI"/>
              </w:rPr>
              <w:t>скалама:</w:t>
            </w:r>
            <w:r w:rsidRPr="000147EB">
              <w:t xml:space="preserve"> </w:t>
            </w:r>
          </w:p>
        </w:tc>
        <w:tc>
          <w:tcPr>
            <w:tcW w:w="4420" w:type="dxa"/>
          </w:tcPr>
          <w:p w:rsidR="00287E20" w:rsidRPr="000147EB" w:rsidRDefault="00287E20" w:rsidP="00EE4C26">
            <w:pPr>
              <w:spacing w:after="120"/>
              <w:rPr>
                <w:lang w:val="ru-RU"/>
              </w:rPr>
            </w:pPr>
          </w:p>
        </w:tc>
      </w:tr>
      <w:tr w:rsidR="00287E20" w:rsidRPr="000147EB" w:rsidTr="00287E20">
        <w:tc>
          <w:tcPr>
            <w:tcW w:w="5048" w:type="dxa"/>
            <w:hideMark/>
          </w:tcPr>
          <w:p w:rsidR="00287E20" w:rsidRPr="000147EB" w:rsidRDefault="00287E20" w:rsidP="00EE4C26">
            <w:pPr>
              <w:spacing w:before="120" w:after="120"/>
              <w:jc w:val="both"/>
              <w:rPr>
                <w:bCs/>
                <w:sz w:val="20"/>
                <w:lang w:val="sr-Cyrl-CS"/>
              </w:rPr>
            </w:pPr>
            <w:r w:rsidRPr="000147EB">
              <w:rPr>
                <w:lang w:val="sl-SI"/>
              </w:rPr>
              <w:t xml:space="preserve">1) </w:t>
            </w:r>
            <w:r w:rsidRPr="00287E20">
              <w:rPr>
                <w:lang w:val="sr-Cyrl-CS"/>
              </w:rPr>
              <w:t>Евро дизел</w:t>
            </w:r>
          </w:p>
        </w:tc>
        <w:tc>
          <w:tcPr>
            <w:tcW w:w="4420" w:type="dxa"/>
            <w:vAlign w:val="center"/>
          </w:tcPr>
          <w:p w:rsidR="00287E20" w:rsidRPr="000147EB" w:rsidRDefault="00287E20" w:rsidP="00EE4C26">
            <w:pPr>
              <w:jc w:val="both"/>
              <w:rPr>
                <w:bCs/>
              </w:rPr>
            </w:pPr>
          </w:p>
        </w:tc>
      </w:tr>
      <w:tr w:rsidR="00287E20" w:rsidRPr="000147EB" w:rsidTr="00287E20">
        <w:tc>
          <w:tcPr>
            <w:tcW w:w="5048"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190"/>
            </w:tblGrid>
            <w:tr w:rsidR="00287E20" w:rsidRPr="000147EB" w:rsidTr="00EE4C26">
              <w:tc>
                <w:tcPr>
                  <w:tcW w:w="269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87E20" w:rsidRPr="000147EB" w:rsidRDefault="00287E20" w:rsidP="00EE4C26">
                  <w:pPr>
                    <w:jc w:val="center"/>
                    <w:rPr>
                      <w:sz w:val="20"/>
                      <w:lang w:val="ru-RU"/>
                    </w:rPr>
                  </w:pPr>
                  <w:r w:rsidRPr="000147EB">
                    <w:rPr>
                      <w:sz w:val="20"/>
                      <w:lang w:val="ru-RU"/>
                    </w:rPr>
                    <w:t>Количина у литрима                       на месечном нивоу</w:t>
                  </w:r>
                </w:p>
              </w:tc>
              <w:tc>
                <w:tcPr>
                  <w:tcW w:w="23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87E20" w:rsidRPr="000147EB" w:rsidRDefault="00287E20" w:rsidP="00EE4C26">
                  <w:pPr>
                    <w:jc w:val="center"/>
                    <w:rPr>
                      <w:sz w:val="20"/>
                    </w:rPr>
                  </w:pPr>
                  <w:r w:rsidRPr="000147EB">
                    <w:rPr>
                      <w:sz w:val="20"/>
                    </w:rPr>
                    <w:t>Количински рабат                            (динара/литру)</w:t>
                  </w:r>
                </w:p>
              </w:tc>
            </w:tr>
            <w:tr w:rsidR="00287E20" w:rsidRPr="000147EB" w:rsidTr="00EE4C26">
              <w:tc>
                <w:tcPr>
                  <w:tcW w:w="2693" w:type="pct"/>
                  <w:tcBorders>
                    <w:top w:val="single" w:sz="4" w:space="0" w:color="auto"/>
                    <w:left w:val="single" w:sz="4" w:space="0" w:color="auto"/>
                    <w:bottom w:val="single" w:sz="4" w:space="0" w:color="auto"/>
                    <w:right w:val="single" w:sz="4" w:space="0" w:color="auto"/>
                  </w:tcBorders>
                  <w:vAlign w:val="bottom"/>
                </w:tcPr>
                <w:p w:rsidR="00287E20" w:rsidRPr="000147EB" w:rsidRDefault="00287E20" w:rsidP="00EE4C26">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287E20" w:rsidRPr="000147EB" w:rsidRDefault="00287E20" w:rsidP="00EE4C26">
                  <w:pPr>
                    <w:jc w:val="center"/>
                    <w:rPr>
                      <w:sz w:val="19"/>
                      <w:szCs w:val="19"/>
                    </w:rPr>
                  </w:pPr>
                </w:p>
              </w:tc>
            </w:tr>
            <w:tr w:rsidR="00287E20" w:rsidRPr="000147EB" w:rsidTr="00EE4C26">
              <w:tc>
                <w:tcPr>
                  <w:tcW w:w="2693" w:type="pct"/>
                  <w:tcBorders>
                    <w:top w:val="single" w:sz="4" w:space="0" w:color="auto"/>
                    <w:left w:val="single" w:sz="4" w:space="0" w:color="auto"/>
                    <w:bottom w:val="single" w:sz="4" w:space="0" w:color="auto"/>
                    <w:right w:val="single" w:sz="4" w:space="0" w:color="auto"/>
                  </w:tcBorders>
                  <w:vAlign w:val="bottom"/>
                </w:tcPr>
                <w:p w:rsidR="00287E20" w:rsidRPr="000147EB" w:rsidRDefault="00287E20" w:rsidP="00EE4C26">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287E20" w:rsidRPr="000147EB" w:rsidRDefault="00287E20" w:rsidP="00EE4C26">
                  <w:pPr>
                    <w:jc w:val="center"/>
                    <w:rPr>
                      <w:sz w:val="19"/>
                      <w:szCs w:val="19"/>
                    </w:rPr>
                  </w:pPr>
                </w:p>
              </w:tc>
            </w:tr>
            <w:tr w:rsidR="00287E20" w:rsidRPr="000147EB" w:rsidTr="00EE4C26">
              <w:tc>
                <w:tcPr>
                  <w:tcW w:w="2693" w:type="pct"/>
                  <w:tcBorders>
                    <w:top w:val="single" w:sz="4" w:space="0" w:color="auto"/>
                    <w:left w:val="single" w:sz="4" w:space="0" w:color="auto"/>
                    <w:bottom w:val="single" w:sz="4" w:space="0" w:color="auto"/>
                    <w:right w:val="single" w:sz="4" w:space="0" w:color="auto"/>
                  </w:tcBorders>
                  <w:vAlign w:val="bottom"/>
                </w:tcPr>
                <w:p w:rsidR="00287E20" w:rsidRPr="000147EB" w:rsidRDefault="00287E20" w:rsidP="00EE4C26">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287E20" w:rsidRPr="000147EB" w:rsidRDefault="00287E20" w:rsidP="00EE4C26">
                  <w:pPr>
                    <w:jc w:val="center"/>
                    <w:rPr>
                      <w:sz w:val="19"/>
                      <w:szCs w:val="19"/>
                    </w:rPr>
                  </w:pPr>
                </w:p>
              </w:tc>
            </w:tr>
            <w:tr w:rsidR="00287E20" w:rsidRPr="000147EB" w:rsidTr="00EE4C26">
              <w:tc>
                <w:tcPr>
                  <w:tcW w:w="2693" w:type="pct"/>
                  <w:tcBorders>
                    <w:top w:val="single" w:sz="4" w:space="0" w:color="auto"/>
                    <w:left w:val="single" w:sz="4" w:space="0" w:color="auto"/>
                    <w:bottom w:val="single" w:sz="4" w:space="0" w:color="auto"/>
                    <w:right w:val="single" w:sz="4" w:space="0" w:color="auto"/>
                  </w:tcBorders>
                  <w:vAlign w:val="bottom"/>
                </w:tcPr>
                <w:p w:rsidR="00287E20" w:rsidRPr="000147EB" w:rsidRDefault="00287E20" w:rsidP="00EE4C26">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287E20" w:rsidRPr="000147EB" w:rsidRDefault="00287E20" w:rsidP="00EE4C26">
                  <w:pPr>
                    <w:jc w:val="center"/>
                    <w:rPr>
                      <w:sz w:val="19"/>
                      <w:szCs w:val="19"/>
                    </w:rPr>
                  </w:pPr>
                </w:p>
              </w:tc>
            </w:tr>
            <w:tr w:rsidR="00287E20" w:rsidRPr="000147EB" w:rsidTr="00EE4C26">
              <w:tc>
                <w:tcPr>
                  <w:tcW w:w="2693" w:type="pct"/>
                  <w:tcBorders>
                    <w:top w:val="single" w:sz="4" w:space="0" w:color="auto"/>
                    <w:left w:val="single" w:sz="4" w:space="0" w:color="auto"/>
                    <w:bottom w:val="single" w:sz="4" w:space="0" w:color="auto"/>
                    <w:right w:val="single" w:sz="4" w:space="0" w:color="auto"/>
                  </w:tcBorders>
                  <w:vAlign w:val="bottom"/>
                </w:tcPr>
                <w:p w:rsidR="00287E20" w:rsidRPr="000147EB" w:rsidRDefault="00287E20" w:rsidP="00EE4C26">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287E20" w:rsidRPr="000147EB" w:rsidRDefault="00287E20" w:rsidP="00EE4C26">
                  <w:pPr>
                    <w:jc w:val="center"/>
                    <w:rPr>
                      <w:sz w:val="19"/>
                      <w:szCs w:val="19"/>
                    </w:rPr>
                  </w:pPr>
                </w:p>
              </w:tc>
            </w:tr>
            <w:tr w:rsidR="00287E20" w:rsidRPr="000147EB" w:rsidTr="00EE4C26">
              <w:tc>
                <w:tcPr>
                  <w:tcW w:w="2693" w:type="pct"/>
                  <w:tcBorders>
                    <w:top w:val="single" w:sz="4" w:space="0" w:color="auto"/>
                    <w:left w:val="single" w:sz="4" w:space="0" w:color="auto"/>
                    <w:bottom w:val="single" w:sz="4" w:space="0" w:color="auto"/>
                    <w:right w:val="single" w:sz="4" w:space="0" w:color="auto"/>
                  </w:tcBorders>
                  <w:vAlign w:val="bottom"/>
                </w:tcPr>
                <w:p w:rsidR="00287E20" w:rsidRPr="000147EB" w:rsidRDefault="00287E20" w:rsidP="00EE4C26">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287E20" w:rsidRPr="000147EB" w:rsidRDefault="00287E20" w:rsidP="00EE4C26">
                  <w:pPr>
                    <w:jc w:val="center"/>
                    <w:rPr>
                      <w:sz w:val="19"/>
                      <w:szCs w:val="19"/>
                    </w:rPr>
                  </w:pPr>
                </w:p>
              </w:tc>
            </w:tr>
          </w:tbl>
          <w:p w:rsidR="00287E20" w:rsidRPr="000147EB" w:rsidRDefault="00287E20" w:rsidP="00EE4C26">
            <w:pPr>
              <w:jc w:val="center"/>
              <w:rPr>
                <w:bCs/>
                <w:sz w:val="20"/>
                <w:lang w:val="ru-RU"/>
              </w:rPr>
            </w:pPr>
            <w:r w:rsidRPr="000147EB">
              <w:rPr>
                <w:lang w:val="ru-RU"/>
              </w:rPr>
              <w:t xml:space="preserve">    </w:t>
            </w:r>
          </w:p>
        </w:tc>
        <w:tc>
          <w:tcPr>
            <w:tcW w:w="4420" w:type="dxa"/>
          </w:tcPr>
          <w:p w:rsidR="00287E20" w:rsidRPr="000147EB" w:rsidRDefault="00287E20" w:rsidP="00EE4C26">
            <w:pPr>
              <w:jc w:val="center"/>
              <w:rPr>
                <w:bCs/>
                <w:sz w:val="20"/>
                <w:lang w:val="ru-RU"/>
              </w:rPr>
            </w:pPr>
          </w:p>
        </w:tc>
      </w:tr>
      <w:tr w:rsidR="00287E20" w:rsidRPr="000147EB" w:rsidTr="00287E20">
        <w:tc>
          <w:tcPr>
            <w:tcW w:w="5048" w:type="dxa"/>
            <w:hideMark/>
          </w:tcPr>
          <w:p w:rsidR="00287E20" w:rsidRPr="000147EB" w:rsidRDefault="00287E20" w:rsidP="00EE4C26">
            <w:pPr>
              <w:spacing w:before="120" w:after="120"/>
              <w:jc w:val="both"/>
              <w:rPr>
                <w:bCs/>
                <w:sz w:val="20"/>
                <w:lang w:val="sr-Cyrl-CS"/>
              </w:rPr>
            </w:pPr>
            <w:r>
              <w:rPr>
                <w:lang w:val="sr-Cyrl-CS"/>
              </w:rPr>
              <w:t>2</w:t>
            </w:r>
            <w:r w:rsidRPr="000147EB">
              <w:rPr>
                <w:lang w:val="sl-SI"/>
              </w:rPr>
              <w:t xml:space="preserve">) </w:t>
            </w:r>
            <w:r w:rsidRPr="00287E20">
              <w:rPr>
                <w:lang w:val="sr-Cyrl-CS"/>
              </w:rPr>
              <w:t>Евро дизел</w:t>
            </w:r>
            <w:r>
              <w:rPr>
                <w:lang w:val="sr-Cyrl-CS"/>
              </w:rPr>
              <w:t xml:space="preserve"> са адитивима</w:t>
            </w:r>
          </w:p>
        </w:tc>
        <w:tc>
          <w:tcPr>
            <w:tcW w:w="4420" w:type="dxa"/>
          </w:tcPr>
          <w:p w:rsidR="00287E20" w:rsidRPr="00287E20" w:rsidRDefault="00287E20" w:rsidP="00287E20">
            <w:pPr>
              <w:jc w:val="center"/>
              <w:rPr>
                <w:bCs/>
                <w:sz w:val="20"/>
                <w:lang w:val="ru-RU"/>
              </w:rPr>
            </w:pPr>
          </w:p>
        </w:tc>
      </w:tr>
      <w:tr w:rsidR="00287E20" w:rsidRPr="000147EB" w:rsidTr="00287E20">
        <w:tc>
          <w:tcPr>
            <w:tcW w:w="5048"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190"/>
            </w:tblGrid>
            <w:tr w:rsidR="00287E20" w:rsidRPr="000147EB" w:rsidTr="00EE4C26">
              <w:tc>
                <w:tcPr>
                  <w:tcW w:w="269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87E20" w:rsidRPr="000147EB" w:rsidRDefault="00287E20" w:rsidP="00EE4C26">
                  <w:pPr>
                    <w:jc w:val="center"/>
                    <w:rPr>
                      <w:sz w:val="20"/>
                      <w:lang w:val="ru-RU"/>
                    </w:rPr>
                  </w:pPr>
                  <w:r w:rsidRPr="000147EB">
                    <w:rPr>
                      <w:sz w:val="20"/>
                      <w:lang w:val="ru-RU"/>
                    </w:rPr>
                    <w:t>Количина у литрима                       на месечном нивоу</w:t>
                  </w:r>
                </w:p>
              </w:tc>
              <w:tc>
                <w:tcPr>
                  <w:tcW w:w="23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87E20" w:rsidRPr="000147EB" w:rsidRDefault="00287E20" w:rsidP="00EE4C26">
                  <w:pPr>
                    <w:jc w:val="center"/>
                    <w:rPr>
                      <w:sz w:val="20"/>
                    </w:rPr>
                  </w:pPr>
                  <w:r w:rsidRPr="000147EB">
                    <w:rPr>
                      <w:sz w:val="20"/>
                    </w:rPr>
                    <w:t>Количински рабат                            (динара/литру)</w:t>
                  </w:r>
                </w:p>
              </w:tc>
            </w:tr>
            <w:tr w:rsidR="00287E20" w:rsidRPr="000147EB" w:rsidTr="00EE4C26">
              <w:tc>
                <w:tcPr>
                  <w:tcW w:w="2693" w:type="pct"/>
                  <w:tcBorders>
                    <w:top w:val="single" w:sz="4" w:space="0" w:color="auto"/>
                    <w:left w:val="single" w:sz="4" w:space="0" w:color="auto"/>
                    <w:bottom w:val="single" w:sz="4" w:space="0" w:color="auto"/>
                    <w:right w:val="single" w:sz="4" w:space="0" w:color="auto"/>
                  </w:tcBorders>
                  <w:vAlign w:val="bottom"/>
                </w:tcPr>
                <w:p w:rsidR="00287E20" w:rsidRPr="000147EB" w:rsidRDefault="00287E20" w:rsidP="00EE4C26">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287E20" w:rsidRPr="000147EB" w:rsidRDefault="00287E20" w:rsidP="00EE4C26">
                  <w:pPr>
                    <w:jc w:val="center"/>
                    <w:rPr>
                      <w:sz w:val="19"/>
                      <w:szCs w:val="19"/>
                    </w:rPr>
                  </w:pPr>
                </w:p>
              </w:tc>
            </w:tr>
            <w:tr w:rsidR="00287E20" w:rsidRPr="000147EB" w:rsidTr="00EE4C26">
              <w:tc>
                <w:tcPr>
                  <w:tcW w:w="2693" w:type="pct"/>
                  <w:tcBorders>
                    <w:top w:val="single" w:sz="4" w:space="0" w:color="auto"/>
                    <w:left w:val="single" w:sz="4" w:space="0" w:color="auto"/>
                    <w:bottom w:val="single" w:sz="4" w:space="0" w:color="auto"/>
                    <w:right w:val="single" w:sz="4" w:space="0" w:color="auto"/>
                  </w:tcBorders>
                  <w:vAlign w:val="bottom"/>
                </w:tcPr>
                <w:p w:rsidR="00287E20" w:rsidRPr="000147EB" w:rsidRDefault="00287E20" w:rsidP="00EE4C26">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287E20" w:rsidRPr="000147EB" w:rsidRDefault="00287E20" w:rsidP="00EE4C26">
                  <w:pPr>
                    <w:jc w:val="center"/>
                    <w:rPr>
                      <w:sz w:val="19"/>
                      <w:szCs w:val="19"/>
                    </w:rPr>
                  </w:pPr>
                </w:p>
              </w:tc>
            </w:tr>
            <w:tr w:rsidR="00287E20" w:rsidRPr="000147EB" w:rsidTr="00EE4C26">
              <w:tc>
                <w:tcPr>
                  <w:tcW w:w="2693" w:type="pct"/>
                  <w:tcBorders>
                    <w:top w:val="single" w:sz="4" w:space="0" w:color="auto"/>
                    <w:left w:val="single" w:sz="4" w:space="0" w:color="auto"/>
                    <w:bottom w:val="single" w:sz="4" w:space="0" w:color="auto"/>
                    <w:right w:val="single" w:sz="4" w:space="0" w:color="auto"/>
                  </w:tcBorders>
                  <w:vAlign w:val="bottom"/>
                </w:tcPr>
                <w:p w:rsidR="00287E20" w:rsidRPr="000147EB" w:rsidRDefault="00287E20" w:rsidP="00EE4C26">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287E20" w:rsidRPr="000147EB" w:rsidRDefault="00287E20" w:rsidP="00EE4C26">
                  <w:pPr>
                    <w:jc w:val="center"/>
                    <w:rPr>
                      <w:sz w:val="19"/>
                      <w:szCs w:val="19"/>
                    </w:rPr>
                  </w:pPr>
                </w:p>
              </w:tc>
            </w:tr>
            <w:tr w:rsidR="00287E20" w:rsidRPr="000147EB" w:rsidTr="00EE4C26">
              <w:tc>
                <w:tcPr>
                  <w:tcW w:w="2693" w:type="pct"/>
                  <w:tcBorders>
                    <w:top w:val="single" w:sz="4" w:space="0" w:color="auto"/>
                    <w:left w:val="single" w:sz="4" w:space="0" w:color="auto"/>
                    <w:bottom w:val="single" w:sz="4" w:space="0" w:color="auto"/>
                    <w:right w:val="single" w:sz="4" w:space="0" w:color="auto"/>
                  </w:tcBorders>
                  <w:vAlign w:val="bottom"/>
                </w:tcPr>
                <w:p w:rsidR="00287E20" w:rsidRPr="000147EB" w:rsidRDefault="00287E20" w:rsidP="00EE4C26">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287E20" w:rsidRPr="000147EB" w:rsidRDefault="00287E20" w:rsidP="00EE4C26">
                  <w:pPr>
                    <w:jc w:val="center"/>
                    <w:rPr>
                      <w:sz w:val="19"/>
                      <w:szCs w:val="19"/>
                    </w:rPr>
                  </w:pPr>
                </w:p>
              </w:tc>
            </w:tr>
            <w:tr w:rsidR="00287E20" w:rsidRPr="000147EB" w:rsidTr="00EE4C26">
              <w:tc>
                <w:tcPr>
                  <w:tcW w:w="2693" w:type="pct"/>
                  <w:tcBorders>
                    <w:top w:val="single" w:sz="4" w:space="0" w:color="auto"/>
                    <w:left w:val="single" w:sz="4" w:space="0" w:color="auto"/>
                    <w:bottom w:val="single" w:sz="4" w:space="0" w:color="auto"/>
                    <w:right w:val="single" w:sz="4" w:space="0" w:color="auto"/>
                  </w:tcBorders>
                  <w:vAlign w:val="bottom"/>
                </w:tcPr>
                <w:p w:rsidR="00287E20" w:rsidRPr="000147EB" w:rsidRDefault="00287E20" w:rsidP="00EE4C26">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287E20" w:rsidRPr="000147EB" w:rsidRDefault="00287E20" w:rsidP="00EE4C26">
                  <w:pPr>
                    <w:jc w:val="center"/>
                    <w:rPr>
                      <w:sz w:val="19"/>
                      <w:szCs w:val="19"/>
                    </w:rPr>
                  </w:pPr>
                </w:p>
              </w:tc>
            </w:tr>
            <w:tr w:rsidR="00287E20" w:rsidRPr="000147EB" w:rsidTr="00EE4C26">
              <w:tc>
                <w:tcPr>
                  <w:tcW w:w="2693" w:type="pct"/>
                  <w:tcBorders>
                    <w:top w:val="single" w:sz="4" w:space="0" w:color="auto"/>
                    <w:left w:val="single" w:sz="4" w:space="0" w:color="auto"/>
                    <w:bottom w:val="single" w:sz="4" w:space="0" w:color="auto"/>
                    <w:right w:val="single" w:sz="4" w:space="0" w:color="auto"/>
                  </w:tcBorders>
                  <w:vAlign w:val="bottom"/>
                </w:tcPr>
                <w:p w:rsidR="00287E20" w:rsidRPr="000147EB" w:rsidRDefault="00287E20" w:rsidP="00EE4C26">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287E20" w:rsidRPr="000147EB" w:rsidRDefault="00287E20" w:rsidP="00EE4C26">
                  <w:pPr>
                    <w:jc w:val="center"/>
                    <w:rPr>
                      <w:sz w:val="19"/>
                      <w:szCs w:val="19"/>
                    </w:rPr>
                  </w:pPr>
                </w:p>
              </w:tc>
            </w:tr>
          </w:tbl>
          <w:p w:rsidR="00287E20" w:rsidRPr="000147EB" w:rsidRDefault="00287E20" w:rsidP="00EE4C26">
            <w:pPr>
              <w:jc w:val="center"/>
              <w:rPr>
                <w:bCs/>
                <w:sz w:val="20"/>
                <w:lang w:val="ru-RU"/>
              </w:rPr>
            </w:pPr>
            <w:r w:rsidRPr="000147EB">
              <w:rPr>
                <w:lang w:val="ru-RU"/>
              </w:rPr>
              <w:t xml:space="preserve">    </w:t>
            </w:r>
          </w:p>
        </w:tc>
        <w:tc>
          <w:tcPr>
            <w:tcW w:w="4420" w:type="dxa"/>
          </w:tcPr>
          <w:p w:rsidR="00287E20" w:rsidRPr="000147EB" w:rsidRDefault="00287E20" w:rsidP="00EE4C26">
            <w:pPr>
              <w:jc w:val="center"/>
              <w:rPr>
                <w:bCs/>
                <w:sz w:val="20"/>
                <w:lang w:val="ru-RU"/>
              </w:rPr>
            </w:pPr>
          </w:p>
        </w:tc>
      </w:tr>
    </w:tbl>
    <w:p w:rsidR="00287E20" w:rsidRDefault="00287E20" w:rsidP="0045785A">
      <w:pPr>
        <w:spacing w:before="120" w:after="120"/>
        <w:ind w:right="415"/>
        <w:jc w:val="both"/>
        <w:rPr>
          <w:i/>
          <w:lang w:val="sr-Cyrl-CS"/>
        </w:rPr>
      </w:pPr>
    </w:p>
    <w:p w:rsidR="009D5500" w:rsidRDefault="009D5500" w:rsidP="0045785A">
      <w:pPr>
        <w:spacing w:before="120" w:after="120"/>
        <w:ind w:right="415"/>
        <w:jc w:val="both"/>
        <w:rPr>
          <w:i/>
          <w:lang w:val="sr-Cyrl-CS"/>
        </w:rPr>
      </w:pPr>
    </w:p>
    <w:p w:rsidR="0049340A" w:rsidRDefault="0049340A" w:rsidP="0049340A">
      <w:pPr>
        <w:rPr>
          <w:i/>
          <w:lang w:val="sr-Cyrl-CS"/>
        </w:rPr>
      </w:pPr>
    </w:p>
    <w:p w:rsidR="00287E20" w:rsidRDefault="00287E20" w:rsidP="0049340A">
      <w:pPr>
        <w:rPr>
          <w:i/>
          <w:lang w:val="sr-Cyrl-CS"/>
        </w:rPr>
      </w:pPr>
    </w:p>
    <w:p w:rsidR="00287E20" w:rsidRDefault="00287E20" w:rsidP="0049340A">
      <w:pPr>
        <w:rPr>
          <w:i/>
          <w:lang w:val="sr-Cyrl-CS"/>
        </w:rPr>
      </w:pPr>
    </w:p>
    <w:p w:rsidR="00287E20" w:rsidRDefault="00287E20" w:rsidP="0049340A">
      <w:pPr>
        <w:rPr>
          <w:i/>
          <w:lang w:val="sr-Cyrl-CS"/>
        </w:rPr>
      </w:pPr>
    </w:p>
    <w:p w:rsidR="00287E20" w:rsidRDefault="00287E20" w:rsidP="0049340A">
      <w:pPr>
        <w:rPr>
          <w:i/>
          <w:lang w:val="sr-Cyrl-CS"/>
        </w:rPr>
      </w:pPr>
    </w:p>
    <w:p w:rsidR="0045785A" w:rsidRPr="0040788F" w:rsidRDefault="0045785A" w:rsidP="0040788F">
      <w:pPr>
        <w:jc w:val="center"/>
        <w:rPr>
          <w:b/>
          <w:bCs/>
          <w:iCs/>
          <w:sz w:val="24"/>
          <w:szCs w:val="24"/>
        </w:rPr>
      </w:pPr>
      <w:r w:rsidRPr="0040788F">
        <w:rPr>
          <w:b/>
          <w:bCs/>
          <w:iCs/>
          <w:sz w:val="24"/>
          <w:szCs w:val="24"/>
          <w:lang w:val="en-US"/>
        </w:rPr>
        <w:t xml:space="preserve">VII </w:t>
      </w:r>
      <w:r w:rsidRPr="0040788F">
        <w:rPr>
          <w:b/>
          <w:bCs/>
          <w:iCs/>
          <w:sz w:val="24"/>
          <w:szCs w:val="24"/>
        </w:rPr>
        <w:t>УПУТСТВО ПОНУЂАЧИМА КАКО ДА САЧИНЕ ПОНУДУ</w:t>
      </w:r>
    </w:p>
    <w:p w:rsidR="0045785A" w:rsidRDefault="0045785A" w:rsidP="0045785A">
      <w:pPr>
        <w:jc w:val="both"/>
        <w:rPr>
          <w:rFonts w:eastAsia="Calibri"/>
          <w:bCs/>
          <w:i/>
          <w:iCs/>
          <w:sz w:val="22"/>
          <w:szCs w:val="22"/>
        </w:rPr>
      </w:pPr>
    </w:p>
    <w:p w:rsidR="0045785A" w:rsidRPr="003D1602" w:rsidRDefault="0045785A" w:rsidP="0045785A">
      <w:pPr>
        <w:jc w:val="both"/>
        <w:rPr>
          <w:b/>
          <w:bCs/>
          <w:iCs/>
          <w:sz w:val="22"/>
          <w:szCs w:val="22"/>
        </w:rPr>
      </w:pPr>
      <w:r w:rsidRPr="003D1602">
        <w:rPr>
          <w:b/>
          <w:bCs/>
          <w:iCs/>
          <w:sz w:val="22"/>
          <w:szCs w:val="22"/>
        </w:rPr>
        <w:t>1. ПОДАЦИ О ЈЕЗИКУ НА КОЈЕМ ПОНУДА МОРА ДА БУДЕ САСТАВЉЕНА</w:t>
      </w:r>
    </w:p>
    <w:p w:rsidR="0045785A" w:rsidRDefault="0045785A" w:rsidP="0045785A">
      <w:pPr>
        <w:jc w:val="both"/>
        <w:rPr>
          <w:b/>
          <w:bCs/>
          <w:i/>
          <w:iCs/>
          <w:sz w:val="22"/>
          <w:szCs w:val="22"/>
        </w:rPr>
      </w:pPr>
    </w:p>
    <w:p w:rsidR="0045785A" w:rsidRDefault="0045785A" w:rsidP="0045785A">
      <w:pPr>
        <w:jc w:val="both"/>
        <w:rPr>
          <w:b/>
          <w:bCs/>
          <w:i/>
          <w:iCs/>
          <w:sz w:val="22"/>
          <w:szCs w:val="22"/>
        </w:rPr>
      </w:pPr>
      <w:r>
        <w:rPr>
          <w:sz w:val="22"/>
          <w:szCs w:val="22"/>
        </w:rPr>
        <w:t>Понуђач подноси понуду на српском језику.</w:t>
      </w:r>
    </w:p>
    <w:p w:rsidR="0045785A" w:rsidRDefault="0045785A" w:rsidP="0045785A">
      <w:pPr>
        <w:jc w:val="both"/>
        <w:rPr>
          <w:b/>
          <w:bCs/>
          <w:i/>
          <w:iCs/>
          <w:sz w:val="22"/>
          <w:szCs w:val="22"/>
        </w:rPr>
      </w:pPr>
    </w:p>
    <w:p w:rsidR="0045785A" w:rsidRPr="003D1602" w:rsidRDefault="0045785A" w:rsidP="0045785A">
      <w:pPr>
        <w:jc w:val="both"/>
        <w:rPr>
          <w:rFonts w:eastAsia="TimesNewRomanPSMT"/>
          <w:bCs/>
          <w:sz w:val="22"/>
          <w:szCs w:val="22"/>
          <w:lang w:val="sr-Cyrl-CS"/>
        </w:rPr>
      </w:pPr>
      <w:r w:rsidRPr="003D1602">
        <w:rPr>
          <w:b/>
          <w:bCs/>
          <w:iCs/>
          <w:sz w:val="22"/>
          <w:szCs w:val="22"/>
        </w:rPr>
        <w:t xml:space="preserve">2. НАЧИН </w:t>
      </w:r>
      <w:r w:rsidRPr="003D1602">
        <w:rPr>
          <w:b/>
          <w:bCs/>
          <w:iCs/>
          <w:sz w:val="22"/>
          <w:szCs w:val="22"/>
          <w:lang w:val="sr-Cyrl-CS"/>
        </w:rPr>
        <w:t>ПОДНОШЕЊА ПОНУДЕ</w:t>
      </w:r>
    </w:p>
    <w:p w:rsidR="0045785A" w:rsidRDefault="0045785A" w:rsidP="0045785A">
      <w:pPr>
        <w:jc w:val="both"/>
        <w:rPr>
          <w:rFonts w:eastAsia="TimesNewRomanPSMT"/>
          <w:bCs/>
          <w:sz w:val="22"/>
          <w:szCs w:val="22"/>
        </w:rPr>
      </w:pPr>
    </w:p>
    <w:p w:rsidR="0045785A" w:rsidRDefault="0045785A" w:rsidP="0045785A">
      <w:pPr>
        <w:jc w:val="both"/>
        <w:rPr>
          <w:rFonts w:eastAsia="TimesNewRomanPSMT"/>
          <w:bCs/>
          <w:sz w:val="22"/>
          <w:szCs w:val="22"/>
        </w:rPr>
      </w:pPr>
      <w:r>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5785A" w:rsidRDefault="0045785A" w:rsidP="0045785A">
      <w:pPr>
        <w:jc w:val="both"/>
        <w:rPr>
          <w:rFonts w:eastAsia="TimesNewRomanPSMT"/>
          <w:bCs/>
          <w:sz w:val="22"/>
          <w:szCs w:val="22"/>
        </w:rPr>
      </w:pPr>
      <w:r>
        <w:rPr>
          <w:rFonts w:eastAsia="TimesNewRomanPSMT"/>
          <w:bCs/>
          <w:sz w:val="22"/>
          <w:szCs w:val="22"/>
        </w:rPr>
        <w:t xml:space="preserve">На полеђини коверте или на кутији навести назив и адресу понуђача. </w:t>
      </w:r>
    </w:p>
    <w:p w:rsidR="0045785A" w:rsidRDefault="0045785A" w:rsidP="0045785A">
      <w:pPr>
        <w:jc w:val="both"/>
        <w:rPr>
          <w:rFonts w:eastAsia="TimesNewRomanPSMT"/>
          <w:bCs/>
          <w:sz w:val="22"/>
          <w:szCs w:val="22"/>
        </w:rPr>
      </w:pPr>
      <w:r>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785A" w:rsidRDefault="0045785A" w:rsidP="0045785A">
      <w:pPr>
        <w:spacing w:after="120" w:line="240" w:lineRule="auto"/>
        <w:jc w:val="both"/>
        <w:rPr>
          <w:color w:val="FF0000"/>
          <w:sz w:val="22"/>
          <w:szCs w:val="22"/>
        </w:rPr>
      </w:pPr>
      <w:r>
        <w:rPr>
          <w:rFonts w:eastAsia="TimesNewRomanPSMT"/>
          <w:bCs/>
          <w:sz w:val="22"/>
          <w:szCs w:val="22"/>
        </w:rPr>
        <w:t>Понуду доставити на адресу</w:t>
      </w:r>
      <w:proofErr w:type="gramStart"/>
      <w:r>
        <w:rPr>
          <w:rFonts w:eastAsia="TimesNewRomanPSMT"/>
          <w:bCs/>
          <w:sz w:val="22"/>
          <w:szCs w:val="22"/>
        </w:rPr>
        <w:t>:</w:t>
      </w:r>
      <w:r w:rsidR="004E1915">
        <w:rPr>
          <w:rFonts w:eastAsia="TimesNewRomanPSMT"/>
          <w:bCs/>
          <w:sz w:val="22"/>
          <w:szCs w:val="22"/>
          <w:lang w:val="sr-Cyrl-CS"/>
        </w:rPr>
        <w:t>Општина</w:t>
      </w:r>
      <w:proofErr w:type="gramEnd"/>
      <w:r>
        <w:rPr>
          <w:rFonts w:eastAsia="TimesNewRomanPSMT"/>
          <w:bCs/>
          <w:sz w:val="22"/>
          <w:szCs w:val="22"/>
          <w:lang w:val="sr-Cyrl-CS"/>
        </w:rPr>
        <w:t xml:space="preserve"> Дољевац, </w:t>
      </w:r>
      <w:r>
        <w:rPr>
          <w:rFonts w:eastAsia="TimesNewRomanPSMT"/>
          <w:bCs/>
          <w:sz w:val="22"/>
          <w:szCs w:val="22"/>
        </w:rPr>
        <w:t>ул. Николе Тесле број 121, 18410 Дољевац</w:t>
      </w:r>
      <w:r>
        <w:rPr>
          <w:i/>
          <w:iCs/>
          <w:sz w:val="22"/>
          <w:szCs w:val="22"/>
        </w:rPr>
        <w:t xml:space="preserve"> </w:t>
      </w:r>
      <w:r>
        <w:rPr>
          <w:rFonts w:eastAsia="TimesNewRomanPSMT"/>
          <w:bCs/>
          <w:sz w:val="22"/>
          <w:szCs w:val="22"/>
        </w:rPr>
        <w:t>са назнаком</w:t>
      </w:r>
      <w:proofErr w:type="gramStart"/>
      <w:r>
        <w:rPr>
          <w:rFonts w:eastAsia="TimesNewRomanPSMT"/>
          <w:bCs/>
          <w:sz w:val="22"/>
          <w:szCs w:val="22"/>
        </w:rPr>
        <w:t xml:space="preserve">: </w:t>
      </w:r>
      <w:r>
        <w:rPr>
          <w:rFonts w:eastAsia="TimesNewRomanPS-BoldMT"/>
          <w:b/>
          <w:bCs/>
          <w:sz w:val="22"/>
          <w:szCs w:val="22"/>
        </w:rPr>
        <w:t>,,</w:t>
      </w:r>
      <w:proofErr w:type="gramEnd"/>
      <w:r>
        <w:rPr>
          <w:rFonts w:eastAsia="TimesNewRomanPS-BoldMT"/>
          <w:b/>
          <w:bCs/>
          <w:sz w:val="22"/>
          <w:szCs w:val="22"/>
        </w:rPr>
        <w:t>Понуда за јавну набавку</w:t>
      </w:r>
      <w:r>
        <w:rPr>
          <w:sz w:val="22"/>
          <w:szCs w:val="22"/>
        </w:rPr>
        <w:t xml:space="preserve"> мале вредности </w:t>
      </w:r>
      <w:r w:rsidR="004E1915">
        <w:rPr>
          <w:sz w:val="22"/>
          <w:szCs w:val="22"/>
          <w:lang w:val="sr-Cyrl-CS"/>
        </w:rPr>
        <w:t>добра</w:t>
      </w:r>
      <w:r w:rsidR="009D5500">
        <w:rPr>
          <w:sz w:val="22"/>
          <w:szCs w:val="22"/>
          <w:lang w:val="sr-Cyrl-CS"/>
        </w:rPr>
        <w:t>,</w:t>
      </w:r>
      <w:r w:rsidR="004E1915">
        <w:rPr>
          <w:sz w:val="22"/>
          <w:szCs w:val="22"/>
          <w:lang w:val="sr-Cyrl-CS"/>
        </w:rPr>
        <w:t xml:space="preserve"> дизел горива</w:t>
      </w:r>
      <w:r w:rsidR="009D5500">
        <w:rPr>
          <w:sz w:val="22"/>
          <w:szCs w:val="22"/>
          <w:lang w:val="sr-Cyrl-CS"/>
        </w:rPr>
        <w:t xml:space="preserve"> за потребе председника општине Дољевац</w:t>
      </w:r>
      <w:r>
        <w:rPr>
          <w:sz w:val="22"/>
          <w:szCs w:val="22"/>
        </w:rPr>
        <w:t xml:space="preserve">  </w:t>
      </w:r>
      <w:r>
        <w:rPr>
          <w:rFonts w:eastAsia="TimesNewRomanPS-BoldMT"/>
          <w:b/>
          <w:bCs/>
          <w:sz w:val="22"/>
          <w:szCs w:val="22"/>
        </w:rPr>
        <w:t>ЈН бр</w:t>
      </w:r>
      <w:r>
        <w:rPr>
          <w:rFonts w:eastAsia="TimesNewRomanPS-BoldMT"/>
          <w:bCs/>
          <w:sz w:val="22"/>
          <w:szCs w:val="22"/>
        </w:rPr>
        <w:t>.</w:t>
      </w:r>
      <w:r>
        <w:rPr>
          <w:color w:val="000000"/>
          <w:sz w:val="22"/>
          <w:szCs w:val="22"/>
        </w:rPr>
        <w:t xml:space="preserve"> 404-2-</w:t>
      </w:r>
      <w:r w:rsidR="004E1915">
        <w:rPr>
          <w:color w:val="000000"/>
          <w:sz w:val="22"/>
          <w:szCs w:val="22"/>
          <w:lang w:val="sr-Cyrl-CS"/>
        </w:rPr>
        <w:t>7</w:t>
      </w:r>
      <w:r>
        <w:rPr>
          <w:color w:val="000000"/>
          <w:sz w:val="22"/>
          <w:szCs w:val="22"/>
        </w:rPr>
        <w:t>/201</w:t>
      </w:r>
      <w:r>
        <w:rPr>
          <w:color w:val="000000"/>
          <w:sz w:val="22"/>
          <w:szCs w:val="22"/>
          <w:lang w:val="sr-Cyrl-CS"/>
        </w:rPr>
        <w:t>6</w:t>
      </w:r>
      <w:r>
        <w:rPr>
          <w:color w:val="000000"/>
          <w:sz w:val="22"/>
          <w:szCs w:val="22"/>
        </w:rPr>
        <w:t>-</w:t>
      </w:r>
      <w:proofErr w:type="gramStart"/>
      <w:r>
        <w:rPr>
          <w:color w:val="000000"/>
          <w:sz w:val="22"/>
          <w:szCs w:val="22"/>
        </w:rPr>
        <w:t>0</w:t>
      </w:r>
      <w:r>
        <w:rPr>
          <w:color w:val="000000"/>
          <w:sz w:val="22"/>
          <w:szCs w:val="22"/>
          <w:lang w:val="sr-Cyrl-CS"/>
        </w:rPr>
        <w:t xml:space="preserve">5 </w:t>
      </w:r>
      <w:r>
        <w:rPr>
          <w:rFonts w:eastAsia="TimesNewRomanPS-BoldMT"/>
          <w:b/>
          <w:bCs/>
          <w:sz w:val="22"/>
          <w:szCs w:val="22"/>
        </w:rPr>
        <w:t xml:space="preserve"> НЕ</w:t>
      </w:r>
      <w:proofErr w:type="gramEnd"/>
      <w:r>
        <w:rPr>
          <w:rFonts w:eastAsia="TimesNewRomanPS-BoldMT"/>
          <w:b/>
          <w:bCs/>
          <w:sz w:val="22"/>
          <w:szCs w:val="22"/>
        </w:rPr>
        <w:t xml:space="preserve"> ОТВАРАТИ”.</w:t>
      </w:r>
      <w:r>
        <w:rPr>
          <w:color w:val="FF0000"/>
          <w:sz w:val="22"/>
          <w:szCs w:val="22"/>
        </w:rPr>
        <w:t xml:space="preserve"> </w:t>
      </w:r>
      <w:r>
        <w:rPr>
          <w:sz w:val="22"/>
          <w:szCs w:val="22"/>
        </w:rPr>
        <w:t xml:space="preserve">Понуда се сматра благовременом уколико је примљена од стране наручиоца до </w:t>
      </w:r>
      <w:r w:rsidR="00B87E45">
        <w:rPr>
          <w:b/>
          <w:color w:val="FF0000"/>
          <w:sz w:val="22"/>
          <w:szCs w:val="22"/>
          <w:lang w:val="sr-Cyrl-CS"/>
        </w:rPr>
        <w:t>02</w:t>
      </w:r>
      <w:r>
        <w:rPr>
          <w:color w:val="FF0000"/>
          <w:sz w:val="22"/>
          <w:szCs w:val="22"/>
        </w:rPr>
        <w:t>.</w:t>
      </w:r>
      <w:r>
        <w:rPr>
          <w:b/>
          <w:color w:val="FF0000"/>
          <w:sz w:val="22"/>
          <w:szCs w:val="22"/>
          <w:lang w:val="sr-Cyrl-CS"/>
        </w:rPr>
        <w:t>0</w:t>
      </w:r>
      <w:r w:rsidR="00B87E45">
        <w:rPr>
          <w:b/>
          <w:color w:val="FF0000"/>
          <w:sz w:val="22"/>
          <w:szCs w:val="22"/>
          <w:lang w:val="sr-Cyrl-CS"/>
        </w:rPr>
        <w:t>2</w:t>
      </w:r>
      <w:r>
        <w:rPr>
          <w:b/>
          <w:color w:val="FF0000"/>
          <w:sz w:val="22"/>
          <w:szCs w:val="22"/>
        </w:rPr>
        <w:t>.201</w:t>
      </w:r>
      <w:r>
        <w:rPr>
          <w:b/>
          <w:color w:val="FF0000"/>
          <w:sz w:val="22"/>
          <w:szCs w:val="22"/>
          <w:lang w:val="sr-Cyrl-CS"/>
        </w:rPr>
        <w:t>6.</w:t>
      </w:r>
      <w:r>
        <w:rPr>
          <w:color w:val="FF0000"/>
          <w:sz w:val="22"/>
          <w:szCs w:val="22"/>
        </w:rPr>
        <w:t xml:space="preserve"> </w:t>
      </w:r>
      <w:proofErr w:type="gramStart"/>
      <w:r>
        <w:rPr>
          <w:color w:val="FF0000"/>
          <w:sz w:val="22"/>
          <w:szCs w:val="22"/>
        </w:rPr>
        <w:t xml:space="preserve">године </w:t>
      </w:r>
      <w:r>
        <w:rPr>
          <w:i/>
          <w:iCs/>
          <w:color w:val="FF0000"/>
          <w:sz w:val="22"/>
          <w:szCs w:val="22"/>
        </w:rPr>
        <w:t xml:space="preserve"> </w:t>
      </w:r>
      <w:r>
        <w:rPr>
          <w:color w:val="FF0000"/>
          <w:sz w:val="22"/>
          <w:szCs w:val="22"/>
        </w:rPr>
        <w:t>до</w:t>
      </w:r>
      <w:proofErr w:type="gramEnd"/>
      <w:r>
        <w:rPr>
          <w:color w:val="FF0000"/>
          <w:sz w:val="22"/>
          <w:szCs w:val="22"/>
        </w:rPr>
        <w:t xml:space="preserve"> </w:t>
      </w:r>
      <w:r>
        <w:rPr>
          <w:b/>
          <w:color w:val="FF0000"/>
          <w:sz w:val="22"/>
          <w:szCs w:val="22"/>
        </w:rPr>
        <w:t>1</w:t>
      </w:r>
      <w:r>
        <w:rPr>
          <w:b/>
          <w:color w:val="FF0000"/>
          <w:sz w:val="22"/>
          <w:szCs w:val="22"/>
          <w:lang w:val="sr-Cyrl-CS"/>
        </w:rPr>
        <w:t>5</w:t>
      </w:r>
      <w:r>
        <w:rPr>
          <w:b/>
          <w:color w:val="FF0000"/>
          <w:sz w:val="22"/>
          <w:szCs w:val="22"/>
        </w:rPr>
        <w:t>,00</w:t>
      </w:r>
      <w:r>
        <w:rPr>
          <w:color w:val="FF0000"/>
          <w:sz w:val="22"/>
          <w:szCs w:val="22"/>
        </w:rPr>
        <w:t xml:space="preserve">  часова</w:t>
      </w:r>
      <w:r>
        <w:rPr>
          <w:i/>
          <w:iCs/>
          <w:color w:val="FF0000"/>
          <w:sz w:val="22"/>
          <w:szCs w:val="22"/>
        </w:rPr>
        <w:t xml:space="preserve">. </w:t>
      </w:r>
    </w:p>
    <w:p w:rsidR="0045785A" w:rsidRDefault="0045785A" w:rsidP="0045785A">
      <w:pPr>
        <w:autoSpaceDE w:val="0"/>
        <w:autoSpaceDN w:val="0"/>
        <w:adjustRightInd w:val="0"/>
        <w:spacing w:line="240" w:lineRule="auto"/>
        <w:jc w:val="both"/>
        <w:rPr>
          <w:color w:val="FF0000"/>
          <w:sz w:val="22"/>
          <w:szCs w:val="22"/>
        </w:rPr>
      </w:pPr>
      <w:r>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45785A" w:rsidRDefault="0045785A" w:rsidP="0045785A">
      <w:pPr>
        <w:autoSpaceDE w:val="0"/>
        <w:autoSpaceDN w:val="0"/>
        <w:adjustRightInd w:val="0"/>
        <w:spacing w:line="240" w:lineRule="auto"/>
        <w:jc w:val="both"/>
        <w:rPr>
          <w:sz w:val="22"/>
          <w:szCs w:val="22"/>
          <w:lang w:val="sr-Cyrl-CS"/>
        </w:rPr>
      </w:pPr>
      <w:r>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6684C" w:rsidRDefault="00F6684C" w:rsidP="00F6684C">
      <w:pPr>
        <w:jc w:val="both"/>
      </w:pPr>
      <w:r>
        <w:t xml:space="preserve">Јавно отварање понуда обавиће се по истеку рока за подношење понуда, тј. </w:t>
      </w:r>
      <w:proofErr w:type="gramStart"/>
      <w:r>
        <w:t>дана</w:t>
      </w:r>
      <w:proofErr w:type="gramEnd"/>
      <w:r>
        <w:t xml:space="preserve"> </w:t>
      </w:r>
      <w:r w:rsidRPr="00F6684C">
        <w:rPr>
          <w:color w:val="FF0000"/>
        </w:rPr>
        <w:t>0</w:t>
      </w:r>
      <w:r w:rsidR="00B87E45">
        <w:rPr>
          <w:color w:val="FF0000"/>
          <w:lang w:val="sr-Cyrl-CS"/>
        </w:rPr>
        <w:t>2</w:t>
      </w:r>
      <w:r w:rsidRPr="00F6684C">
        <w:rPr>
          <w:color w:val="FF0000"/>
        </w:rPr>
        <w:t xml:space="preserve">. </w:t>
      </w:r>
      <w:proofErr w:type="gramStart"/>
      <w:r w:rsidRPr="00F6684C">
        <w:rPr>
          <w:color w:val="FF0000"/>
        </w:rPr>
        <w:t>фебруара</w:t>
      </w:r>
      <w:proofErr w:type="gramEnd"/>
      <w:r w:rsidRPr="00F6684C">
        <w:rPr>
          <w:color w:val="FF0000"/>
        </w:rPr>
        <w:t xml:space="preserve"> 2016. </w:t>
      </w:r>
      <w:proofErr w:type="gramStart"/>
      <w:r w:rsidRPr="00F6684C">
        <w:rPr>
          <w:color w:val="FF0000"/>
        </w:rPr>
        <w:t>године</w:t>
      </w:r>
      <w:proofErr w:type="gramEnd"/>
      <w:r>
        <w:t>, у 15,15 часова у просторијама Општинске управе општине Дољевац, Николе Тесле 121, 18410 Дољевац, у канцеларији број 22.</w:t>
      </w:r>
    </w:p>
    <w:p w:rsidR="00F6684C" w:rsidRDefault="00F6684C" w:rsidP="00F6684C">
      <w:pPr>
        <w:jc w:val="both"/>
      </w:pPr>
      <w: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F6684C" w:rsidRDefault="00F6684C" w:rsidP="00F6684C">
      <w:pPr>
        <w:jc w:val="both"/>
      </w:pPr>
      <w: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F6684C" w:rsidRDefault="00F6684C" w:rsidP="00F6684C">
      <w:pPr>
        <w:jc w:val="both"/>
      </w:pPr>
      <w: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F6684C" w:rsidRDefault="00F6684C" w:rsidP="00F6684C">
      <w:pPr>
        <w:jc w:val="both"/>
      </w:pPr>
      <w:r>
        <w:t xml:space="preserve">Приликом отварања понуда Наручилац не може да врши стручну оцену понуде. </w:t>
      </w:r>
    </w:p>
    <w:p w:rsidR="00F6684C" w:rsidRDefault="00F6684C" w:rsidP="00F6684C">
      <w:pPr>
        <w:jc w:val="both"/>
      </w:pPr>
      <w: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F6684C" w:rsidRPr="00F6684C" w:rsidRDefault="00F6684C" w:rsidP="00F6684C">
      <w:pPr>
        <w:tabs>
          <w:tab w:val="left" w:pos="1170"/>
        </w:tabs>
        <w:rPr>
          <w:b/>
          <w:sz w:val="22"/>
          <w:szCs w:val="22"/>
          <w:lang w:val="sr-Cyrl-CS"/>
        </w:rPr>
      </w:pPr>
    </w:p>
    <w:p w:rsidR="00F6684C" w:rsidRDefault="00F6684C" w:rsidP="00F6684C">
      <w:pPr>
        <w:tabs>
          <w:tab w:val="left" w:pos="1170"/>
        </w:tabs>
        <w:jc w:val="both"/>
        <w:rPr>
          <w:sz w:val="22"/>
          <w:szCs w:val="22"/>
          <w:lang w:val="sr-Cyrl-CS"/>
        </w:rPr>
      </w:pPr>
      <w:r w:rsidRPr="005041CC">
        <w:rPr>
          <w:sz w:val="22"/>
          <w:szCs w:val="22"/>
        </w:rPr>
        <w:t xml:space="preserve"> Понуда мора да садржи:</w:t>
      </w:r>
    </w:p>
    <w:p w:rsidR="00F6684C" w:rsidRPr="00F6684C" w:rsidRDefault="00F6684C" w:rsidP="00F6684C">
      <w:pPr>
        <w:tabs>
          <w:tab w:val="left" w:pos="1170"/>
        </w:tabs>
        <w:jc w:val="both"/>
        <w:rPr>
          <w:sz w:val="22"/>
          <w:szCs w:val="22"/>
          <w:lang w:val="sr-Cyrl-CS"/>
        </w:rPr>
      </w:pPr>
    </w:p>
    <w:tbl>
      <w:tblPr>
        <w:tblW w:w="7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5"/>
        <w:gridCol w:w="7067"/>
      </w:tblGrid>
      <w:tr w:rsidR="00F6684C" w:rsidRPr="0009539D" w:rsidTr="00741280">
        <w:trPr>
          <w:jc w:val="center"/>
        </w:trPr>
        <w:tc>
          <w:tcPr>
            <w:tcW w:w="615" w:type="dxa"/>
            <w:shd w:val="clear" w:color="auto" w:fill="D9D9D9"/>
            <w:vAlign w:val="center"/>
          </w:tcPr>
          <w:p w:rsidR="00F6684C" w:rsidRPr="0009539D" w:rsidRDefault="00F6684C" w:rsidP="00741280">
            <w:pPr>
              <w:tabs>
                <w:tab w:val="left" w:pos="1170"/>
              </w:tabs>
              <w:jc w:val="center"/>
              <w:rPr>
                <w:b/>
                <w:sz w:val="22"/>
                <w:szCs w:val="22"/>
                <w:lang w:val="sr-Cyrl-CS"/>
              </w:rPr>
            </w:pPr>
            <w:r w:rsidRPr="0009539D">
              <w:rPr>
                <w:b/>
                <w:sz w:val="22"/>
                <w:szCs w:val="22"/>
                <w:lang w:val="sr-Cyrl-CS"/>
              </w:rPr>
              <w:t>Ред. бр.</w:t>
            </w:r>
          </w:p>
        </w:tc>
        <w:tc>
          <w:tcPr>
            <w:tcW w:w="7067" w:type="dxa"/>
            <w:shd w:val="clear" w:color="auto" w:fill="D9D9D9"/>
            <w:vAlign w:val="center"/>
          </w:tcPr>
          <w:p w:rsidR="00F6684C" w:rsidRPr="0009539D" w:rsidRDefault="00F6684C" w:rsidP="00741280">
            <w:pPr>
              <w:tabs>
                <w:tab w:val="left" w:pos="1170"/>
              </w:tabs>
              <w:jc w:val="center"/>
              <w:rPr>
                <w:b/>
                <w:lang w:val="sr-Cyrl-CS"/>
              </w:rPr>
            </w:pPr>
            <w:r w:rsidRPr="0009539D">
              <w:rPr>
                <w:b/>
                <w:lang w:val="sr-Cyrl-CS"/>
              </w:rPr>
              <w:t>НАЗИВ ДОКУМЕНТА - ОБРАСЦА</w:t>
            </w:r>
          </w:p>
        </w:tc>
      </w:tr>
      <w:tr w:rsidR="00F6684C" w:rsidRPr="0009539D" w:rsidTr="00741280">
        <w:trPr>
          <w:jc w:val="center"/>
        </w:trPr>
        <w:tc>
          <w:tcPr>
            <w:tcW w:w="615" w:type="dxa"/>
            <w:vAlign w:val="center"/>
          </w:tcPr>
          <w:p w:rsidR="00F6684C" w:rsidRPr="0009539D" w:rsidRDefault="00F6684C" w:rsidP="00741280">
            <w:pPr>
              <w:tabs>
                <w:tab w:val="left" w:pos="1170"/>
              </w:tabs>
              <w:jc w:val="center"/>
              <w:rPr>
                <w:b/>
                <w:sz w:val="20"/>
                <w:lang w:val="sr-Cyrl-CS"/>
              </w:rPr>
            </w:pPr>
            <w:r w:rsidRPr="0009539D">
              <w:rPr>
                <w:b/>
                <w:sz w:val="20"/>
                <w:lang w:val="sr-Cyrl-CS"/>
              </w:rPr>
              <w:t>1.</w:t>
            </w:r>
          </w:p>
        </w:tc>
        <w:tc>
          <w:tcPr>
            <w:tcW w:w="7067" w:type="dxa"/>
            <w:vAlign w:val="center"/>
          </w:tcPr>
          <w:p w:rsidR="00F6684C" w:rsidRPr="006E5B75" w:rsidRDefault="00F6684C" w:rsidP="00741280">
            <w:pPr>
              <w:tabs>
                <w:tab w:val="left" w:pos="1170"/>
              </w:tabs>
              <w:jc w:val="both"/>
              <w:rPr>
                <w:sz w:val="20"/>
              </w:rPr>
            </w:pPr>
            <w:r>
              <w:t>Техничку спецификацију</w:t>
            </w:r>
          </w:p>
        </w:tc>
      </w:tr>
      <w:tr w:rsidR="00E05EC5" w:rsidRPr="0009539D" w:rsidTr="00741280">
        <w:trPr>
          <w:jc w:val="center"/>
        </w:trPr>
        <w:tc>
          <w:tcPr>
            <w:tcW w:w="615" w:type="dxa"/>
            <w:vAlign w:val="center"/>
          </w:tcPr>
          <w:p w:rsidR="00E05EC5" w:rsidRPr="0009539D" w:rsidRDefault="00E05EC5" w:rsidP="00E05EC5">
            <w:pPr>
              <w:tabs>
                <w:tab w:val="left" w:pos="1170"/>
              </w:tabs>
              <w:jc w:val="center"/>
              <w:rPr>
                <w:b/>
                <w:sz w:val="20"/>
                <w:lang w:val="sr-Cyrl-CS"/>
              </w:rPr>
            </w:pPr>
            <w:r>
              <w:rPr>
                <w:b/>
                <w:sz w:val="20"/>
                <w:lang w:val="sr-Cyrl-CS"/>
              </w:rPr>
              <w:t>2.</w:t>
            </w:r>
          </w:p>
        </w:tc>
        <w:tc>
          <w:tcPr>
            <w:tcW w:w="7067" w:type="dxa"/>
            <w:vAlign w:val="center"/>
          </w:tcPr>
          <w:p w:rsidR="00E05EC5" w:rsidRPr="00E05EC5" w:rsidRDefault="00F73DA4" w:rsidP="00F73DA4">
            <w:pPr>
              <w:tabs>
                <w:tab w:val="left" w:pos="1170"/>
              </w:tabs>
              <w:jc w:val="both"/>
              <w:rPr>
                <w:sz w:val="20"/>
                <w:lang w:val="sr-Cyrl-RS"/>
              </w:rPr>
            </w:pPr>
            <w:r>
              <w:t>Образац И</w:t>
            </w:r>
            <w:r w:rsidR="00E05EC5">
              <w:t>зјаве</w:t>
            </w:r>
            <w:r>
              <w:rPr>
                <w:lang w:val="sr-Cyrl-RS"/>
              </w:rPr>
              <w:t xml:space="preserve"> понуђача</w:t>
            </w:r>
            <w:r w:rsidR="00E05EC5">
              <w:t xml:space="preserve"> </w:t>
            </w:r>
            <w:r>
              <w:rPr>
                <w:lang w:val="sr-Cyrl-RS"/>
              </w:rPr>
              <w:t xml:space="preserve">о </w:t>
            </w:r>
            <w:r>
              <w:rPr>
                <w:lang w:val="sr-Cyrl-RS"/>
              </w:rPr>
              <w:t>испуњавању</w:t>
            </w:r>
            <w:r>
              <w:rPr>
                <w:lang w:val="sr-Cyrl-RS"/>
              </w:rPr>
              <w:t xml:space="preserve"> </w:t>
            </w:r>
            <w:r w:rsidR="00E05EC5">
              <w:t>услова из чл. 75.</w:t>
            </w:r>
            <w:r w:rsidR="00E05EC5">
              <w:rPr>
                <w:lang w:val="sr-Cyrl-RS"/>
              </w:rPr>
              <w:t xml:space="preserve"> Закона</w:t>
            </w:r>
            <w:r>
              <w:t>, у поступку јавне набавке мале вредности</w:t>
            </w:r>
          </w:p>
        </w:tc>
      </w:tr>
      <w:tr w:rsidR="00F73DA4" w:rsidRPr="0009539D" w:rsidTr="00741280">
        <w:trPr>
          <w:jc w:val="center"/>
        </w:trPr>
        <w:tc>
          <w:tcPr>
            <w:tcW w:w="615" w:type="dxa"/>
            <w:vAlign w:val="center"/>
          </w:tcPr>
          <w:p w:rsidR="00F73DA4" w:rsidRPr="0009539D" w:rsidRDefault="00F73DA4" w:rsidP="00F73DA4">
            <w:pPr>
              <w:tabs>
                <w:tab w:val="left" w:pos="1170"/>
              </w:tabs>
              <w:jc w:val="center"/>
              <w:rPr>
                <w:b/>
                <w:sz w:val="20"/>
                <w:lang w:val="sr-Cyrl-CS"/>
              </w:rPr>
            </w:pPr>
            <w:r w:rsidRPr="0009539D">
              <w:rPr>
                <w:b/>
                <w:sz w:val="20"/>
                <w:lang w:val="sr-Cyrl-CS"/>
              </w:rPr>
              <w:t>3.</w:t>
            </w:r>
          </w:p>
        </w:tc>
        <w:tc>
          <w:tcPr>
            <w:tcW w:w="7067" w:type="dxa"/>
            <w:vAlign w:val="center"/>
          </w:tcPr>
          <w:p w:rsidR="00F73DA4" w:rsidRPr="0009539D" w:rsidRDefault="00F73DA4" w:rsidP="00F73DA4">
            <w:pPr>
              <w:tabs>
                <w:tab w:val="left" w:pos="1170"/>
              </w:tabs>
              <w:jc w:val="both"/>
              <w:rPr>
                <w:sz w:val="20"/>
                <w:lang w:val="sr-Cyrl-CS"/>
              </w:rPr>
            </w:pPr>
            <w:r>
              <w:t>Образац Изјаве</w:t>
            </w:r>
            <w:r>
              <w:rPr>
                <w:lang w:val="sr-Cyrl-RS"/>
              </w:rPr>
              <w:t xml:space="preserve"> по</w:t>
            </w:r>
            <w:r>
              <w:rPr>
                <w:lang w:val="sr-Cyrl-RS"/>
              </w:rPr>
              <w:t>дизвођача</w:t>
            </w:r>
            <w:r>
              <w:t xml:space="preserve"> </w:t>
            </w:r>
            <w:r>
              <w:rPr>
                <w:lang w:val="sr-Cyrl-RS"/>
              </w:rPr>
              <w:t>о испуњ</w:t>
            </w:r>
            <w:r>
              <w:rPr>
                <w:lang w:val="sr-Cyrl-RS"/>
              </w:rPr>
              <w:t>а</w:t>
            </w:r>
            <w:r>
              <w:rPr>
                <w:lang w:val="sr-Cyrl-RS"/>
              </w:rPr>
              <w:t>ва</w:t>
            </w:r>
            <w:r>
              <w:rPr>
                <w:lang w:val="sr-Cyrl-RS"/>
              </w:rPr>
              <w:t xml:space="preserve">њу </w:t>
            </w:r>
            <w:r>
              <w:t>услова из чл. 75.</w:t>
            </w:r>
            <w:r>
              <w:rPr>
                <w:lang w:val="sr-Cyrl-RS"/>
              </w:rPr>
              <w:t xml:space="preserve"> Закона</w:t>
            </w:r>
            <w:r>
              <w:t>, у поступку јавне набавке мале вредности</w:t>
            </w:r>
          </w:p>
        </w:tc>
      </w:tr>
      <w:tr w:rsidR="00F73DA4" w:rsidRPr="0009539D" w:rsidTr="00741280">
        <w:trPr>
          <w:jc w:val="center"/>
        </w:trPr>
        <w:tc>
          <w:tcPr>
            <w:tcW w:w="615" w:type="dxa"/>
            <w:vAlign w:val="center"/>
          </w:tcPr>
          <w:p w:rsidR="00F73DA4" w:rsidRPr="0009539D" w:rsidRDefault="00F73DA4" w:rsidP="00F73DA4">
            <w:pPr>
              <w:tabs>
                <w:tab w:val="left" w:pos="1170"/>
              </w:tabs>
              <w:jc w:val="center"/>
              <w:rPr>
                <w:b/>
                <w:sz w:val="20"/>
                <w:lang w:val="sr-Cyrl-CS"/>
              </w:rPr>
            </w:pPr>
            <w:r w:rsidRPr="0009539D">
              <w:rPr>
                <w:b/>
                <w:sz w:val="20"/>
                <w:lang w:val="sr-Cyrl-CS"/>
              </w:rPr>
              <w:t>4.</w:t>
            </w:r>
          </w:p>
        </w:tc>
        <w:tc>
          <w:tcPr>
            <w:tcW w:w="7067" w:type="dxa"/>
            <w:vAlign w:val="center"/>
          </w:tcPr>
          <w:p w:rsidR="00F73DA4" w:rsidRPr="0009539D" w:rsidRDefault="00F73DA4" w:rsidP="00F73DA4">
            <w:pPr>
              <w:tabs>
                <w:tab w:val="left" w:pos="1170"/>
              </w:tabs>
              <w:jc w:val="both"/>
              <w:rPr>
                <w:sz w:val="20"/>
                <w:lang w:val="sr-Cyrl-CS"/>
              </w:rPr>
            </w:pPr>
            <w:r>
              <w:t>Образац Понуде</w:t>
            </w:r>
          </w:p>
        </w:tc>
      </w:tr>
      <w:tr w:rsidR="00F73DA4" w:rsidRPr="0009539D" w:rsidTr="00741280">
        <w:trPr>
          <w:jc w:val="center"/>
        </w:trPr>
        <w:tc>
          <w:tcPr>
            <w:tcW w:w="615" w:type="dxa"/>
            <w:vAlign w:val="center"/>
          </w:tcPr>
          <w:p w:rsidR="00F73DA4" w:rsidRPr="0009539D" w:rsidRDefault="00F73DA4" w:rsidP="00F73DA4">
            <w:pPr>
              <w:tabs>
                <w:tab w:val="left" w:pos="1170"/>
              </w:tabs>
              <w:jc w:val="center"/>
              <w:rPr>
                <w:b/>
                <w:sz w:val="20"/>
                <w:lang w:val="sr-Cyrl-CS"/>
              </w:rPr>
            </w:pPr>
            <w:r w:rsidRPr="0009539D">
              <w:rPr>
                <w:b/>
                <w:sz w:val="20"/>
                <w:lang w:val="sr-Cyrl-CS"/>
              </w:rPr>
              <w:t>5.</w:t>
            </w:r>
          </w:p>
        </w:tc>
        <w:tc>
          <w:tcPr>
            <w:tcW w:w="7067" w:type="dxa"/>
            <w:vAlign w:val="center"/>
          </w:tcPr>
          <w:p w:rsidR="00F73DA4" w:rsidRPr="0009539D" w:rsidRDefault="00F73DA4" w:rsidP="00F73DA4">
            <w:pPr>
              <w:tabs>
                <w:tab w:val="left" w:pos="1170"/>
              </w:tabs>
              <w:jc w:val="both"/>
              <w:rPr>
                <w:b/>
                <w:sz w:val="20"/>
                <w:lang w:val="sr-Cyrl-CS"/>
              </w:rPr>
            </w:pPr>
            <w:r>
              <w:t>Образац структуре цене</w:t>
            </w:r>
          </w:p>
        </w:tc>
      </w:tr>
      <w:tr w:rsidR="00F73DA4" w:rsidRPr="0009539D" w:rsidTr="00741280">
        <w:trPr>
          <w:jc w:val="center"/>
        </w:trPr>
        <w:tc>
          <w:tcPr>
            <w:tcW w:w="615" w:type="dxa"/>
            <w:vAlign w:val="center"/>
          </w:tcPr>
          <w:p w:rsidR="00F73DA4" w:rsidRPr="0009539D" w:rsidRDefault="00F73DA4" w:rsidP="00F73DA4">
            <w:pPr>
              <w:tabs>
                <w:tab w:val="left" w:pos="1170"/>
              </w:tabs>
              <w:jc w:val="center"/>
              <w:rPr>
                <w:b/>
                <w:sz w:val="20"/>
                <w:lang w:val="sr-Cyrl-CS"/>
              </w:rPr>
            </w:pPr>
            <w:r w:rsidRPr="0009539D">
              <w:rPr>
                <w:b/>
                <w:sz w:val="20"/>
                <w:lang w:val="sr-Cyrl-CS"/>
              </w:rPr>
              <w:t>6.</w:t>
            </w:r>
          </w:p>
        </w:tc>
        <w:tc>
          <w:tcPr>
            <w:tcW w:w="7067" w:type="dxa"/>
            <w:vAlign w:val="center"/>
          </w:tcPr>
          <w:p w:rsidR="00F73DA4" w:rsidRPr="0009539D" w:rsidRDefault="00F73DA4" w:rsidP="00F73DA4">
            <w:pPr>
              <w:tabs>
                <w:tab w:val="left" w:pos="1170"/>
              </w:tabs>
              <w:jc w:val="both"/>
              <w:rPr>
                <w:b/>
                <w:sz w:val="20"/>
                <w:lang w:val="sr-Cyrl-CS"/>
              </w:rPr>
            </w:pPr>
            <w:r>
              <w:t>Образац трошкова израде понуде - (образац се доставља уколико понуђач има трошкове припреме и подношења понуде)</w:t>
            </w:r>
          </w:p>
        </w:tc>
      </w:tr>
      <w:tr w:rsidR="00F73DA4" w:rsidRPr="0009539D" w:rsidTr="00741280">
        <w:trPr>
          <w:jc w:val="center"/>
        </w:trPr>
        <w:tc>
          <w:tcPr>
            <w:tcW w:w="615" w:type="dxa"/>
            <w:vAlign w:val="center"/>
          </w:tcPr>
          <w:p w:rsidR="00F73DA4" w:rsidRPr="0009539D" w:rsidRDefault="00F73DA4" w:rsidP="00F73DA4">
            <w:pPr>
              <w:tabs>
                <w:tab w:val="left" w:pos="1170"/>
              </w:tabs>
              <w:jc w:val="center"/>
              <w:rPr>
                <w:b/>
                <w:sz w:val="20"/>
                <w:lang w:val="sr-Cyrl-CS"/>
              </w:rPr>
            </w:pPr>
            <w:r w:rsidRPr="0009539D">
              <w:rPr>
                <w:b/>
                <w:sz w:val="20"/>
                <w:lang w:val="sr-Cyrl-CS"/>
              </w:rPr>
              <w:t>7.</w:t>
            </w:r>
          </w:p>
        </w:tc>
        <w:tc>
          <w:tcPr>
            <w:tcW w:w="7067" w:type="dxa"/>
            <w:vAlign w:val="center"/>
          </w:tcPr>
          <w:p w:rsidR="00F73DA4" w:rsidRPr="0009539D" w:rsidRDefault="00F73DA4" w:rsidP="00F73DA4">
            <w:pPr>
              <w:tabs>
                <w:tab w:val="left" w:pos="1170"/>
              </w:tabs>
              <w:jc w:val="both"/>
              <w:rPr>
                <w:b/>
                <w:sz w:val="20"/>
                <w:lang w:val="sr-Cyrl-CS"/>
              </w:rPr>
            </w:pPr>
            <w:r>
              <w:t>Образац изјаве о независној понуди</w:t>
            </w:r>
          </w:p>
        </w:tc>
      </w:tr>
      <w:tr w:rsidR="00F73DA4" w:rsidRPr="0009539D" w:rsidTr="00741280">
        <w:trPr>
          <w:jc w:val="center"/>
        </w:trPr>
        <w:tc>
          <w:tcPr>
            <w:tcW w:w="615" w:type="dxa"/>
            <w:vAlign w:val="center"/>
          </w:tcPr>
          <w:p w:rsidR="00F73DA4" w:rsidRPr="0009539D" w:rsidRDefault="00F73DA4" w:rsidP="00F73DA4">
            <w:pPr>
              <w:tabs>
                <w:tab w:val="left" w:pos="1170"/>
              </w:tabs>
              <w:jc w:val="center"/>
              <w:rPr>
                <w:b/>
                <w:sz w:val="20"/>
                <w:lang w:val="sr-Cyrl-CS"/>
              </w:rPr>
            </w:pPr>
            <w:r w:rsidRPr="0009539D">
              <w:rPr>
                <w:b/>
                <w:sz w:val="20"/>
                <w:lang w:val="sr-Cyrl-CS"/>
              </w:rPr>
              <w:t>8.</w:t>
            </w:r>
          </w:p>
        </w:tc>
        <w:tc>
          <w:tcPr>
            <w:tcW w:w="7067" w:type="dxa"/>
            <w:vAlign w:val="center"/>
          </w:tcPr>
          <w:p w:rsidR="00F73DA4" w:rsidRPr="0009539D" w:rsidRDefault="00F73DA4" w:rsidP="00F73DA4">
            <w:pPr>
              <w:tabs>
                <w:tab w:val="left" w:pos="1170"/>
              </w:tabs>
              <w:jc w:val="both"/>
              <w:rPr>
                <w:sz w:val="20"/>
                <w:lang w:val="sr-Cyrl-CS"/>
              </w:rPr>
            </w:pPr>
            <w:r>
              <w:t xml:space="preserve">Образац изјаве у складу са чл. 75. </w:t>
            </w:r>
            <w:proofErr w:type="gramStart"/>
            <w:r>
              <w:t>ст</w:t>
            </w:r>
            <w:proofErr w:type="gramEnd"/>
            <w:r>
              <w:t>. 2. Закона</w:t>
            </w:r>
          </w:p>
        </w:tc>
      </w:tr>
      <w:tr w:rsidR="00F73DA4" w:rsidRPr="0009539D" w:rsidTr="00741280">
        <w:trPr>
          <w:jc w:val="center"/>
        </w:trPr>
        <w:tc>
          <w:tcPr>
            <w:tcW w:w="615" w:type="dxa"/>
            <w:vAlign w:val="center"/>
          </w:tcPr>
          <w:p w:rsidR="00F73DA4" w:rsidRPr="0009539D" w:rsidRDefault="00F73DA4" w:rsidP="00F73DA4">
            <w:pPr>
              <w:tabs>
                <w:tab w:val="left" w:pos="1170"/>
              </w:tabs>
              <w:jc w:val="center"/>
              <w:rPr>
                <w:b/>
                <w:sz w:val="20"/>
                <w:lang w:val="sr-Cyrl-CS"/>
              </w:rPr>
            </w:pPr>
            <w:r w:rsidRPr="0009539D">
              <w:rPr>
                <w:b/>
                <w:sz w:val="20"/>
                <w:lang w:val="sr-Cyrl-CS"/>
              </w:rPr>
              <w:t>9.</w:t>
            </w:r>
          </w:p>
        </w:tc>
        <w:tc>
          <w:tcPr>
            <w:tcW w:w="7067" w:type="dxa"/>
            <w:vAlign w:val="center"/>
          </w:tcPr>
          <w:p w:rsidR="00F73DA4" w:rsidRPr="0009539D" w:rsidRDefault="00F73DA4" w:rsidP="00F73DA4">
            <w:pPr>
              <w:tabs>
                <w:tab w:val="left" w:pos="1170"/>
              </w:tabs>
              <w:rPr>
                <w:sz w:val="20"/>
                <w:lang w:val="sr-Cyrl-CS"/>
              </w:rPr>
            </w:pPr>
            <w:r>
              <w:t>Образац – Менично писмо - овлашћење</w:t>
            </w:r>
          </w:p>
        </w:tc>
      </w:tr>
      <w:tr w:rsidR="00F73DA4" w:rsidRPr="0009539D" w:rsidTr="00741280">
        <w:trPr>
          <w:jc w:val="center"/>
        </w:trPr>
        <w:tc>
          <w:tcPr>
            <w:tcW w:w="615" w:type="dxa"/>
            <w:vAlign w:val="center"/>
          </w:tcPr>
          <w:p w:rsidR="00F73DA4" w:rsidRPr="0009539D" w:rsidRDefault="00F73DA4" w:rsidP="00F73DA4">
            <w:pPr>
              <w:tabs>
                <w:tab w:val="left" w:pos="1170"/>
              </w:tabs>
              <w:jc w:val="center"/>
              <w:rPr>
                <w:b/>
                <w:sz w:val="20"/>
                <w:lang w:val="sr-Cyrl-CS"/>
              </w:rPr>
            </w:pPr>
            <w:r w:rsidRPr="0009539D">
              <w:rPr>
                <w:b/>
                <w:sz w:val="20"/>
                <w:lang w:val="sr-Cyrl-CS"/>
              </w:rPr>
              <w:t>10.</w:t>
            </w:r>
          </w:p>
        </w:tc>
        <w:tc>
          <w:tcPr>
            <w:tcW w:w="7067" w:type="dxa"/>
            <w:vAlign w:val="center"/>
          </w:tcPr>
          <w:p w:rsidR="00F73DA4" w:rsidRPr="00F371C9" w:rsidRDefault="00F73DA4" w:rsidP="00F73DA4">
            <w:pPr>
              <w:tabs>
                <w:tab w:val="left" w:pos="1170"/>
              </w:tabs>
              <w:jc w:val="both"/>
              <w:rPr>
                <w:sz w:val="20"/>
              </w:rPr>
            </w:pPr>
            <w:r>
              <w:t>Образац захтева за регистрацију/брисање менице</w:t>
            </w:r>
          </w:p>
        </w:tc>
      </w:tr>
      <w:tr w:rsidR="00F73DA4" w:rsidRPr="0009539D" w:rsidTr="00741280">
        <w:trPr>
          <w:jc w:val="center"/>
        </w:trPr>
        <w:tc>
          <w:tcPr>
            <w:tcW w:w="615" w:type="dxa"/>
            <w:vAlign w:val="center"/>
          </w:tcPr>
          <w:p w:rsidR="00F73DA4" w:rsidRPr="0009539D" w:rsidRDefault="00F73DA4" w:rsidP="00F73DA4">
            <w:pPr>
              <w:tabs>
                <w:tab w:val="left" w:pos="1170"/>
              </w:tabs>
              <w:jc w:val="center"/>
              <w:rPr>
                <w:b/>
                <w:sz w:val="20"/>
                <w:lang w:val="sr-Cyrl-CS"/>
              </w:rPr>
            </w:pPr>
            <w:r w:rsidRPr="0009539D">
              <w:rPr>
                <w:b/>
                <w:sz w:val="20"/>
                <w:lang w:val="sr-Cyrl-CS"/>
              </w:rPr>
              <w:t>11.</w:t>
            </w:r>
          </w:p>
        </w:tc>
        <w:tc>
          <w:tcPr>
            <w:tcW w:w="7067" w:type="dxa"/>
            <w:vAlign w:val="center"/>
          </w:tcPr>
          <w:p w:rsidR="00F73DA4" w:rsidRPr="00F6684C" w:rsidRDefault="00F73DA4" w:rsidP="00F73DA4">
            <w:pPr>
              <w:tabs>
                <w:tab w:val="left" w:pos="1170"/>
              </w:tabs>
              <w:jc w:val="both"/>
              <w:rPr>
                <w:sz w:val="22"/>
                <w:szCs w:val="22"/>
                <w:lang w:val="sr-Cyrl-CS"/>
              </w:rPr>
            </w:pPr>
            <w:r w:rsidRPr="00F6684C">
              <w:rPr>
                <w:sz w:val="22"/>
                <w:szCs w:val="22"/>
                <w:lang w:val="sr-Cyrl-CS"/>
              </w:rPr>
              <w:t>Модел уговора</w:t>
            </w:r>
          </w:p>
        </w:tc>
      </w:tr>
      <w:tr w:rsidR="00F73DA4" w:rsidRPr="0009539D" w:rsidTr="00741280">
        <w:trPr>
          <w:jc w:val="center"/>
        </w:trPr>
        <w:tc>
          <w:tcPr>
            <w:tcW w:w="615" w:type="dxa"/>
            <w:vAlign w:val="center"/>
          </w:tcPr>
          <w:p w:rsidR="00F73DA4" w:rsidRPr="0009539D" w:rsidRDefault="00F73DA4" w:rsidP="00F73DA4">
            <w:pPr>
              <w:tabs>
                <w:tab w:val="left" w:pos="1170"/>
              </w:tabs>
              <w:jc w:val="center"/>
              <w:rPr>
                <w:b/>
                <w:sz w:val="20"/>
                <w:lang w:val="sr-Cyrl-CS"/>
              </w:rPr>
            </w:pPr>
            <w:r>
              <w:rPr>
                <w:b/>
                <w:sz w:val="20"/>
                <w:lang w:val="sr-Cyrl-CS"/>
              </w:rPr>
              <w:t>12.</w:t>
            </w:r>
          </w:p>
        </w:tc>
        <w:tc>
          <w:tcPr>
            <w:tcW w:w="7067" w:type="dxa"/>
            <w:vAlign w:val="center"/>
          </w:tcPr>
          <w:p w:rsidR="00F73DA4" w:rsidRPr="0009539D" w:rsidRDefault="00F73DA4" w:rsidP="00F73DA4">
            <w:pPr>
              <w:tabs>
                <w:tab w:val="left" w:pos="1170"/>
              </w:tabs>
              <w:jc w:val="both"/>
              <w:rPr>
                <w:b/>
                <w:sz w:val="20"/>
                <w:lang w:val="sr-Cyrl-CS"/>
              </w:rPr>
            </w:pPr>
            <w:r>
              <w:t xml:space="preserve">Доказе о испуњености услова из члана 75. </w:t>
            </w:r>
            <w:proofErr w:type="gramStart"/>
            <w:r>
              <w:t>и</w:t>
            </w:r>
            <w:proofErr w:type="gramEnd"/>
            <w:r>
              <w:t xml:space="preserve"> 76. Закона о јавним набавкама</w:t>
            </w:r>
          </w:p>
        </w:tc>
      </w:tr>
      <w:tr w:rsidR="00F73DA4" w:rsidRPr="0009539D" w:rsidTr="00741280">
        <w:trPr>
          <w:jc w:val="center"/>
        </w:trPr>
        <w:tc>
          <w:tcPr>
            <w:tcW w:w="615" w:type="dxa"/>
            <w:vAlign w:val="center"/>
          </w:tcPr>
          <w:p w:rsidR="00F73DA4" w:rsidRPr="0009539D" w:rsidRDefault="00F73DA4" w:rsidP="00F73DA4">
            <w:pPr>
              <w:tabs>
                <w:tab w:val="left" w:pos="1170"/>
              </w:tabs>
              <w:jc w:val="center"/>
              <w:rPr>
                <w:b/>
                <w:sz w:val="20"/>
                <w:lang w:val="sr-Cyrl-CS"/>
              </w:rPr>
            </w:pPr>
            <w:r>
              <w:rPr>
                <w:b/>
                <w:sz w:val="20"/>
                <w:lang w:val="sr-Cyrl-CS"/>
              </w:rPr>
              <w:t>12.1</w:t>
            </w:r>
          </w:p>
        </w:tc>
        <w:tc>
          <w:tcPr>
            <w:tcW w:w="7067" w:type="dxa"/>
            <w:vAlign w:val="center"/>
          </w:tcPr>
          <w:p w:rsidR="00F73DA4" w:rsidRPr="00E40E6A" w:rsidRDefault="00F73DA4" w:rsidP="00F73DA4">
            <w:pPr>
              <w:suppressAutoHyphens/>
              <w:spacing w:line="100" w:lineRule="atLeast"/>
              <w:jc w:val="both"/>
              <w:rPr>
                <w:color w:val="FF0000"/>
                <w:lang w:val="ru-RU"/>
              </w:rPr>
            </w:pPr>
            <w:r w:rsidRPr="00912F3F">
              <w:rPr>
                <w:rFonts w:eastAsia="TimesNewRomanPSMT"/>
                <w:bCs/>
                <w:color w:val="FF0000"/>
                <w:sz w:val="22"/>
                <w:szCs w:val="22"/>
                <w:lang w:val="sr-Cyrl-CS"/>
              </w:rPr>
              <w:t>-</w:t>
            </w:r>
            <w:r>
              <w:rPr>
                <w:rFonts w:eastAsia="TimesNewRomanPSMT"/>
                <w:bCs/>
                <w:sz w:val="22"/>
                <w:szCs w:val="22"/>
                <w:lang w:val="sr-Cyrl-CS"/>
              </w:rPr>
              <w:t xml:space="preserve"> </w:t>
            </w:r>
            <w:r w:rsidRPr="00912F3F">
              <w:rPr>
                <w:rFonts w:eastAsia="TimesNewRomanPSMT"/>
                <w:bCs/>
                <w:color w:val="FF0000"/>
                <w:sz w:val="22"/>
                <w:szCs w:val="22"/>
                <w:lang w:val="sr-Cyrl-CS"/>
              </w:rPr>
              <w:t>Важећа</w:t>
            </w:r>
            <w:r>
              <w:rPr>
                <w:rFonts w:eastAsia="TimesNewRomanPSMT"/>
                <w:bCs/>
                <w:sz w:val="22"/>
                <w:szCs w:val="22"/>
                <w:lang w:val="sr-Cyrl-CS"/>
              </w:rPr>
              <w:t xml:space="preserve"> </w:t>
            </w:r>
            <w:r>
              <w:rPr>
                <w:color w:val="FF0000"/>
                <w:lang w:val="ru-RU"/>
              </w:rPr>
              <w:t>л</w:t>
            </w:r>
            <w:r w:rsidRPr="00E40E6A">
              <w:rPr>
                <w:color w:val="FF0000"/>
                <w:lang w:val="ru-RU"/>
              </w:rPr>
              <w:t xml:space="preserve">иценца за обављање енергетске делатности трговине </w:t>
            </w:r>
            <w:r>
              <w:rPr>
                <w:color w:val="FF0000"/>
                <w:lang w:val="ru-RU"/>
              </w:rPr>
              <w:t>нафтом и дериватима нафте издата</w:t>
            </w:r>
            <w:r w:rsidRPr="00E40E6A">
              <w:rPr>
                <w:color w:val="FF0000"/>
                <w:lang w:val="ru-RU"/>
              </w:rPr>
              <w:t xml:space="preserve">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p w:rsidR="00F73DA4" w:rsidRPr="00E40E6A" w:rsidRDefault="00F73DA4" w:rsidP="00F73DA4">
            <w:pPr>
              <w:suppressAutoHyphens/>
              <w:spacing w:line="100" w:lineRule="atLeast"/>
              <w:jc w:val="both"/>
              <w:rPr>
                <w:color w:val="FF0000"/>
              </w:rPr>
            </w:pPr>
            <w:r w:rsidRPr="00E40E6A">
              <w:rPr>
                <w:color w:val="FF0000"/>
                <w:lang w:val="ru-RU"/>
              </w:rPr>
              <w:t xml:space="preserve">- </w:t>
            </w:r>
            <w:r>
              <w:rPr>
                <w:color w:val="FF0000"/>
                <w:lang w:val="ru-RU"/>
              </w:rPr>
              <w:t>Важећа л</w:t>
            </w:r>
            <w:r w:rsidRPr="00E40E6A">
              <w:rPr>
                <w:color w:val="FF0000"/>
                <w:lang w:val="ru-RU"/>
              </w:rPr>
              <w:t>иценца за обављање делатности складиште</w:t>
            </w:r>
            <w:r>
              <w:rPr>
                <w:color w:val="FF0000"/>
                <w:lang w:val="ru-RU"/>
              </w:rPr>
              <w:t>ња нафте и деривата нафте издата</w:t>
            </w:r>
            <w:r w:rsidRPr="00E40E6A">
              <w:rPr>
                <w:color w:val="FF0000"/>
                <w:lang w:val="ru-RU"/>
              </w:rPr>
              <w:t xml:space="preserve">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p w:rsidR="00F73DA4" w:rsidRDefault="00F73DA4" w:rsidP="00F73DA4">
            <w:pPr>
              <w:tabs>
                <w:tab w:val="left" w:pos="1170"/>
              </w:tabs>
              <w:jc w:val="both"/>
              <w:rPr>
                <w:sz w:val="20"/>
                <w:lang w:val="sr-Cyrl-CS"/>
              </w:rPr>
            </w:pPr>
          </w:p>
        </w:tc>
      </w:tr>
      <w:tr w:rsidR="00F73DA4" w:rsidRPr="0009539D" w:rsidTr="00D45B4D">
        <w:trPr>
          <w:jc w:val="center"/>
        </w:trPr>
        <w:tc>
          <w:tcPr>
            <w:tcW w:w="615" w:type="dxa"/>
            <w:vAlign w:val="center"/>
          </w:tcPr>
          <w:p w:rsidR="00F73DA4" w:rsidRDefault="00F73DA4" w:rsidP="00F73DA4">
            <w:pPr>
              <w:tabs>
                <w:tab w:val="left" w:pos="1170"/>
              </w:tabs>
              <w:jc w:val="center"/>
              <w:rPr>
                <w:b/>
                <w:sz w:val="20"/>
                <w:lang w:val="sr-Cyrl-CS"/>
              </w:rPr>
            </w:pPr>
            <w:r>
              <w:rPr>
                <w:b/>
                <w:sz w:val="20"/>
                <w:lang w:val="sr-Cyrl-CS"/>
              </w:rPr>
              <w:t>12.2</w:t>
            </w:r>
          </w:p>
        </w:tc>
        <w:tc>
          <w:tcPr>
            <w:tcW w:w="7067" w:type="dxa"/>
            <w:vAlign w:val="center"/>
          </w:tcPr>
          <w:p w:rsidR="00F73DA4" w:rsidRDefault="00F73DA4" w:rsidP="00F73DA4">
            <w:pPr>
              <w:jc w:val="both"/>
              <w:rPr>
                <w:color w:val="FF0000"/>
                <w:lang w:val="ru-RU"/>
              </w:rPr>
            </w:pPr>
            <w:r>
              <w:rPr>
                <w:color w:val="FF0000"/>
                <w:lang w:val="ru-RU"/>
              </w:rPr>
              <w:t xml:space="preserve">- </w:t>
            </w:r>
            <w:r w:rsidRPr="00F6684C">
              <w:rPr>
                <w:color w:val="FF0000"/>
                <w:lang w:val="ru-RU"/>
              </w:rPr>
              <w:t xml:space="preserve">Оверен списак бензинских станица на територији Републике Србије, од којих најмање једна на територији општине Дољевац и </w:t>
            </w:r>
          </w:p>
          <w:p w:rsidR="00F73DA4" w:rsidRPr="00F6684C" w:rsidRDefault="00F73DA4" w:rsidP="00F73DA4">
            <w:pPr>
              <w:jc w:val="both"/>
              <w:rPr>
                <w:color w:val="FF0000"/>
              </w:rPr>
            </w:pPr>
            <w:r>
              <w:rPr>
                <w:color w:val="FF0000"/>
                <w:lang w:val="ru-RU"/>
              </w:rPr>
              <w:t>- сагласност</w:t>
            </w:r>
            <w:r w:rsidRPr="00F6684C">
              <w:rPr>
                <w:color w:val="FF0000"/>
                <w:lang w:val="ru-RU"/>
              </w:rPr>
              <w:t xml:space="preserve"> да се промет горива обезбеди путем дебитних картица.</w:t>
            </w:r>
          </w:p>
        </w:tc>
      </w:tr>
    </w:tbl>
    <w:p w:rsidR="00F6684C" w:rsidRDefault="00F6684C" w:rsidP="00F6684C">
      <w:pPr>
        <w:tabs>
          <w:tab w:val="left" w:pos="1170"/>
        </w:tabs>
        <w:jc w:val="both"/>
        <w:rPr>
          <w:lang w:val="sr-Cyrl-CS"/>
        </w:rPr>
      </w:pPr>
    </w:p>
    <w:p w:rsidR="0045785A" w:rsidRPr="00F6684C" w:rsidRDefault="0045785A" w:rsidP="00F6684C">
      <w:pPr>
        <w:tabs>
          <w:tab w:val="left" w:pos="1170"/>
        </w:tabs>
        <w:jc w:val="both"/>
        <w:rPr>
          <w:rFonts w:eastAsia="TimesNewRomanPSMT"/>
          <w:bCs/>
          <w:lang w:val="sr-Cyrl-CS"/>
        </w:rPr>
      </w:pPr>
    </w:p>
    <w:p w:rsidR="0045785A" w:rsidRPr="003D1602" w:rsidRDefault="0045785A" w:rsidP="0045785A">
      <w:pPr>
        <w:jc w:val="both"/>
        <w:rPr>
          <w:b/>
          <w:iCs/>
          <w:sz w:val="22"/>
          <w:szCs w:val="22"/>
        </w:rPr>
      </w:pPr>
      <w:r w:rsidRPr="003D1602">
        <w:rPr>
          <w:b/>
          <w:iCs/>
          <w:sz w:val="22"/>
          <w:szCs w:val="22"/>
        </w:rPr>
        <w:t>3. ПАРТИЈЕ</w:t>
      </w:r>
    </w:p>
    <w:p w:rsidR="0045785A" w:rsidRDefault="0045785A" w:rsidP="0045785A">
      <w:pPr>
        <w:jc w:val="both"/>
        <w:rPr>
          <w:iCs/>
          <w:sz w:val="22"/>
          <w:szCs w:val="22"/>
        </w:rPr>
      </w:pPr>
    </w:p>
    <w:p w:rsidR="0045785A" w:rsidRDefault="0045785A" w:rsidP="0045785A">
      <w:pPr>
        <w:jc w:val="both"/>
        <w:rPr>
          <w:bCs/>
          <w:iCs/>
          <w:lang w:val="en-US"/>
        </w:rPr>
      </w:pPr>
      <w:r>
        <w:rPr>
          <w:bCs/>
          <w:iCs/>
        </w:rPr>
        <w:t>Предметна јавна набавка није обликована у партије.</w:t>
      </w:r>
    </w:p>
    <w:p w:rsidR="0045785A" w:rsidRDefault="0045785A" w:rsidP="0045785A">
      <w:pPr>
        <w:jc w:val="both"/>
        <w:rPr>
          <w:rFonts w:eastAsia="Calibri"/>
          <w:bCs/>
          <w:iCs/>
          <w:lang w:val="sr-Cyrl-CS"/>
        </w:rPr>
      </w:pPr>
    </w:p>
    <w:p w:rsidR="0045785A" w:rsidRPr="003D1602" w:rsidRDefault="0045785A" w:rsidP="0045785A">
      <w:pPr>
        <w:jc w:val="both"/>
        <w:rPr>
          <w:bCs/>
          <w:iCs/>
          <w:sz w:val="22"/>
          <w:szCs w:val="22"/>
        </w:rPr>
      </w:pPr>
      <w:r w:rsidRPr="003D1602">
        <w:rPr>
          <w:b/>
          <w:iCs/>
          <w:sz w:val="22"/>
          <w:szCs w:val="22"/>
        </w:rPr>
        <w:t>4.</w:t>
      </w:r>
      <w:r w:rsidRPr="003D1602">
        <w:rPr>
          <w:b/>
          <w:bCs/>
          <w:iCs/>
          <w:sz w:val="22"/>
          <w:szCs w:val="22"/>
        </w:rPr>
        <w:t xml:space="preserve">  ПОНУДА СА ВАРИЈАНТАМА</w:t>
      </w:r>
    </w:p>
    <w:p w:rsidR="0045785A" w:rsidRDefault="0045785A" w:rsidP="0045785A">
      <w:pPr>
        <w:jc w:val="both"/>
        <w:rPr>
          <w:bCs/>
          <w:iCs/>
          <w:sz w:val="22"/>
          <w:szCs w:val="22"/>
        </w:rPr>
      </w:pPr>
    </w:p>
    <w:p w:rsidR="0045785A" w:rsidRDefault="0045785A" w:rsidP="0045785A">
      <w:pPr>
        <w:jc w:val="both"/>
        <w:rPr>
          <w:bCs/>
          <w:iCs/>
          <w:sz w:val="22"/>
          <w:szCs w:val="22"/>
          <w:lang w:val="sr-Cyrl-CS"/>
        </w:rPr>
      </w:pPr>
      <w:r>
        <w:rPr>
          <w:bCs/>
          <w:iCs/>
          <w:sz w:val="22"/>
          <w:szCs w:val="22"/>
        </w:rPr>
        <w:t>Подношење понуде са варијантама није дозвољено.</w:t>
      </w:r>
    </w:p>
    <w:p w:rsidR="004E1915" w:rsidRPr="004E1915" w:rsidRDefault="004E1915" w:rsidP="0045785A">
      <w:pPr>
        <w:jc w:val="both"/>
        <w:rPr>
          <w:b/>
          <w:bCs/>
          <w:i/>
          <w:iCs/>
          <w:sz w:val="22"/>
          <w:szCs w:val="22"/>
          <w:lang w:val="sr-Cyrl-CS"/>
        </w:rPr>
      </w:pPr>
    </w:p>
    <w:p w:rsidR="0045785A" w:rsidRPr="003D1602" w:rsidRDefault="0045785A" w:rsidP="0045785A">
      <w:pPr>
        <w:rPr>
          <w:sz w:val="22"/>
          <w:szCs w:val="22"/>
          <w:lang w:val="sr-Cyrl-CS"/>
        </w:rPr>
      </w:pPr>
      <w:r w:rsidRPr="003D1602">
        <w:rPr>
          <w:b/>
          <w:bCs/>
          <w:iCs/>
          <w:sz w:val="22"/>
          <w:szCs w:val="22"/>
        </w:rPr>
        <w:t xml:space="preserve">5. </w:t>
      </w:r>
      <w:r w:rsidRPr="003D1602">
        <w:rPr>
          <w:b/>
          <w:iCs/>
          <w:sz w:val="22"/>
          <w:szCs w:val="22"/>
        </w:rPr>
        <w:t xml:space="preserve">НАЧИН ИЗМЕНЕ, ДОПУНЕ И ОПОЗИВА ПОНУДЕ </w:t>
      </w:r>
      <w:r w:rsidRPr="003D1602">
        <w:rPr>
          <w:b/>
          <w:iCs/>
          <w:sz w:val="22"/>
          <w:szCs w:val="22"/>
          <w:lang w:val="sr-Cyrl-CS"/>
        </w:rPr>
        <w:t>У СМИСЛУ ЧЛАНА 87. став. 6. ЗАКОНА</w:t>
      </w:r>
    </w:p>
    <w:p w:rsidR="0045785A" w:rsidRDefault="0045785A" w:rsidP="0045785A">
      <w:pPr>
        <w:jc w:val="both"/>
        <w:rPr>
          <w:sz w:val="22"/>
          <w:szCs w:val="22"/>
        </w:rPr>
      </w:pPr>
    </w:p>
    <w:p w:rsidR="0045785A" w:rsidRDefault="0045785A" w:rsidP="0045785A">
      <w:pPr>
        <w:jc w:val="both"/>
        <w:rPr>
          <w:sz w:val="22"/>
          <w:szCs w:val="22"/>
        </w:rPr>
      </w:pPr>
      <w:r>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45785A" w:rsidRDefault="0045785A" w:rsidP="0045785A">
      <w:pPr>
        <w:jc w:val="both"/>
        <w:rPr>
          <w:rFonts w:eastAsia="TimesNewRomanPSMT"/>
          <w:bCs/>
          <w:iCs/>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45785A" w:rsidRDefault="0045785A" w:rsidP="0045785A">
      <w:pPr>
        <w:jc w:val="both"/>
        <w:rPr>
          <w:rFonts w:eastAsia="TimesNewRomanPSMT"/>
          <w:bCs/>
          <w:iCs/>
          <w:sz w:val="22"/>
          <w:szCs w:val="22"/>
        </w:rPr>
      </w:pPr>
      <w:r>
        <w:rPr>
          <w:rFonts w:eastAsia="TimesNewRomanPSMT"/>
          <w:bCs/>
          <w:iCs/>
          <w:sz w:val="22"/>
          <w:szCs w:val="22"/>
        </w:rPr>
        <w:t xml:space="preserve">Измену, допуну или опозив понуде треба доставити на адресу: </w:t>
      </w:r>
      <w:r w:rsidR="004E1915">
        <w:rPr>
          <w:rFonts w:eastAsia="TimesNewRomanPSMT"/>
          <w:bCs/>
          <w:iCs/>
          <w:sz w:val="22"/>
          <w:szCs w:val="22"/>
          <w:lang w:val="sr-Cyrl-CS"/>
        </w:rPr>
        <w:t>Општина</w:t>
      </w:r>
      <w:r>
        <w:rPr>
          <w:rFonts w:eastAsia="TimesNewRomanPSMT"/>
          <w:bCs/>
          <w:iCs/>
          <w:sz w:val="22"/>
          <w:szCs w:val="22"/>
          <w:lang w:val="sr-Cyrl-CS"/>
        </w:rPr>
        <w:t xml:space="preserve"> Дољевац,</w:t>
      </w:r>
      <w:r>
        <w:rPr>
          <w:rFonts w:eastAsia="TimesNewRomanPSMT"/>
          <w:bCs/>
          <w:iCs/>
          <w:sz w:val="22"/>
          <w:szCs w:val="22"/>
        </w:rPr>
        <w:t xml:space="preserve"> ул. Николе Тесле број 121, 18410 Дољевац</w:t>
      </w:r>
      <w:proofErr w:type="gramStart"/>
      <w:r>
        <w:rPr>
          <w:i/>
          <w:iCs/>
          <w:sz w:val="22"/>
          <w:szCs w:val="22"/>
        </w:rPr>
        <w:t xml:space="preserve">, </w:t>
      </w:r>
      <w:r>
        <w:rPr>
          <w:rFonts w:eastAsia="TimesNewRomanPSMT"/>
          <w:bCs/>
          <w:iCs/>
          <w:color w:val="FF0000"/>
          <w:sz w:val="22"/>
          <w:szCs w:val="22"/>
        </w:rPr>
        <w:t xml:space="preserve"> </w:t>
      </w:r>
      <w:r>
        <w:rPr>
          <w:rFonts w:eastAsia="TimesNewRomanPSMT"/>
          <w:bCs/>
          <w:iCs/>
          <w:sz w:val="22"/>
          <w:szCs w:val="22"/>
        </w:rPr>
        <w:t>са</w:t>
      </w:r>
      <w:proofErr w:type="gramEnd"/>
      <w:r>
        <w:rPr>
          <w:rFonts w:eastAsia="TimesNewRomanPSMT"/>
          <w:bCs/>
          <w:iCs/>
          <w:sz w:val="22"/>
          <w:szCs w:val="22"/>
        </w:rPr>
        <w:t xml:space="preserve"> назнаком:</w:t>
      </w:r>
    </w:p>
    <w:p w:rsidR="0045785A" w:rsidRDefault="0045785A" w:rsidP="0045785A">
      <w:pPr>
        <w:spacing w:after="120" w:line="240" w:lineRule="auto"/>
        <w:jc w:val="both"/>
        <w:rPr>
          <w:sz w:val="22"/>
          <w:szCs w:val="22"/>
        </w:rPr>
      </w:pPr>
      <w:r>
        <w:rPr>
          <w:rFonts w:eastAsia="TimesNewRomanPSMT"/>
          <w:bCs/>
          <w:iCs/>
          <w:sz w:val="22"/>
          <w:szCs w:val="22"/>
        </w:rPr>
        <w:t>„</w:t>
      </w:r>
      <w:r>
        <w:rPr>
          <w:rFonts w:eastAsia="TimesNewRomanPSMT"/>
          <w:b/>
          <w:bCs/>
          <w:iCs/>
          <w:sz w:val="22"/>
          <w:szCs w:val="22"/>
        </w:rPr>
        <w:t>Измена понуде</w:t>
      </w:r>
      <w:r>
        <w:rPr>
          <w:rFonts w:eastAsia="TimesNewRomanPS-BoldMT"/>
          <w:b/>
          <w:bCs/>
          <w:sz w:val="22"/>
          <w:szCs w:val="22"/>
        </w:rPr>
        <w:t xml:space="preserve"> за јавну набавку</w:t>
      </w:r>
      <w:r>
        <w:rPr>
          <w:sz w:val="22"/>
          <w:szCs w:val="22"/>
        </w:rPr>
        <w:t xml:space="preserve"> </w:t>
      </w:r>
      <w:r>
        <w:rPr>
          <w:b/>
          <w:sz w:val="22"/>
          <w:szCs w:val="22"/>
        </w:rPr>
        <w:t xml:space="preserve">мале вредности </w:t>
      </w:r>
      <w:r w:rsidR="004E1915">
        <w:rPr>
          <w:sz w:val="22"/>
          <w:szCs w:val="22"/>
          <w:lang w:val="sr-Cyrl-CS"/>
        </w:rPr>
        <w:t>добра, дизел горива за потребе председника општине Дољевац</w:t>
      </w:r>
      <w:r>
        <w:rPr>
          <w:sz w:val="22"/>
          <w:szCs w:val="22"/>
        </w:rPr>
        <w:t>,</w:t>
      </w:r>
      <w:r>
        <w:rPr>
          <w:rFonts w:eastAsia="TimesNewRomanPS-BoldMT"/>
          <w:b/>
          <w:bCs/>
          <w:color w:val="002060"/>
          <w:sz w:val="22"/>
          <w:szCs w:val="22"/>
        </w:rPr>
        <w:t xml:space="preserve"> </w:t>
      </w:r>
      <w:r>
        <w:rPr>
          <w:rFonts w:eastAsia="TimesNewRomanPS-BoldMT"/>
          <w:b/>
          <w:bCs/>
          <w:sz w:val="22"/>
          <w:szCs w:val="22"/>
        </w:rPr>
        <w:t>ЈН бр.</w:t>
      </w:r>
      <w:r w:rsidR="004E1915">
        <w:rPr>
          <w:color w:val="000000"/>
          <w:sz w:val="22"/>
          <w:szCs w:val="22"/>
        </w:rPr>
        <w:t xml:space="preserve"> 404-2-</w:t>
      </w:r>
      <w:r w:rsidR="004E1915">
        <w:rPr>
          <w:color w:val="000000"/>
          <w:sz w:val="22"/>
          <w:szCs w:val="22"/>
          <w:lang w:val="sr-Cyrl-CS"/>
        </w:rPr>
        <w:t>7</w:t>
      </w:r>
      <w:r>
        <w:rPr>
          <w:color w:val="000000"/>
          <w:sz w:val="22"/>
          <w:szCs w:val="22"/>
        </w:rPr>
        <w:t>/201</w:t>
      </w:r>
      <w:r>
        <w:rPr>
          <w:color w:val="000000"/>
          <w:sz w:val="22"/>
          <w:szCs w:val="22"/>
          <w:lang w:val="sr-Cyrl-CS"/>
        </w:rPr>
        <w:t>6</w:t>
      </w:r>
      <w:r>
        <w:rPr>
          <w:color w:val="000000"/>
          <w:sz w:val="22"/>
          <w:szCs w:val="22"/>
        </w:rPr>
        <w:t>-0</w:t>
      </w:r>
      <w:r>
        <w:rPr>
          <w:color w:val="000000"/>
          <w:sz w:val="22"/>
          <w:szCs w:val="22"/>
          <w:lang w:val="sr-Cyrl-CS"/>
        </w:rPr>
        <w:t xml:space="preserve">5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Pr>
          <w:sz w:val="22"/>
          <w:szCs w:val="22"/>
        </w:rPr>
        <w:t xml:space="preserve"> </w:t>
      </w:r>
      <w:r>
        <w:rPr>
          <w:rFonts w:eastAsia="TimesNewRomanPSMT"/>
          <w:bCs/>
          <w:iCs/>
          <w:sz w:val="22"/>
          <w:szCs w:val="22"/>
        </w:rPr>
        <w:t>„</w:t>
      </w:r>
      <w:r>
        <w:rPr>
          <w:rFonts w:eastAsia="TimesNewRomanPSMT"/>
          <w:b/>
          <w:bCs/>
          <w:iCs/>
          <w:sz w:val="22"/>
          <w:szCs w:val="22"/>
        </w:rPr>
        <w:t>Допуна понуде</w:t>
      </w:r>
      <w:r>
        <w:rPr>
          <w:rFonts w:eastAsia="TimesNewRomanPSMT"/>
          <w:bCs/>
          <w:iCs/>
          <w:sz w:val="22"/>
          <w:szCs w:val="22"/>
        </w:rPr>
        <w:t xml:space="preserve"> </w:t>
      </w:r>
      <w:r>
        <w:rPr>
          <w:rFonts w:eastAsia="TimesNewRomanPS-BoldMT"/>
          <w:b/>
          <w:bCs/>
          <w:sz w:val="22"/>
          <w:szCs w:val="22"/>
        </w:rPr>
        <w:t>за јавну набавку</w:t>
      </w:r>
      <w:r>
        <w:rPr>
          <w:sz w:val="22"/>
          <w:szCs w:val="22"/>
        </w:rPr>
        <w:t xml:space="preserve"> </w:t>
      </w:r>
      <w:r>
        <w:rPr>
          <w:b/>
          <w:sz w:val="22"/>
          <w:szCs w:val="22"/>
        </w:rPr>
        <w:t xml:space="preserve">мале </w:t>
      </w:r>
      <w:proofErr w:type="gramStart"/>
      <w:r>
        <w:rPr>
          <w:b/>
          <w:sz w:val="22"/>
          <w:szCs w:val="22"/>
        </w:rPr>
        <w:t>вредности</w:t>
      </w:r>
      <w:r>
        <w:rPr>
          <w:sz w:val="22"/>
          <w:szCs w:val="22"/>
        </w:rPr>
        <w:t xml:space="preserve">  </w:t>
      </w:r>
      <w:r w:rsidR="004E1915">
        <w:rPr>
          <w:sz w:val="22"/>
          <w:szCs w:val="22"/>
          <w:lang w:val="sr-Cyrl-CS"/>
        </w:rPr>
        <w:t>добра</w:t>
      </w:r>
      <w:proofErr w:type="gramEnd"/>
      <w:r w:rsidR="004E1915">
        <w:rPr>
          <w:sz w:val="22"/>
          <w:szCs w:val="22"/>
          <w:lang w:val="sr-Cyrl-CS"/>
        </w:rPr>
        <w:t xml:space="preserve">, дизел горива за потребе председника </w:t>
      </w:r>
      <w:r w:rsidR="007F53B1">
        <w:rPr>
          <w:sz w:val="22"/>
          <w:szCs w:val="22"/>
          <w:lang w:val="sr-Cyrl-CS"/>
        </w:rPr>
        <w:t>општине Дољевац</w:t>
      </w:r>
      <w:r>
        <w:rPr>
          <w:sz w:val="22"/>
          <w:szCs w:val="22"/>
        </w:rPr>
        <w:t>,</w:t>
      </w:r>
      <w:r>
        <w:rPr>
          <w:rFonts w:eastAsia="TimesNewRomanPS-BoldMT"/>
          <w:b/>
          <w:bCs/>
          <w:color w:val="002060"/>
          <w:sz w:val="22"/>
          <w:szCs w:val="22"/>
        </w:rPr>
        <w:t xml:space="preserve"> </w:t>
      </w:r>
      <w:r>
        <w:rPr>
          <w:rFonts w:eastAsia="TimesNewRomanPS-BoldMT"/>
          <w:b/>
          <w:bCs/>
          <w:sz w:val="22"/>
          <w:szCs w:val="22"/>
        </w:rPr>
        <w:t>ЈН бр.</w:t>
      </w:r>
      <w:r>
        <w:rPr>
          <w:color w:val="000000"/>
          <w:sz w:val="22"/>
          <w:szCs w:val="22"/>
        </w:rPr>
        <w:t xml:space="preserve"> 404-2-</w:t>
      </w:r>
      <w:r w:rsidR="007F53B1">
        <w:rPr>
          <w:color w:val="000000"/>
          <w:sz w:val="22"/>
          <w:szCs w:val="22"/>
          <w:lang w:val="sr-Cyrl-CS"/>
        </w:rPr>
        <w:t>7</w:t>
      </w:r>
      <w:r>
        <w:rPr>
          <w:color w:val="000000"/>
          <w:sz w:val="22"/>
          <w:szCs w:val="22"/>
        </w:rPr>
        <w:t>/201</w:t>
      </w:r>
      <w:r>
        <w:rPr>
          <w:color w:val="000000"/>
          <w:sz w:val="22"/>
          <w:szCs w:val="22"/>
          <w:lang w:val="sr-Cyrl-CS"/>
        </w:rPr>
        <w:t>6</w:t>
      </w:r>
      <w:r>
        <w:rPr>
          <w:color w:val="000000"/>
          <w:sz w:val="22"/>
          <w:szCs w:val="22"/>
        </w:rPr>
        <w:t>-0</w:t>
      </w:r>
      <w:r>
        <w:rPr>
          <w:color w:val="000000"/>
          <w:sz w:val="22"/>
          <w:szCs w:val="22"/>
          <w:lang w:val="sr-Cyrl-CS"/>
        </w:rPr>
        <w:t>5</w:t>
      </w:r>
      <w:r>
        <w:rPr>
          <w:color w:val="00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Pr>
          <w:sz w:val="22"/>
          <w:szCs w:val="22"/>
        </w:rPr>
        <w:t xml:space="preserve"> </w:t>
      </w:r>
      <w:r>
        <w:rPr>
          <w:rFonts w:eastAsia="TimesNewRomanPSMT"/>
          <w:bCs/>
          <w:iCs/>
          <w:sz w:val="22"/>
          <w:szCs w:val="22"/>
        </w:rPr>
        <w:t>„</w:t>
      </w:r>
      <w:r>
        <w:rPr>
          <w:rFonts w:eastAsia="TimesNewRomanPSMT"/>
          <w:b/>
          <w:bCs/>
          <w:iCs/>
          <w:sz w:val="22"/>
          <w:szCs w:val="22"/>
        </w:rPr>
        <w:t>Опозив понуде</w:t>
      </w:r>
      <w:r>
        <w:rPr>
          <w:rFonts w:eastAsia="TimesNewRomanPSMT"/>
          <w:bCs/>
          <w:iCs/>
          <w:sz w:val="22"/>
          <w:szCs w:val="22"/>
        </w:rPr>
        <w:t xml:space="preserve"> </w:t>
      </w:r>
      <w:r>
        <w:rPr>
          <w:rFonts w:eastAsia="TimesNewRomanPS-BoldMT"/>
          <w:b/>
          <w:bCs/>
          <w:sz w:val="22"/>
          <w:szCs w:val="22"/>
        </w:rPr>
        <w:t>за јавну набавку</w:t>
      </w:r>
      <w:r>
        <w:rPr>
          <w:sz w:val="22"/>
          <w:szCs w:val="22"/>
        </w:rPr>
        <w:t xml:space="preserve"> </w:t>
      </w:r>
      <w:r>
        <w:rPr>
          <w:b/>
          <w:sz w:val="22"/>
          <w:szCs w:val="22"/>
        </w:rPr>
        <w:t xml:space="preserve">мале вредности </w:t>
      </w:r>
      <w:r w:rsidR="007F53B1">
        <w:rPr>
          <w:sz w:val="22"/>
          <w:szCs w:val="22"/>
          <w:lang w:val="sr-Cyrl-CS"/>
        </w:rPr>
        <w:t>добра, дизел горива за потребе председника општине Дољевац</w:t>
      </w:r>
      <w:r>
        <w:rPr>
          <w:sz w:val="22"/>
          <w:szCs w:val="22"/>
        </w:rPr>
        <w:t>,</w:t>
      </w:r>
      <w:r>
        <w:rPr>
          <w:rFonts w:eastAsia="TimesNewRomanPS-BoldMT"/>
          <w:b/>
          <w:bCs/>
          <w:color w:val="002060"/>
          <w:sz w:val="22"/>
          <w:szCs w:val="22"/>
        </w:rPr>
        <w:t xml:space="preserve"> </w:t>
      </w:r>
      <w:r>
        <w:rPr>
          <w:rFonts w:eastAsia="TimesNewRomanPS-BoldMT"/>
          <w:b/>
          <w:bCs/>
          <w:sz w:val="22"/>
          <w:szCs w:val="22"/>
        </w:rPr>
        <w:t>ЈН бр.</w:t>
      </w:r>
      <w:r>
        <w:rPr>
          <w:color w:val="000000"/>
          <w:sz w:val="22"/>
          <w:szCs w:val="22"/>
        </w:rPr>
        <w:t xml:space="preserve"> 404-2-</w:t>
      </w:r>
      <w:r w:rsidR="007F53B1">
        <w:rPr>
          <w:color w:val="000000"/>
          <w:sz w:val="22"/>
          <w:szCs w:val="22"/>
          <w:lang w:val="sr-Cyrl-CS"/>
        </w:rPr>
        <w:t>7</w:t>
      </w:r>
      <w:r>
        <w:rPr>
          <w:color w:val="000000"/>
          <w:sz w:val="22"/>
          <w:szCs w:val="22"/>
        </w:rPr>
        <w:t>/201</w:t>
      </w:r>
      <w:r>
        <w:rPr>
          <w:color w:val="000000"/>
          <w:sz w:val="22"/>
          <w:szCs w:val="22"/>
          <w:lang w:val="sr-Cyrl-CS"/>
        </w:rPr>
        <w:t>6</w:t>
      </w:r>
      <w:r>
        <w:rPr>
          <w:color w:val="000000"/>
          <w:sz w:val="22"/>
          <w:szCs w:val="22"/>
        </w:rPr>
        <w:t>-0</w:t>
      </w:r>
      <w:r>
        <w:rPr>
          <w:color w:val="000000"/>
          <w:sz w:val="22"/>
          <w:szCs w:val="22"/>
          <w:lang w:val="sr-Cyrl-CS"/>
        </w:rPr>
        <w:t>5-</w:t>
      </w:r>
      <w:r>
        <w:rPr>
          <w:rFonts w:eastAsia="TimesNewRomanPSMT"/>
          <w:b/>
          <w:bCs/>
          <w:sz w:val="22"/>
          <w:szCs w:val="22"/>
          <w:lang w:val="sr-Cyrl-CS"/>
        </w:rPr>
        <w:t xml:space="preserve"> </w:t>
      </w:r>
      <w:r>
        <w:rPr>
          <w:rFonts w:eastAsia="TimesNewRomanPS-BoldMT"/>
          <w:b/>
          <w:bCs/>
          <w:sz w:val="22"/>
          <w:szCs w:val="22"/>
        </w:rPr>
        <w:t>НЕ ОТВАРАТИ</w:t>
      </w:r>
      <w:proofErr w:type="gramStart"/>
      <w:r>
        <w:rPr>
          <w:rFonts w:eastAsia="TimesNewRomanPS-BoldMT"/>
          <w:b/>
          <w:bCs/>
          <w:sz w:val="22"/>
          <w:szCs w:val="22"/>
        </w:rPr>
        <w:t xml:space="preserve">” </w:t>
      </w:r>
      <w:r>
        <w:rPr>
          <w:rFonts w:eastAsia="TimesNewRomanPS-BoldMT"/>
          <w:bCs/>
          <w:sz w:val="22"/>
          <w:szCs w:val="22"/>
        </w:rPr>
        <w:t xml:space="preserve"> или</w:t>
      </w:r>
      <w:proofErr w:type="gramEnd"/>
      <w:r>
        <w:rPr>
          <w:sz w:val="22"/>
          <w:szCs w:val="22"/>
        </w:rPr>
        <w:t xml:space="preserve"> </w:t>
      </w:r>
      <w:r>
        <w:rPr>
          <w:rFonts w:eastAsia="TimesNewRomanPSMT"/>
          <w:bCs/>
          <w:iCs/>
          <w:sz w:val="22"/>
          <w:szCs w:val="22"/>
        </w:rPr>
        <w:t>„</w:t>
      </w:r>
      <w:r>
        <w:rPr>
          <w:rFonts w:eastAsia="TimesNewRomanPSMT"/>
          <w:b/>
          <w:bCs/>
          <w:iCs/>
          <w:sz w:val="22"/>
          <w:szCs w:val="22"/>
        </w:rPr>
        <w:t>Измена и допуна понуде</w:t>
      </w:r>
      <w:r>
        <w:rPr>
          <w:rFonts w:eastAsia="TimesNewRomanPS-BoldMT"/>
          <w:b/>
          <w:bCs/>
          <w:sz w:val="22"/>
          <w:szCs w:val="22"/>
        </w:rPr>
        <w:t xml:space="preserve"> за јавну набавку</w:t>
      </w:r>
      <w:r>
        <w:rPr>
          <w:sz w:val="22"/>
          <w:szCs w:val="22"/>
        </w:rPr>
        <w:t xml:space="preserve"> мале вредност</w:t>
      </w:r>
      <w:r w:rsidR="007F53B1">
        <w:rPr>
          <w:sz w:val="22"/>
          <w:szCs w:val="22"/>
          <w:lang w:val="sr-Cyrl-CS"/>
        </w:rPr>
        <w:t>и добра, дизел горива за потребе председника општине Дољевац</w:t>
      </w:r>
      <w:r>
        <w:rPr>
          <w:sz w:val="22"/>
          <w:szCs w:val="22"/>
        </w:rPr>
        <w:t>,</w:t>
      </w:r>
      <w:r>
        <w:rPr>
          <w:rFonts w:eastAsia="TimesNewRomanPS-BoldMT"/>
          <w:b/>
          <w:bCs/>
          <w:color w:val="002060"/>
          <w:sz w:val="22"/>
          <w:szCs w:val="22"/>
        </w:rPr>
        <w:t xml:space="preserve"> </w:t>
      </w:r>
      <w:r>
        <w:rPr>
          <w:rFonts w:eastAsia="TimesNewRomanPS-BoldMT"/>
          <w:b/>
          <w:bCs/>
          <w:sz w:val="22"/>
          <w:szCs w:val="22"/>
        </w:rPr>
        <w:t>ЈН бр.</w:t>
      </w:r>
      <w:r>
        <w:rPr>
          <w:color w:val="000000"/>
          <w:sz w:val="22"/>
          <w:szCs w:val="22"/>
        </w:rPr>
        <w:t xml:space="preserve"> 404-2-</w:t>
      </w:r>
      <w:r w:rsidR="007F53B1">
        <w:rPr>
          <w:color w:val="000000"/>
          <w:sz w:val="22"/>
          <w:szCs w:val="22"/>
          <w:lang w:val="sr-Cyrl-CS"/>
        </w:rPr>
        <w:t>7</w:t>
      </w:r>
      <w:r>
        <w:rPr>
          <w:color w:val="000000"/>
          <w:sz w:val="22"/>
          <w:szCs w:val="22"/>
        </w:rPr>
        <w:t>/201</w:t>
      </w:r>
      <w:r>
        <w:rPr>
          <w:color w:val="000000"/>
          <w:sz w:val="22"/>
          <w:szCs w:val="22"/>
          <w:lang w:val="sr-Cyrl-CS"/>
        </w:rPr>
        <w:t>6</w:t>
      </w:r>
      <w:r>
        <w:rPr>
          <w:color w:val="000000"/>
          <w:sz w:val="22"/>
          <w:szCs w:val="22"/>
        </w:rPr>
        <w:t>-0</w:t>
      </w:r>
      <w:r>
        <w:rPr>
          <w:color w:val="000000"/>
          <w:sz w:val="22"/>
          <w:szCs w:val="22"/>
          <w:lang w:val="sr-Cyrl-CS"/>
        </w:rPr>
        <w:t xml:space="preserve">5 </w:t>
      </w:r>
      <w:r>
        <w:rPr>
          <w:rFonts w:eastAsia="TimesNewRomanPSMT"/>
          <w:b/>
          <w:bCs/>
          <w:sz w:val="22"/>
          <w:szCs w:val="22"/>
        </w:rPr>
        <w:t xml:space="preserve">- </w:t>
      </w:r>
      <w:r>
        <w:rPr>
          <w:rFonts w:eastAsia="TimesNewRomanPS-BoldMT"/>
          <w:b/>
          <w:bCs/>
          <w:sz w:val="22"/>
          <w:szCs w:val="22"/>
        </w:rPr>
        <w:t>НЕ ОТВАРАТИ”.</w:t>
      </w:r>
    </w:p>
    <w:p w:rsidR="0045785A" w:rsidRDefault="0045785A" w:rsidP="0045785A">
      <w:pPr>
        <w:jc w:val="both"/>
        <w:rPr>
          <w:sz w:val="22"/>
          <w:szCs w:val="22"/>
        </w:rPr>
      </w:pPr>
      <w:r>
        <w:rPr>
          <w:rFonts w:eastAsia="TimesNewRomanPSMT"/>
          <w:bCs/>
          <w:sz w:val="22"/>
          <w:szCs w:val="22"/>
        </w:rPr>
        <w:t xml:space="preserve">На полеђини коверте или на кутији навести назив и адресу понуђача. У случају да понуду подноси група понуђача, на </w:t>
      </w:r>
      <w:proofErr w:type="gramStart"/>
      <w:r>
        <w:rPr>
          <w:rFonts w:eastAsia="TimesNewRomanPSMT"/>
          <w:bCs/>
          <w:sz w:val="22"/>
          <w:szCs w:val="22"/>
        </w:rPr>
        <w:t xml:space="preserve">коверти </w:t>
      </w:r>
      <w:r w:rsidR="007F53B1">
        <w:rPr>
          <w:rFonts w:eastAsia="TimesNewRomanPSMT"/>
          <w:bCs/>
          <w:sz w:val="22"/>
          <w:szCs w:val="22"/>
          <w:lang w:val="sr-Cyrl-CS"/>
        </w:rPr>
        <w:t xml:space="preserve"> </w:t>
      </w:r>
      <w:r>
        <w:rPr>
          <w:rFonts w:eastAsia="TimesNewRomanPSMT"/>
          <w:bCs/>
          <w:sz w:val="22"/>
          <w:szCs w:val="22"/>
        </w:rPr>
        <w:t>је</w:t>
      </w:r>
      <w:proofErr w:type="gramEnd"/>
      <w:r>
        <w:rPr>
          <w:rFonts w:eastAsia="TimesNewRomanPSMT"/>
          <w:bCs/>
          <w:sz w:val="22"/>
          <w:szCs w:val="22"/>
        </w:rPr>
        <w:t xml:space="preserve"> потребно назначити да се ради о групи понуђача и навести називе и адресу свих учесника у заједничкој понуди.</w:t>
      </w:r>
    </w:p>
    <w:p w:rsidR="0045785A" w:rsidRDefault="0045785A" w:rsidP="0045785A">
      <w:pPr>
        <w:jc w:val="both"/>
        <w:rPr>
          <w:b/>
          <w:i/>
          <w:iCs/>
          <w:sz w:val="22"/>
          <w:szCs w:val="22"/>
        </w:rPr>
      </w:pPr>
      <w:r>
        <w:rPr>
          <w:sz w:val="22"/>
          <w:szCs w:val="22"/>
        </w:rPr>
        <w:t>По истеку рока за подношење понуда понуђач не може да повуче нити да мења своју понуду.</w:t>
      </w:r>
    </w:p>
    <w:p w:rsidR="0045785A" w:rsidRDefault="0045785A" w:rsidP="0045785A">
      <w:pPr>
        <w:jc w:val="both"/>
        <w:rPr>
          <w:b/>
          <w:i/>
          <w:iCs/>
          <w:sz w:val="22"/>
          <w:szCs w:val="22"/>
        </w:rPr>
      </w:pPr>
    </w:p>
    <w:p w:rsidR="0045785A" w:rsidRPr="003D1602" w:rsidRDefault="0045785A" w:rsidP="0045785A">
      <w:pPr>
        <w:rPr>
          <w:sz w:val="22"/>
          <w:szCs w:val="22"/>
        </w:rPr>
      </w:pPr>
      <w:r w:rsidRPr="003D1602">
        <w:rPr>
          <w:b/>
          <w:bCs/>
          <w:iCs/>
          <w:sz w:val="22"/>
          <w:szCs w:val="22"/>
        </w:rPr>
        <w:t>6. УЧЕСТВОВАЊЕ У ЗАЈЕДНИЧКОЈ ПОНУДИ ИЛИ КАО ПОДИЗВОЂАЧ</w:t>
      </w:r>
    </w:p>
    <w:p w:rsidR="0045785A" w:rsidRDefault="0045785A" w:rsidP="0045785A">
      <w:pPr>
        <w:jc w:val="both"/>
        <w:rPr>
          <w:sz w:val="22"/>
          <w:szCs w:val="22"/>
        </w:rPr>
      </w:pPr>
    </w:p>
    <w:p w:rsidR="0045785A" w:rsidRDefault="0045785A" w:rsidP="0045785A">
      <w:pPr>
        <w:jc w:val="both"/>
        <w:rPr>
          <w:iCs/>
          <w:sz w:val="22"/>
          <w:szCs w:val="22"/>
        </w:rPr>
      </w:pPr>
      <w:r>
        <w:rPr>
          <w:bCs/>
          <w:iCs/>
          <w:sz w:val="22"/>
          <w:szCs w:val="22"/>
        </w:rPr>
        <w:t>Понуђач може да поднесе само једну понуду.</w:t>
      </w:r>
      <w:r>
        <w:rPr>
          <w:i/>
          <w:iCs/>
          <w:sz w:val="22"/>
          <w:szCs w:val="22"/>
        </w:rPr>
        <w:t xml:space="preserve"> </w:t>
      </w:r>
    </w:p>
    <w:p w:rsidR="0045785A" w:rsidRDefault="0045785A" w:rsidP="0045785A">
      <w:pPr>
        <w:jc w:val="both"/>
        <w:rPr>
          <w:iCs/>
          <w:sz w:val="22"/>
          <w:szCs w:val="22"/>
        </w:rPr>
      </w:pPr>
      <w:r>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5785A" w:rsidRDefault="0045785A" w:rsidP="0045785A">
      <w:pPr>
        <w:jc w:val="both"/>
        <w:rPr>
          <w:i/>
          <w:iCs/>
          <w:color w:val="FF0000"/>
          <w:sz w:val="22"/>
          <w:szCs w:val="22"/>
        </w:rPr>
      </w:pPr>
      <w:r>
        <w:rPr>
          <w:iCs/>
          <w:sz w:val="22"/>
          <w:szCs w:val="22"/>
        </w:rPr>
        <w:t xml:space="preserve">У Обрасцу понуде, понуђач наводи на који начин подноси понуду, односно да </w:t>
      </w:r>
      <w:proofErr w:type="gramStart"/>
      <w:r>
        <w:rPr>
          <w:iCs/>
          <w:sz w:val="22"/>
          <w:szCs w:val="22"/>
        </w:rPr>
        <w:t>ли  подноси</w:t>
      </w:r>
      <w:proofErr w:type="gramEnd"/>
      <w:r>
        <w:rPr>
          <w:iCs/>
          <w:sz w:val="22"/>
          <w:szCs w:val="22"/>
        </w:rPr>
        <w:t xml:space="preserve"> понуду самостално, или као заједничку понуду, или подноси понуду са подизвођачем.</w:t>
      </w:r>
    </w:p>
    <w:p w:rsidR="0045785A" w:rsidRDefault="0045785A" w:rsidP="0045785A">
      <w:pPr>
        <w:jc w:val="both"/>
        <w:rPr>
          <w:i/>
          <w:iCs/>
          <w:color w:val="FF0000"/>
          <w:sz w:val="22"/>
          <w:szCs w:val="22"/>
        </w:rPr>
      </w:pPr>
    </w:p>
    <w:p w:rsidR="0045785A" w:rsidRPr="003D1602" w:rsidRDefault="0045785A" w:rsidP="0045785A">
      <w:pPr>
        <w:rPr>
          <w:iCs/>
          <w:sz w:val="22"/>
          <w:szCs w:val="22"/>
        </w:rPr>
      </w:pPr>
      <w:r w:rsidRPr="003D1602">
        <w:rPr>
          <w:b/>
          <w:bCs/>
          <w:iCs/>
          <w:sz w:val="22"/>
          <w:szCs w:val="22"/>
        </w:rPr>
        <w:t>7. ПОНУДА СА ПОДИЗВОЂАЧЕМ</w:t>
      </w:r>
    </w:p>
    <w:p w:rsidR="0045785A" w:rsidRDefault="0045785A" w:rsidP="0045785A">
      <w:pPr>
        <w:jc w:val="both"/>
        <w:rPr>
          <w:iCs/>
          <w:sz w:val="22"/>
          <w:szCs w:val="22"/>
        </w:rPr>
      </w:pPr>
    </w:p>
    <w:p w:rsidR="0045785A" w:rsidRDefault="0045785A" w:rsidP="0045785A">
      <w:pPr>
        <w:jc w:val="both"/>
        <w:rPr>
          <w:iCs/>
          <w:sz w:val="22"/>
          <w:szCs w:val="22"/>
        </w:rPr>
      </w:pPr>
      <w:r>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5785A" w:rsidRDefault="0045785A" w:rsidP="0045785A">
      <w:pPr>
        <w:jc w:val="both"/>
        <w:rPr>
          <w:iCs/>
          <w:sz w:val="22"/>
          <w:szCs w:val="22"/>
        </w:rPr>
      </w:pPr>
      <w:r>
        <w:rPr>
          <w:iCs/>
          <w:sz w:val="22"/>
          <w:szCs w:val="22"/>
        </w:rPr>
        <w:t>Понуђач у Обрасцу понуде</w:t>
      </w:r>
      <w:r>
        <w:rPr>
          <w:i/>
          <w:iCs/>
          <w:color w:val="FF0000"/>
          <w:sz w:val="22"/>
          <w:szCs w:val="22"/>
        </w:rPr>
        <w:t xml:space="preserve"> </w:t>
      </w:r>
      <w:r>
        <w:rPr>
          <w:iCs/>
          <w:sz w:val="22"/>
          <w:szCs w:val="22"/>
        </w:rPr>
        <w:t xml:space="preserve">наводи назив и седиште подизвођача, уколико ће делимично извршење набавке поверити подизвођачу. </w:t>
      </w:r>
    </w:p>
    <w:p w:rsidR="0045785A" w:rsidRDefault="0045785A" w:rsidP="0045785A">
      <w:pPr>
        <w:jc w:val="both"/>
        <w:rPr>
          <w:rFonts w:eastAsia="TimesNewRomanPSMT"/>
          <w:bCs/>
          <w:sz w:val="22"/>
          <w:szCs w:val="22"/>
        </w:rPr>
      </w:pPr>
      <w:r>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sz w:val="22"/>
          <w:szCs w:val="22"/>
        </w:rPr>
        <w:t xml:space="preserve"> </w:t>
      </w:r>
    </w:p>
    <w:p w:rsidR="0045785A" w:rsidRDefault="0045785A" w:rsidP="0045785A">
      <w:pPr>
        <w:jc w:val="both"/>
        <w:rPr>
          <w:iCs/>
          <w:sz w:val="22"/>
          <w:szCs w:val="22"/>
        </w:rPr>
      </w:pPr>
      <w:r>
        <w:rPr>
          <w:rFonts w:eastAsia="TimesNewRomanPSMT"/>
          <w:bCs/>
          <w:sz w:val="22"/>
          <w:szCs w:val="22"/>
        </w:rPr>
        <w:t xml:space="preserve">Понуђач је дужан да за подизвођаче достави доказе о испуњености услова који су наведени у поглављу </w:t>
      </w:r>
      <w:proofErr w:type="gramStart"/>
      <w:r w:rsidRPr="00912F3F">
        <w:rPr>
          <w:rFonts w:eastAsia="TimesNewRomanPSMT"/>
          <w:b/>
          <w:bCs/>
          <w:sz w:val="22"/>
          <w:szCs w:val="22"/>
        </w:rPr>
        <w:t>I</w:t>
      </w:r>
      <w:r w:rsidR="007F53B1" w:rsidRPr="00912F3F">
        <w:rPr>
          <w:rFonts w:eastAsia="TimesNewRomanPSMT"/>
          <w:b/>
          <w:bCs/>
          <w:sz w:val="22"/>
          <w:szCs w:val="22"/>
          <w:lang w:val="sr-Latn-CS"/>
        </w:rPr>
        <w:t>II</w:t>
      </w:r>
      <w:r w:rsidR="007F53B1">
        <w:rPr>
          <w:rFonts w:eastAsia="TimesNewRomanPSMT"/>
          <w:b/>
          <w:bCs/>
          <w:sz w:val="22"/>
          <w:szCs w:val="22"/>
          <w:lang w:val="sr-Latn-CS"/>
        </w:rPr>
        <w:t xml:space="preserve"> </w:t>
      </w:r>
      <w:r>
        <w:rPr>
          <w:rFonts w:eastAsia="TimesNewRomanPSMT"/>
          <w:bCs/>
          <w:sz w:val="22"/>
          <w:szCs w:val="22"/>
        </w:rPr>
        <w:t xml:space="preserve"> конкурсне</w:t>
      </w:r>
      <w:proofErr w:type="gramEnd"/>
      <w:r>
        <w:rPr>
          <w:rFonts w:eastAsia="TimesNewRomanPSMT"/>
          <w:bCs/>
          <w:sz w:val="22"/>
          <w:szCs w:val="22"/>
        </w:rPr>
        <w:t xml:space="preserve"> документације, у складу са упутством како се доказује испуњеност услова (Образац изјаве из поглавља </w:t>
      </w:r>
      <w:r w:rsidRPr="00912F3F">
        <w:rPr>
          <w:rFonts w:eastAsia="TimesNewRomanPSMT"/>
          <w:b/>
          <w:bCs/>
          <w:sz w:val="22"/>
          <w:szCs w:val="22"/>
        </w:rPr>
        <w:t>I</w:t>
      </w:r>
      <w:r w:rsidR="007F53B1" w:rsidRPr="00912F3F">
        <w:rPr>
          <w:rFonts w:eastAsia="TimesNewRomanPSMT"/>
          <w:b/>
          <w:bCs/>
          <w:sz w:val="22"/>
          <w:szCs w:val="22"/>
        </w:rPr>
        <w:t>II</w:t>
      </w:r>
      <w:r w:rsidRPr="00912F3F">
        <w:rPr>
          <w:rFonts w:eastAsia="TimesNewRomanPSMT"/>
          <w:b/>
          <w:bCs/>
          <w:sz w:val="22"/>
          <w:szCs w:val="22"/>
        </w:rPr>
        <w:t xml:space="preserve"> </w:t>
      </w:r>
      <w:r>
        <w:rPr>
          <w:rFonts w:eastAsia="TimesNewRomanPSMT"/>
          <w:bCs/>
          <w:sz w:val="22"/>
          <w:szCs w:val="22"/>
        </w:rPr>
        <w:t xml:space="preserve">одељак </w:t>
      </w:r>
      <w:r>
        <w:rPr>
          <w:rFonts w:eastAsia="TimesNewRomanPSMT"/>
          <w:b/>
          <w:bCs/>
          <w:sz w:val="22"/>
          <w:szCs w:val="22"/>
        </w:rPr>
        <w:t>3</w:t>
      </w:r>
      <w:r>
        <w:rPr>
          <w:rFonts w:eastAsia="TimesNewRomanPSMT"/>
          <w:bCs/>
          <w:sz w:val="22"/>
          <w:szCs w:val="22"/>
        </w:rPr>
        <w:t>.).</w:t>
      </w:r>
    </w:p>
    <w:p w:rsidR="0045785A" w:rsidRDefault="0045785A" w:rsidP="0045785A">
      <w:pPr>
        <w:jc w:val="both"/>
        <w:rPr>
          <w:iCs/>
          <w:sz w:val="22"/>
          <w:szCs w:val="22"/>
        </w:rPr>
      </w:pPr>
      <w:r>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5785A" w:rsidRDefault="0045785A" w:rsidP="0045785A">
      <w:pPr>
        <w:jc w:val="both"/>
        <w:rPr>
          <w:sz w:val="22"/>
          <w:szCs w:val="22"/>
        </w:rPr>
      </w:pPr>
      <w:r>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45785A" w:rsidRPr="003D1602" w:rsidRDefault="0045785A" w:rsidP="0045785A">
      <w:pPr>
        <w:jc w:val="both"/>
        <w:rPr>
          <w:color w:val="FF0000"/>
          <w:sz w:val="22"/>
          <w:szCs w:val="22"/>
        </w:rPr>
      </w:pPr>
    </w:p>
    <w:p w:rsidR="0045785A" w:rsidRPr="003D1602" w:rsidRDefault="0045785A" w:rsidP="0045785A">
      <w:pPr>
        <w:rPr>
          <w:sz w:val="22"/>
          <w:szCs w:val="22"/>
        </w:rPr>
      </w:pPr>
      <w:r w:rsidRPr="003D1602">
        <w:rPr>
          <w:b/>
          <w:sz w:val="22"/>
          <w:szCs w:val="22"/>
        </w:rPr>
        <w:t>8. ЗАЈЕДНИЧКА ПОНУДА</w:t>
      </w:r>
    </w:p>
    <w:p w:rsidR="0045785A" w:rsidRPr="003D1602" w:rsidRDefault="0045785A" w:rsidP="0045785A">
      <w:pPr>
        <w:jc w:val="both"/>
        <w:rPr>
          <w:sz w:val="22"/>
          <w:szCs w:val="22"/>
        </w:rPr>
      </w:pPr>
    </w:p>
    <w:p w:rsidR="0045785A" w:rsidRDefault="0045785A" w:rsidP="0045785A">
      <w:pPr>
        <w:jc w:val="both"/>
        <w:rPr>
          <w:sz w:val="22"/>
          <w:szCs w:val="22"/>
        </w:rPr>
      </w:pPr>
      <w:r>
        <w:rPr>
          <w:sz w:val="22"/>
          <w:szCs w:val="22"/>
        </w:rPr>
        <w:t>Понуду може поднети група понуђача.</w:t>
      </w:r>
    </w:p>
    <w:p w:rsidR="0045785A" w:rsidRDefault="0045785A" w:rsidP="0045785A">
      <w:pPr>
        <w:jc w:val="both"/>
        <w:rPr>
          <w:color w:val="FF0000"/>
          <w:sz w:val="22"/>
          <w:szCs w:val="22"/>
        </w:rPr>
      </w:pPr>
      <w:r>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Pr>
          <w:color w:val="FF0000"/>
          <w:sz w:val="22"/>
          <w:szCs w:val="22"/>
        </w:rPr>
        <w:t xml:space="preserve">члана 81. </w:t>
      </w:r>
      <w:proofErr w:type="gramStart"/>
      <w:r>
        <w:rPr>
          <w:color w:val="FF0000"/>
          <w:sz w:val="22"/>
          <w:szCs w:val="22"/>
        </w:rPr>
        <w:t>ст</w:t>
      </w:r>
      <w:proofErr w:type="gramEnd"/>
      <w:r>
        <w:rPr>
          <w:color w:val="FF0000"/>
          <w:sz w:val="22"/>
          <w:szCs w:val="22"/>
        </w:rPr>
        <w:t xml:space="preserve">. 4. </w:t>
      </w:r>
      <w:proofErr w:type="gramStart"/>
      <w:r>
        <w:rPr>
          <w:color w:val="FF0000"/>
          <w:sz w:val="22"/>
          <w:szCs w:val="22"/>
        </w:rPr>
        <w:t>тач</w:t>
      </w:r>
      <w:proofErr w:type="gramEnd"/>
      <w:r>
        <w:rPr>
          <w:color w:val="FF0000"/>
          <w:sz w:val="22"/>
          <w:szCs w:val="22"/>
        </w:rPr>
        <w:t xml:space="preserve">. 1) </w:t>
      </w:r>
      <w:proofErr w:type="gramStart"/>
      <w:r>
        <w:rPr>
          <w:color w:val="FF0000"/>
          <w:sz w:val="22"/>
          <w:szCs w:val="22"/>
        </w:rPr>
        <w:t>и</w:t>
      </w:r>
      <w:proofErr w:type="gramEnd"/>
      <w:r>
        <w:rPr>
          <w:color w:val="FF0000"/>
          <w:sz w:val="22"/>
          <w:szCs w:val="22"/>
        </w:rPr>
        <w:t xml:space="preserve"> 2) Закона и то:</w:t>
      </w:r>
    </w:p>
    <w:p w:rsidR="0045785A" w:rsidRDefault="0045785A" w:rsidP="0045785A">
      <w:pPr>
        <w:numPr>
          <w:ilvl w:val="0"/>
          <w:numId w:val="4"/>
        </w:numPr>
        <w:jc w:val="both"/>
        <w:rPr>
          <w:color w:val="FF0000"/>
          <w:sz w:val="22"/>
          <w:szCs w:val="22"/>
        </w:rPr>
      </w:pPr>
      <w:r>
        <w:rPr>
          <w:color w:val="FF0000"/>
          <w:sz w:val="22"/>
          <w:szCs w:val="22"/>
        </w:rPr>
        <w:t xml:space="preserve"> податке о члану групе који ће бити носилац посла, односно који ће поднети понуду и који ће заступати групу понуђача пред наручиоцем и  </w:t>
      </w:r>
    </w:p>
    <w:p w:rsidR="0045785A" w:rsidRDefault="0045785A" w:rsidP="0045785A">
      <w:pPr>
        <w:pStyle w:val="ListParagraph"/>
        <w:numPr>
          <w:ilvl w:val="0"/>
          <w:numId w:val="4"/>
        </w:numPr>
        <w:suppressAutoHyphens/>
        <w:spacing w:after="0" w:line="100" w:lineRule="atLeast"/>
        <w:jc w:val="both"/>
        <w:rPr>
          <w:rFonts w:ascii="Times New Roman" w:eastAsia="TimesNewRomanPSMT" w:hAnsi="Times New Roman"/>
          <w:bCs/>
          <w:color w:val="FF0000"/>
        </w:rPr>
      </w:pPr>
      <w:proofErr w:type="gramStart"/>
      <w:r>
        <w:rPr>
          <w:rFonts w:ascii="Times New Roman" w:hAnsi="Times New Roman"/>
          <w:color w:val="FF0000"/>
        </w:rPr>
        <w:t>опис</w:t>
      </w:r>
      <w:proofErr w:type="gramEnd"/>
      <w:r>
        <w:rPr>
          <w:rFonts w:ascii="Times New Roman" w:hAnsi="Times New Roman"/>
          <w:color w:val="FF0000"/>
        </w:rPr>
        <w:t xml:space="preserve"> послова сваког од понуђача из групе понуђача у извршењу уговора.</w:t>
      </w:r>
    </w:p>
    <w:p w:rsidR="0045785A" w:rsidRDefault="0045785A" w:rsidP="0045785A">
      <w:pPr>
        <w:jc w:val="both"/>
        <w:rPr>
          <w:b/>
          <w:bCs/>
          <w:i/>
          <w:iCs/>
          <w:color w:val="FF0000"/>
          <w:sz w:val="22"/>
          <w:szCs w:val="22"/>
        </w:rPr>
      </w:pPr>
    </w:p>
    <w:p w:rsidR="0045785A" w:rsidRDefault="0045785A" w:rsidP="0045785A">
      <w:pPr>
        <w:jc w:val="both"/>
        <w:rPr>
          <w:sz w:val="22"/>
          <w:szCs w:val="22"/>
        </w:rPr>
      </w:pPr>
      <w:r>
        <w:rPr>
          <w:rFonts w:eastAsia="TimesNewRomanPSMT"/>
          <w:bCs/>
          <w:sz w:val="22"/>
          <w:szCs w:val="22"/>
        </w:rPr>
        <w:t xml:space="preserve">Група понуђача је дужна да достави све доказе о испуњености услова који су наведени у поглављу </w:t>
      </w:r>
      <w:r w:rsidRPr="00912F3F">
        <w:rPr>
          <w:rFonts w:eastAsia="TimesNewRomanPSMT"/>
          <w:b/>
          <w:bCs/>
          <w:sz w:val="22"/>
          <w:szCs w:val="22"/>
        </w:rPr>
        <w:t>I</w:t>
      </w:r>
      <w:r w:rsidR="007F53B1" w:rsidRPr="00912F3F">
        <w:rPr>
          <w:rFonts w:eastAsia="TimesNewRomanPSMT"/>
          <w:b/>
          <w:bCs/>
          <w:sz w:val="22"/>
          <w:szCs w:val="22"/>
        </w:rPr>
        <w:t>II</w:t>
      </w:r>
      <w:r>
        <w:rPr>
          <w:rFonts w:eastAsia="TimesNewRomanPSMT"/>
          <w:bCs/>
          <w:sz w:val="22"/>
          <w:szCs w:val="22"/>
        </w:rPr>
        <w:t xml:space="preserve"> конкурсне документације, у складу са упутством како се доказује испуњеност услова (Образац изјаве из поглавља </w:t>
      </w:r>
      <w:r w:rsidRPr="00912F3F">
        <w:rPr>
          <w:rFonts w:eastAsia="TimesNewRomanPSMT"/>
          <w:b/>
          <w:bCs/>
          <w:sz w:val="22"/>
          <w:szCs w:val="22"/>
        </w:rPr>
        <w:t>I</w:t>
      </w:r>
      <w:r w:rsidR="007F53B1" w:rsidRPr="00912F3F">
        <w:rPr>
          <w:rFonts w:eastAsia="TimesNewRomanPSMT"/>
          <w:b/>
          <w:bCs/>
          <w:sz w:val="22"/>
          <w:szCs w:val="22"/>
        </w:rPr>
        <w:t>II</w:t>
      </w:r>
      <w:r>
        <w:rPr>
          <w:rFonts w:eastAsia="TimesNewRomanPSMT"/>
          <w:bCs/>
          <w:sz w:val="22"/>
          <w:szCs w:val="22"/>
        </w:rPr>
        <w:t xml:space="preserve"> одељак </w:t>
      </w:r>
      <w:r>
        <w:rPr>
          <w:rFonts w:eastAsia="TimesNewRomanPSMT"/>
          <w:b/>
          <w:bCs/>
          <w:sz w:val="22"/>
          <w:szCs w:val="22"/>
        </w:rPr>
        <w:t>3</w:t>
      </w:r>
      <w:r>
        <w:rPr>
          <w:rFonts w:eastAsia="TimesNewRomanPSMT"/>
          <w:bCs/>
          <w:sz w:val="22"/>
          <w:szCs w:val="22"/>
        </w:rPr>
        <w:t>.).</w:t>
      </w:r>
    </w:p>
    <w:p w:rsidR="0045785A" w:rsidRDefault="0045785A" w:rsidP="0045785A">
      <w:pPr>
        <w:jc w:val="both"/>
        <w:rPr>
          <w:sz w:val="22"/>
          <w:szCs w:val="22"/>
        </w:rPr>
      </w:pPr>
      <w:r>
        <w:rPr>
          <w:sz w:val="22"/>
          <w:szCs w:val="22"/>
        </w:rPr>
        <w:t xml:space="preserve">Понуђачи из групе понуђача одговарају неограничено солидарно према наручиоцу. </w:t>
      </w:r>
    </w:p>
    <w:p w:rsidR="0045785A" w:rsidRDefault="0045785A" w:rsidP="0045785A">
      <w:pPr>
        <w:jc w:val="both"/>
        <w:rPr>
          <w:sz w:val="22"/>
          <w:szCs w:val="22"/>
        </w:rPr>
      </w:pPr>
      <w:r>
        <w:rPr>
          <w:sz w:val="22"/>
          <w:szCs w:val="22"/>
        </w:rPr>
        <w:t>Задруга може поднети понуду самостално, у своје име, а за рачун задругара или заједничку понуду у име задругара.</w:t>
      </w:r>
    </w:p>
    <w:p w:rsidR="0045785A" w:rsidRDefault="0045785A" w:rsidP="0045785A">
      <w:pPr>
        <w:jc w:val="both"/>
        <w:rPr>
          <w:sz w:val="22"/>
          <w:szCs w:val="22"/>
        </w:rPr>
      </w:pPr>
      <w:r>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5785A" w:rsidRDefault="0045785A" w:rsidP="0045785A">
      <w:pPr>
        <w:jc w:val="both"/>
        <w:rPr>
          <w:sz w:val="22"/>
          <w:szCs w:val="22"/>
        </w:rPr>
      </w:pPr>
      <w:r>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5785A" w:rsidRDefault="0045785A" w:rsidP="0045785A">
      <w:pPr>
        <w:jc w:val="both"/>
        <w:rPr>
          <w:sz w:val="22"/>
          <w:szCs w:val="22"/>
        </w:rPr>
      </w:pPr>
    </w:p>
    <w:p w:rsidR="0045785A" w:rsidRPr="00492736" w:rsidRDefault="0045785A" w:rsidP="0045785A">
      <w:pPr>
        <w:jc w:val="both"/>
        <w:rPr>
          <w:b/>
          <w:bCs/>
          <w:iCs/>
          <w:sz w:val="22"/>
          <w:szCs w:val="22"/>
        </w:rPr>
      </w:pPr>
      <w:r w:rsidRPr="00492736">
        <w:rPr>
          <w:b/>
          <w:bCs/>
          <w:iCs/>
          <w:sz w:val="22"/>
          <w:szCs w:val="22"/>
        </w:rPr>
        <w:t xml:space="preserve">9. НАЧИН И УСЛОВИ ПЛАЋАЊА, КАО И ДРУГЕ ОКОЛНОСТИ ОД КОЈИХ ЗАВИСИ </w:t>
      </w:r>
      <w:proofErr w:type="gramStart"/>
      <w:r w:rsidRPr="00492736">
        <w:rPr>
          <w:b/>
          <w:bCs/>
          <w:iCs/>
          <w:sz w:val="22"/>
          <w:szCs w:val="22"/>
        </w:rPr>
        <w:t>ПРИХВАТЉИВОСТ  ПОНУДЕ</w:t>
      </w:r>
      <w:proofErr w:type="gramEnd"/>
    </w:p>
    <w:p w:rsidR="0045785A" w:rsidRPr="00492736" w:rsidRDefault="0045785A" w:rsidP="0045785A">
      <w:pPr>
        <w:jc w:val="both"/>
        <w:rPr>
          <w:b/>
          <w:bCs/>
          <w:iCs/>
          <w:sz w:val="22"/>
          <w:szCs w:val="22"/>
          <w:u w:val="single"/>
          <w:lang w:val="sr-Cyrl-CS"/>
        </w:rPr>
      </w:pPr>
    </w:p>
    <w:p w:rsidR="001435A1" w:rsidRPr="000147EB" w:rsidRDefault="001435A1" w:rsidP="001435A1">
      <w:pPr>
        <w:jc w:val="both"/>
        <w:rPr>
          <w:iCs/>
          <w:sz w:val="22"/>
          <w:szCs w:val="22"/>
        </w:rPr>
      </w:pPr>
      <w:r w:rsidRPr="000147EB">
        <w:rPr>
          <w:rFonts w:eastAsia="Arial"/>
          <w:b/>
          <w:bCs/>
          <w:i/>
          <w:spacing w:val="1"/>
        </w:rPr>
        <w:t>9</w:t>
      </w:r>
      <w:r w:rsidRPr="000147EB">
        <w:rPr>
          <w:b/>
          <w:bCs/>
          <w:i/>
          <w:iCs/>
          <w:sz w:val="22"/>
          <w:szCs w:val="22"/>
        </w:rPr>
        <w:t>.1</w:t>
      </w:r>
      <w:r w:rsidRPr="000147EB">
        <w:rPr>
          <w:b/>
          <w:bCs/>
          <w:i/>
          <w:iCs/>
          <w:sz w:val="22"/>
          <w:szCs w:val="22"/>
          <w:u w:val="single"/>
        </w:rPr>
        <w:t xml:space="preserve">. </w:t>
      </w:r>
      <w:r w:rsidRPr="000147EB">
        <w:rPr>
          <w:iCs/>
          <w:sz w:val="22"/>
          <w:szCs w:val="22"/>
          <w:u w:val="single"/>
        </w:rPr>
        <w:t>Захтеви у погледу начина, рока и услова плаћања</w:t>
      </w:r>
      <w:r w:rsidRPr="000147EB">
        <w:rPr>
          <w:i/>
          <w:iCs/>
          <w:sz w:val="22"/>
          <w:szCs w:val="22"/>
          <w:u w:val="single"/>
        </w:rPr>
        <w:t>.</w:t>
      </w:r>
    </w:p>
    <w:p w:rsidR="00C1197C" w:rsidRDefault="001435A1" w:rsidP="00C1197C">
      <w:pPr>
        <w:suppressAutoHyphens/>
        <w:spacing w:line="100" w:lineRule="atLeast"/>
        <w:jc w:val="both"/>
        <w:rPr>
          <w:rFonts w:eastAsia="Arial Unicode MS"/>
          <w:bCs/>
          <w:color w:val="FF0000"/>
          <w:kern w:val="2"/>
          <w:sz w:val="24"/>
          <w:szCs w:val="24"/>
          <w:lang w:val="sr-Cyrl-CS" w:eastAsia="ar-SA"/>
        </w:rPr>
      </w:pPr>
      <w:r w:rsidRPr="000147EB">
        <w:rPr>
          <w:iCs/>
          <w:sz w:val="22"/>
          <w:szCs w:val="22"/>
          <w:lang w:val="sr-Cyrl-CS"/>
        </w:rPr>
        <w:t>Плаћање се врши  на основу издатог предрачуна или рачуна понуђача, уплатом на текући рачун понуђача.</w:t>
      </w:r>
      <w:r w:rsidRPr="001435A1">
        <w:rPr>
          <w:rFonts w:eastAsia="Arial Unicode MS"/>
          <w:bCs/>
          <w:color w:val="FF0000"/>
          <w:kern w:val="2"/>
          <w:sz w:val="24"/>
          <w:szCs w:val="24"/>
          <w:lang w:val="sr-Cyrl-CS" w:eastAsia="ar-SA"/>
        </w:rPr>
        <w:t xml:space="preserve"> </w:t>
      </w:r>
    </w:p>
    <w:p w:rsidR="00C1197C" w:rsidRPr="00C1197C" w:rsidRDefault="00C1197C" w:rsidP="00C1197C">
      <w:pPr>
        <w:suppressAutoHyphens/>
        <w:spacing w:line="100" w:lineRule="atLeast"/>
        <w:jc w:val="both"/>
        <w:rPr>
          <w:rFonts w:eastAsia="Arial Unicode MS"/>
          <w:bCs/>
          <w:color w:val="FF0000"/>
          <w:kern w:val="2"/>
          <w:sz w:val="24"/>
          <w:szCs w:val="24"/>
          <w:lang w:val="sr-Cyrl-CS" w:eastAsia="ar-SA"/>
        </w:rPr>
      </w:pPr>
      <w:r w:rsidRPr="00BE46DF">
        <w:rPr>
          <w:rFonts w:eastAsia="Arial Unicode MS"/>
          <w:bCs/>
          <w:color w:val="FF0000"/>
          <w:kern w:val="2"/>
          <w:sz w:val="22"/>
          <w:szCs w:val="22"/>
          <w:lang w:val="sr-Cyrl-CS" w:eastAsia="ar-SA"/>
        </w:rPr>
        <w:t xml:space="preserve">Средства за реализацију уговора о јавној набавци су </w:t>
      </w:r>
      <w:r>
        <w:rPr>
          <w:rFonts w:eastAsia="Arial Unicode MS"/>
          <w:bCs/>
          <w:color w:val="FF0000"/>
          <w:kern w:val="2"/>
          <w:sz w:val="22"/>
          <w:szCs w:val="22"/>
          <w:lang w:val="sr-Cyrl-CS" w:eastAsia="ar-SA"/>
        </w:rPr>
        <w:t>предвиђена</w:t>
      </w:r>
      <w:r w:rsidRPr="00BE46DF">
        <w:rPr>
          <w:rFonts w:eastAsia="Arial Unicode MS"/>
          <w:bCs/>
          <w:color w:val="FF0000"/>
          <w:kern w:val="2"/>
          <w:sz w:val="22"/>
          <w:szCs w:val="22"/>
          <w:lang w:val="sr-Cyrl-CS" w:eastAsia="ar-SA"/>
        </w:rPr>
        <w:t xml:space="preserve"> Одлуком о буџету </w:t>
      </w:r>
      <w:r>
        <w:rPr>
          <w:rFonts w:eastAsia="Arial Unicode MS"/>
          <w:bCs/>
          <w:color w:val="FF0000"/>
          <w:kern w:val="2"/>
          <w:sz w:val="22"/>
          <w:szCs w:val="22"/>
          <w:lang w:val="sr-Cyrl-CS" w:eastAsia="ar-SA"/>
        </w:rPr>
        <w:t xml:space="preserve">општине Дољевац за 2016.годину. </w:t>
      </w:r>
      <w:r w:rsidRPr="00BE46DF">
        <w:rPr>
          <w:rFonts w:eastAsia="Arial Unicode MS"/>
          <w:bCs/>
          <w:color w:val="FF0000"/>
          <w:kern w:val="2"/>
          <w:sz w:val="22"/>
          <w:szCs w:val="22"/>
          <w:lang w:val="sr-Cyrl-CS" w:eastAsia="ar-SA"/>
        </w:rPr>
        <w:t xml:space="preserve">За део реализације уговора који се односи на 2017.годину, реализација уговора ће зависити од </w:t>
      </w:r>
      <w:r>
        <w:rPr>
          <w:rFonts w:eastAsia="Arial Unicode MS"/>
          <w:bCs/>
          <w:color w:val="FF0000"/>
          <w:kern w:val="2"/>
          <w:sz w:val="22"/>
          <w:szCs w:val="22"/>
          <w:lang w:val="sr-Cyrl-CS" w:eastAsia="ar-SA"/>
        </w:rPr>
        <w:t xml:space="preserve">износа </w:t>
      </w:r>
      <w:r w:rsidRPr="00BE46DF">
        <w:rPr>
          <w:rFonts w:eastAsia="Arial Unicode MS"/>
          <w:bCs/>
          <w:color w:val="FF0000"/>
          <w:kern w:val="2"/>
          <w:sz w:val="22"/>
          <w:szCs w:val="22"/>
          <w:lang w:val="sr-Cyrl-CS" w:eastAsia="ar-SA"/>
        </w:rPr>
        <w:t>средстава</w:t>
      </w:r>
      <w:r>
        <w:rPr>
          <w:rFonts w:eastAsia="Arial Unicode MS"/>
          <w:bCs/>
          <w:color w:val="FF0000"/>
          <w:kern w:val="2"/>
          <w:sz w:val="22"/>
          <w:szCs w:val="22"/>
          <w:lang w:val="sr-Cyrl-CS" w:eastAsia="ar-SA"/>
        </w:rPr>
        <w:t xml:space="preserve"> који ће се обезбедити за те намене</w:t>
      </w:r>
      <w:r w:rsidRPr="00BE46DF">
        <w:rPr>
          <w:rFonts w:eastAsia="Arial Unicode MS"/>
          <w:bCs/>
          <w:color w:val="FF0000"/>
          <w:kern w:val="2"/>
          <w:sz w:val="22"/>
          <w:szCs w:val="22"/>
          <w:lang w:val="sr-Cyrl-CS" w:eastAsia="ar-SA"/>
        </w:rPr>
        <w:t xml:space="preserve"> Одлуком о буџету </w:t>
      </w:r>
      <w:r>
        <w:rPr>
          <w:rFonts w:eastAsia="Arial Unicode MS"/>
          <w:bCs/>
          <w:color w:val="FF0000"/>
          <w:kern w:val="2"/>
          <w:sz w:val="22"/>
          <w:szCs w:val="22"/>
          <w:lang w:val="sr-Cyrl-CS" w:eastAsia="ar-SA"/>
        </w:rPr>
        <w:t xml:space="preserve">општине Дољевац </w:t>
      </w:r>
      <w:r w:rsidRPr="00BE46DF">
        <w:rPr>
          <w:rFonts w:eastAsia="Arial Unicode MS"/>
          <w:bCs/>
          <w:color w:val="FF0000"/>
          <w:kern w:val="2"/>
          <w:sz w:val="22"/>
          <w:szCs w:val="22"/>
          <w:lang w:val="sr-Cyrl-CS" w:eastAsia="ar-SA"/>
        </w:rPr>
        <w:t>за 2017.годину.</w:t>
      </w:r>
    </w:p>
    <w:p w:rsidR="001435A1" w:rsidRPr="000147EB" w:rsidRDefault="001435A1" w:rsidP="001435A1">
      <w:pPr>
        <w:jc w:val="both"/>
        <w:rPr>
          <w:b/>
          <w:bCs/>
          <w:i/>
          <w:iCs/>
          <w:sz w:val="22"/>
          <w:szCs w:val="22"/>
          <w:lang w:val="sr-Cyrl-CS"/>
        </w:rPr>
      </w:pPr>
    </w:p>
    <w:p w:rsidR="001435A1" w:rsidRPr="000147EB" w:rsidRDefault="001435A1" w:rsidP="001435A1">
      <w:pPr>
        <w:jc w:val="both"/>
        <w:rPr>
          <w:iCs/>
          <w:sz w:val="22"/>
          <w:szCs w:val="22"/>
          <w:lang w:val="sr-Cyrl-CS"/>
        </w:rPr>
      </w:pPr>
    </w:p>
    <w:p w:rsidR="001435A1" w:rsidRPr="000147EB" w:rsidRDefault="001435A1" w:rsidP="001435A1">
      <w:pPr>
        <w:jc w:val="both"/>
        <w:rPr>
          <w:iCs/>
          <w:sz w:val="22"/>
          <w:szCs w:val="22"/>
          <w:u w:val="single"/>
          <w:lang w:val="sr-Cyrl-CS"/>
        </w:rPr>
      </w:pPr>
      <w:r w:rsidRPr="000147EB">
        <w:rPr>
          <w:b/>
          <w:bCs/>
          <w:i/>
          <w:iCs/>
          <w:sz w:val="22"/>
          <w:szCs w:val="22"/>
          <w:lang w:val="sr-Cyrl-CS"/>
        </w:rPr>
        <w:t>9</w:t>
      </w:r>
      <w:r w:rsidRPr="000147EB">
        <w:rPr>
          <w:b/>
          <w:bCs/>
          <w:i/>
          <w:iCs/>
          <w:sz w:val="22"/>
          <w:szCs w:val="22"/>
        </w:rPr>
        <w:t>.</w:t>
      </w:r>
      <w:r w:rsidR="005F5472">
        <w:rPr>
          <w:b/>
          <w:bCs/>
          <w:i/>
          <w:iCs/>
          <w:sz w:val="22"/>
          <w:szCs w:val="22"/>
          <w:lang w:val="sr-Cyrl-RS"/>
        </w:rPr>
        <w:t>2</w:t>
      </w:r>
      <w:r w:rsidRPr="000147EB">
        <w:rPr>
          <w:b/>
          <w:bCs/>
          <w:i/>
          <w:iCs/>
          <w:sz w:val="22"/>
          <w:szCs w:val="22"/>
        </w:rPr>
        <w:t xml:space="preserve">. </w:t>
      </w:r>
      <w:r w:rsidRPr="000147EB">
        <w:rPr>
          <w:iCs/>
          <w:sz w:val="22"/>
          <w:szCs w:val="22"/>
          <w:u w:val="single"/>
        </w:rPr>
        <w:t>Захтев у погледу рока испоруке добра</w:t>
      </w:r>
    </w:p>
    <w:p w:rsidR="001435A1" w:rsidRPr="000147EB" w:rsidRDefault="001435A1" w:rsidP="001435A1">
      <w:pPr>
        <w:jc w:val="both"/>
        <w:rPr>
          <w:iCs/>
          <w:sz w:val="22"/>
          <w:szCs w:val="22"/>
          <w:lang w:val="sr-Cyrl-CS"/>
        </w:rPr>
      </w:pPr>
      <w:r w:rsidRPr="000147EB">
        <w:rPr>
          <w:iCs/>
          <w:sz w:val="22"/>
          <w:szCs w:val="22"/>
          <w:lang w:val="sr-Cyrl-CS"/>
        </w:rPr>
        <w:t>Рок испоруке не може бити дужи од 5 дана од дана уплате средстава или наруџбе.</w:t>
      </w:r>
    </w:p>
    <w:p w:rsidR="001435A1" w:rsidRDefault="001435A1" w:rsidP="001435A1">
      <w:pPr>
        <w:jc w:val="both"/>
        <w:rPr>
          <w:sz w:val="22"/>
          <w:szCs w:val="22"/>
          <w:lang w:val="sr-Cyrl-CS"/>
        </w:rPr>
      </w:pPr>
      <w:r w:rsidRPr="000147EB">
        <w:rPr>
          <w:sz w:val="22"/>
          <w:szCs w:val="22"/>
        </w:rPr>
        <w:t xml:space="preserve">Продавац се обавезује да </w:t>
      </w:r>
      <w:proofErr w:type="gramStart"/>
      <w:r w:rsidRPr="000147EB">
        <w:rPr>
          <w:sz w:val="22"/>
          <w:szCs w:val="22"/>
        </w:rPr>
        <w:t>Купцу  испоручује</w:t>
      </w:r>
      <w:proofErr w:type="gramEnd"/>
      <w:r w:rsidRPr="000147EB">
        <w:rPr>
          <w:sz w:val="22"/>
          <w:szCs w:val="22"/>
        </w:rPr>
        <w:t xml:space="preserve"> нафтне деривате на својим бензинским станицама</w:t>
      </w:r>
      <w:r>
        <w:rPr>
          <w:sz w:val="22"/>
          <w:szCs w:val="22"/>
          <w:lang w:val="sr-Cyrl-CS"/>
        </w:rPr>
        <w:t>.</w:t>
      </w:r>
    </w:p>
    <w:p w:rsidR="001435A1" w:rsidRDefault="001435A1" w:rsidP="001435A1">
      <w:pPr>
        <w:jc w:val="both"/>
        <w:rPr>
          <w:sz w:val="22"/>
          <w:szCs w:val="22"/>
          <w:lang w:val="sr-Cyrl-CS"/>
        </w:rPr>
      </w:pPr>
    </w:p>
    <w:p w:rsidR="001435A1" w:rsidRPr="001435A1" w:rsidRDefault="001435A1" w:rsidP="001435A1">
      <w:pPr>
        <w:jc w:val="both"/>
        <w:rPr>
          <w:sz w:val="22"/>
          <w:szCs w:val="22"/>
          <w:lang w:val="sr-Cyrl-CS"/>
        </w:rPr>
      </w:pPr>
      <w:r w:rsidRPr="000147EB">
        <w:rPr>
          <w:b/>
          <w:bCs/>
          <w:iCs/>
          <w:sz w:val="22"/>
          <w:szCs w:val="22"/>
          <w:u w:val="single"/>
        </w:rPr>
        <w:t>9.</w:t>
      </w:r>
      <w:r w:rsidR="005F5472">
        <w:rPr>
          <w:b/>
          <w:bCs/>
          <w:iCs/>
          <w:sz w:val="22"/>
          <w:szCs w:val="22"/>
          <w:u w:val="single"/>
          <w:lang w:val="sr-Cyrl-RS"/>
        </w:rPr>
        <w:t>3</w:t>
      </w:r>
      <w:r w:rsidRPr="000147EB">
        <w:rPr>
          <w:b/>
          <w:bCs/>
          <w:iCs/>
          <w:sz w:val="22"/>
          <w:szCs w:val="22"/>
          <w:u w:val="single"/>
        </w:rPr>
        <w:t xml:space="preserve">. </w:t>
      </w:r>
      <w:r w:rsidRPr="000147EB">
        <w:rPr>
          <w:iCs/>
          <w:sz w:val="22"/>
          <w:szCs w:val="22"/>
          <w:u w:val="single"/>
        </w:rPr>
        <w:t>Захтев у погледу рока важења понуде</w:t>
      </w:r>
    </w:p>
    <w:p w:rsidR="001435A1" w:rsidRPr="000147EB" w:rsidRDefault="001435A1" w:rsidP="001435A1">
      <w:pPr>
        <w:jc w:val="both"/>
        <w:rPr>
          <w:iCs/>
          <w:sz w:val="22"/>
          <w:szCs w:val="22"/>
        </w:rPr>
      </w:pPr>
      <w:r w:rsidRPr="000147EB">
        <w:rPr>
          <w:iCs/>
          <w:sz w:val="22"/>
          <w:szCs w:val="22"/>
        </w:rPr>
        <w:t>Рок важења понуде не може бити краћи од 30 дана од дана отварања понуда.</w:t>
      </w:r>
    </w:p>
    <w:p w:rsidR="001435A1" w:rsidRPr="000147EB" w:rsidRDefault="001435A1" w:rsidP="001435A1">
      <w:pPr>
        <w:jc w:val="both"/>
        <w:rPr>
          <w:iCs/>
          <w:sz w:val="22"/>
          <w:szCs w:val="22"/>
        </w:rPr>
      </w:pPr>
      <w:r w:rsidRPr="000147EB">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1435A1" w:rsidRPr="000147EB" w:rsidRDefault="001435A1" w:rsidP="001435A1">
      <w:pPr>
        <w:jc w:val="both"/>
        <w:rPr>
          <w:b/>
          <w:bCs/>
          <w:i/>
          <w:iCs/>
          <w:sz w:val="22"/>
          <w:szCs w:val="22"/>
          <w:lang w:val="sr-Cyrl-CS"/>
        </w:rPr>
      </w:pPr>
      <w:r w:rsidRPr="000147EB">
        <w:rPr>
          <w:iCs/>
          <w:sz w:val="22"/>
          <w:szCs w:val="22"/>
        </w:rPr>
        <w:t>Понуђач који прихвати захтев за продужење рока важења понуде на може мењати понуду.</w:t>
      </w:r>
    </w:p>
    <w:p w:rsidR="001435A1" w:rsidRPr="000147EB" w:rsidRDefault="001435A1" w:rsidP="001435A1">
      <w:pPr>
        <w:spacing w:before="4" w:line="130" w:lineRule="exact"/>
      </w:pPr>
    </w:p>
    <w:p w:rsidR="001435A1" w:rsidRPr="001435A1" w:rsidRDefault="001435A1" w:rsidP="0045785A">
      <w:pPr>
        <w:jc w:val="both"/>
        <w:rPr>
          <w:b/>
          <w:bCs/>
          <w:i/>
          <w:iCs/>
          <w:sz w:val="22"/>
          <w:szCs w:val="22"/>
          <w:lang w:val="sr-Cyrl-CS"/>
        </w:rPr>
      </w:pPr>
    </w:p>
    <w:p w:rsidR="0045785A" w:rsidRPr="00492736" w:rsidRDefault="0045785A" w:rsidP="0045785A">
      <w:pPr>
        <w:jc w:val="both"/>
        <w:rPr>
          <w:b/>
          <w:bCs/>
          <w:iCs/>
          <w:sz w:val="22"/>
          <w:szCs w:val="22"/>
        </w:rPr>
      </w:pPr>
      <w:r w:rsidRPr="00492736">
        <w:rPr>
          <w:b/>
          <w:bCs/>
          <w:iCs/>
          <w:sz w:val="22"/>
          <w:szCs w:val="22"/>
        </w:rPr>
        <w:t>10. ВАЛУТА И НАЧИН НА КОЈИ МОРА ДА БУДЕ НАВЕДЕНА И ИЗРАЖЕНА ЦЕНА У ПОНУДИ</w:t>
      </w:r>
    </w:p>
    <w:p w:rsidR="0045785A" w:rsidRPr="00492736" w:rsidRDefault="0045785A" w:rsidP="0045785A">
      <w:pPr>
        <w:jc w:val="both"/>
        <w:rPr>
          <w:b/>
          <w:bCs/>
          <w:iCs/>
          <w:sz w:val="22"/>
          <w:szCs w:val="22"/>
        </w:rPr>
      </w:pPr>
    </w:p>
    <w:p w:rsidR="0045785A" w:rsidRDefault="0045785A" w:rsidP="0045785A">
      <w:pPr>
        <w:jc w:val="both"/>
        <w:rPr>
          <w:iCs/>
          <w:sz w:val="22"/>
          <w:szCs w:val="22"/>
        </w:rPr>
      </w:pPr>
      <w:r>
        <w:rPr>
          <w:iCs/>
          <w:sz w:val="22"/>
          <w:szCs w:val="22"/>
        </w:rPr>
        <w:t xml:space="preserve">Цена мора бити исказана у динарима, са и </w:t>
      </w:r>
      <w:r>
        <w:rPr>
          <w:iCs/>
          <w:color w:val="00000A"/>
          <w:sz w:val="22"/>
          <w:szCs w:val="22"/>
        </w:rPr>
        <w:t>без пореза на додату вредност,</w:t>
      </w:r>
      <w:r>
        <w:rPr>
          <w:color w:val="00000A"/>
          <w:sz w:val="22"/>
          <w:szCs w:val="22"/>
        </w:rPr>
        <w:t xml:space="preserve"> </w:t>
      </w:r>
      <w:r>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5785A" w:rsidRDefault="0045785A" w:rsidP="0045785A">
      <w:pPr>
        <w:jc w:val="both"/>
        <w:rPr>
          <w:sz w:val="22"/>
          <w:szCs w:val="22"/>
        </w:rPr>
      </w:pPr>
      <w:r>
        <w:rPr>
          <w:iCs/>
          <w:sz w:val="22"/>
          <w:szCs w:val="22"/>
        </w:rPr>
        <w:t>Цена је фиксна и не може се мењати.</w:t>
      </w:r>
      <w:r>
        <w:rPr>
          <w:sz w:val="22"/>
          <w:szCs w:val="22"/>
        </w:rPr>
        <w:t xml:space="preserve"> </w:t>
      </w:r>
    </w:p>
    <w:p w:rsidR="0045785A" w:rsidRDefault="0045785A" w:rsidP="0045785A">
      <w:pPr>
        <w:jc w:val="both"/>
        <w:rPr>
          <w:iCs/>
          <w:sz w:val="22"/>
          <w:szCs w:val="22"/>
        </w:rPr>
      </w:pPr>
      <w:r>
        <w:rPr>
          <w:sz w:val="22"/>
          <w:szCs w:val="22"/>
        </w:rPr>
        <w:t>Ако је у понуди исказана неуобичајено ниска цена, наручилац ће поступити у складу са чланом 92. Закона.</w:t>
      </w:r>
    </w:p>
    <w:p w:rsidR="0045785A" w:rsidRDefault="0045785A" w:rsidP="0045785A">
      <w:pPr>
        <w:jc w:val="both"/>
        <w:rPr>
          <w:iCs/>
          <w:color w:val="00B0F0"/>
          <w:sz w:val="22"/>
          <w:szCs w:val="22"/>
        </w:rPr>
      </w:pPr>
      <w:r>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45785A" w:rsidRDefault="0045785A" w:rsidP="0045785A">
      <w:pPr>
        <w:jc w:val="both"/>
        <w:rPr>
          <w:rFonts w:eastAsia="TimesNewRomanPSMT"/>
          <w:b/>
          <w:bCs/>
          <w:iCs/>
          <w:u w:val="single"/>
          <w:lang w:val="en-US"/>
        </w:rPr>
      </w:pPr>
    </w:p>
    <w:p w:rsidR="0045785A" w:rsidRPr="005F5472" w:rsidRDefault="0045785A" w:rsidP="0045785A">
      <w:pPr>
        <w:jc w:val="both"/>
        <w:rPr>
          <w:rFonts w:eastAsia="TimesNewRomanPSMT"/>
          <w:b/>
          <w:bCs/>
          <w:iCs/>
          <w:sz w:val="22"/>
          <w:szCs w:val="22"/>
          <w:lang w:val="sr-Cyrl-CS"/>
        </w:rPr>
      </w:pPr>
      <w:r w:rsidRPr="005F5472">
        <w:rPr>
          <w:rFonts w:eastAsia="TimesNewRomanPSMT"/>
          <w:b/>
          <w:bCs/>
          <w:iCs/>
          <w:sz w:val="22"/>
          <w:szCs w:val="22"/>
        </w:rPr>
        <w:t>1</w:t>
      </w:r>
      <w:r w:rsidRPr="005F5472">
        <w:rPr>
          <w:rFonts w:eastAsia="TimesNewRomanPSMT"/>
          <w:b/>
          <w:bCs/>
          <w:iCs/>
          <w:sz w:val="22"/>
          <w:szCs w:val="22"/>
          <w:lang w:val="sr-Cyrl-CS"/>
        </w:rPr>
        <w:t xml:space="preserve">1. </w:t>
      </w:r>
      <w:r w:rsidRPr="005F5472">
        <w:rPr>
          <w:rFonts w:eastAsia="TimesNewRomanPSMT"/>
          <w:b/>
          <w:bCs/>
          <w:iCs/>
          <w:sz w:val="22"/>
          <w:szCs w:val="22"/>
        </w:rPr>
        <w:t xml:space="preserve"> ПОДАЦИ О ВРСТИ, САДРЖИНИ, НАЧИНУ ПОДНОШЕЊА, ВИСИНИ И РОКОВИМА ОБЕЗБЕЂЕЊА ИСПУЊЕЊА ОБАВЕЗА ПОНУЂАЧА</w:t>
      </w:r>
    </w:p>
    <w:p w:rsidR="00F73DA4" w:rsidRPr="005F5472" w:rsidRDefault="00F73DA4" w:rsidP="00F73DA4">
      <w:pPr>
        <w:jc w:val="both"/>
        <w:rPr>
          <w:rFonts w:eastAsia="TimesNewRomanPSMT"/>
          <w:bCs/>
          <w:iCs/>
          <w:sz w:val="22"/>
          <w:szCs w:val="22"/>
          <w:lang w:val="sr-Cyrl-CS"/>
        </w:rPr>
      </w:pPr>
      <w:r w:rsidRPr="005F5472">
        <w:rPr>
          <w:rFonts w:eastAsia="Arial Unicode MS"/>
          <w:kern w:val="2"/>
          <w:sz w:val="22"/>
          <w:szCs w:val="22"/>
          <w:lang w:val="sr-Cyrl-CS" w:eastAsia="ar-SA"/>
        </w:rPr>
        <w:t xml:space="preserve">Продавац се обавезује да </w:t>
      </w:r>
      <w:r w:rsidRPr="005F5472">
        <w:rPr>
          <w:rFonts w:eastAsia="TimesNewRomanPSMT"/>
          <w:bCs/>
          <w:iCs/>
          <w:sz w:val="22"/>
          <w:szCs w:val="22"/>
          <w:lang w:val="sr-Cyrl-CS"/>
        </w:rPr>
        <w:t>у року од 7 дана од дана закључења уговора</w:t>
      </w:r>
      <w:r w:rsidRPr="005F5472">
        <w:rPr>
          <w:rFonts w:eastAsia="Arial Unicode MS"/>
          <w:kern w:val="2"/>
          <w:sz w:val="22"/>
          <w:szCs w:val="22"/>
          <w:lang w:val="sr-Cyrl-CS" w:eastAsia="ar-SA"/>
        </w:rPr>
        <w:t xml:space="preserve"> достави средство финансијског обезбеђења, за повраћај авансног плаћања од стране купца </w:t>
      </w:r>
      <w:r w:rsidRPr="005F5472">
        <w:rPr>
          <w:rFonts w:eastAsia="TimesNewRomanPSMT"/>
          <w:bCs/>
          <w:iCs/>
          <w:sz w:val="22"/>
          <w:szCs w:val="22"/>
        </w:rPr>
        <w:t xml:space="preserve">и то једну </w:t>
      </w:r>
      <w:r w:rsidRPr="005F5472">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73DA4" w:rsidRPr="005F5472" w:rsidRDefault="00F73DA4" w:rsidP="00F73DA4">
      <w:pPr>
        <w:jc w:val="both"/>
        <w:rPr>
          <w:rFonts w:eastAsia="TimesNewRomanPSMT"/>
          <w:bCs/>
          <w:iCs/>
          <w:sz w:val="22"/>
          <w:szCs w:val="22"/>
        </w:rPr>
      </w:pPr>
      <w:r w:rsidRPr="005F5472">
        <w:rPr>
          <w:rFonts w:eastAsia="TimesNewRomanPSMT"/>
          <w:bCs/>
          <w:iCs/>
          <w:sz w:val="22"/>
          <w:szCs w:val="22"/>
          <w:lang w:val="sr-Cyrl-CS"/>
        </w:rPr>
        <w:t xml:space="preserve">Рок важења менице за </w:t>
      </w:r>
      <w:r w:rsidRPr="005F5472">
        <w:rPr>
          <w:rFonts w:eastAsia="Arial Unicode MS"/>
          <w:kern w:val="2"/>
          <w:sz w:val="22"/>
          <w:szCs w:val="22"/>
          <w:lang w:val="sr-Cyrl-CS" w:eastAsia="ar-SA"/>
        </w:rPr>
        <w:t xml:space="preserve">за повраћај авансног плаћања </w:t>
      </w:r>
      <w:r w:rsidRPr="005F5472">
        <w:rPr>
          <w:rFonts w:eastAsia="TimesNewRomanPSMT"/>
          <w:bCs/>
          <w:iCs/>
          <w:sz w:val="22"/>
          <w:szCs w:val="22"/>
          <w:lang w:val="sr-Cyrl-CS"/>
        </w:rPr>
        <w:t>је</w:t>
      </w:r>
      <w:r w:rsidRPr="005F5472">
        <w:rPr>
          <w:rFonts w:eastAsia="TimesNewRomanPSMT"/>
          <w:bCs/>
          <w:iCs/>
          <w:sz w:val="22"/>
          <w:szCs w:val="22"/>
        </w:rPr>
        <w:t xml:space="preserve"> док траје уговорна обавеза. </w:t>
      </w:r>
    </w:p>
    <w:p w:rsidR="00F73DA4" w:rsidRPr="005F5472" w:rsidRDefault="00F73DA4" w:rsidP="00F73DA4">
      <w:pPr>
        <w:jc w:val="both"/>
        <w:rPr>
          <w:iCs/>
          <w:sz w:val="22"/>
          <w:szCs w:val="22"/>
          <w:lang w:val="sr-Cyrl-RS"/>
        </w:rPr>
      </w:pPr>
      <w:r w:rsidRPr="005F5472">
        <w:rPr>
          <w:rFonts w:eastAsia="TimesNewRomanPSMT"/>
          <w:bCs/>
          <w:iCs/>
          <w:sz w:val="22"/>
          <w:szCs w:val="22"/>
          <w:lang w:val="sr-Cyrl-RS"/>
        </w:rPr>
        <w:t>Купац</w:t>
      </w:r>
      <w:r w:rsidRPr="005F5472">
        <w:rPr>
          <w:rFonts w:eastAsia="TimesNewRomanPSMT"/>
          <w:bCs/>
          <w:iCs/>
          <w:sz w:val="22"/>
          <w:szCs w:val="22"/>
        </w:rPr>
        <w:t xml:space="preserve"> ће уновчити </w:t>
      </w:r>
      <w:r w:rsidRPr="005F5472">
        <w:rPr>
          <w:rFonts w:eastAsia="TimesNewRomanPSMT"/>
          <w:bCs/>
          <w:iCs/>
          <w:sz w:val="22"/>
          <w:szCs w:val="22"/>
          <w:lang w:val="sr-Cyrl-CS"/>
        </w:rPr>
        <w:t>меницу</w:t>
      </w:r>
      <w:r w:rsidRPr="005F5472">
        <w:rPr>
          <w:rFonts w:eastAsia="TimesNewRomanPSMT"/>
          <w:bCs/>
          <w:iCs/>
          <w:sz w:val="22"/>
          <w:szCs w:val="22"/>
        </w:rPr>
        <w:t xml:space="preserve"> уколико </w:t>
      </w:r>
      <w:r w:rsidRPr="005F5472">
        <w:rPr>
          <w:rFonts w:eastAsia="TimesNewRomanPSMT"/>
          <w:bCs/>
          <w:iCs/>
          <w:sz w:val="22"/>
          <w:szCs w:val="22"/>
          <w:lang w:val="sr-Cyrl-CS"/>
        </w:rPr>
        <w:t xml:space="preserve">продавац </w:t>
      </w:r>
      <w:r w:rsidRPr="005F5472">
        <w:rPr>
          <w:rFonts w:eastAsia="TimesNewRomanPSMT"/>
          <w:bCs/>
          <w:iCs/>
          <w:sz w:val="22"/>
          <w:szCs w:val="22"/>
        </w:rPr>
        <w:t>не исп</w:t>
      </w:r>
      <w:r w:rsidRPr="005F5472">
        <w:rPr>
          <w:rFonts w:eastAsia="TimesNewRomanPSMT"/>
          <w:bCs/>
          <w:iCs/>
          <w:sz w:val="22"/>
          <w:szCs w:val="22"/>
          <w:lang w:val="sr-Cyrl-RS"/>
        </w:rPr>
        <w:t>оручи</w:t>
      </w:r>
      <w:r w:rsidRPr="005F5472">
        <w:rPr>
          <w:rFonts w:eastAsia="TimesNewRomanPSMT"/>
          <w:bCs/>
          <w:iCs/>
          <w:sz w:val="22"/>
          <w:szCs w:val="22"/>
        </w:rPr>
        <w:t xml:space="preserve"> </w:t>
      </w:r>
      <w:r w:rsidRPr="005F5472">
        <w:rPr>
          <w:rFonts w:eastAsia="TimesNewRomanPSMT"/>
          <w:bCs/>
          <w:iCs/>
          <w:sz w:val="22"/>
          <w:szCs w:val="22"/>
          <w:lang w:val="sr-Cyrl-RS"/>
        </w:rPr>
        <w:t>нафтне деривате, који су предмет овог уговора.</w:t>
      </w:r>
    </w:p>
    <w:p w:rsidR="005F5472" w:rsidRPr="005F5472" w:rsidRDefault="005F5472" w:rsidP="005F5472">
      <w:pPr>
        <w:jc w:val="both"/>
        <w:rPr>
          <w:rFonts w:eastAsia="TimesNewRomanPSMT"/>
          <w:bCs/>
          <w:iCs/>
          <w:sz w:val="22"/>
          <w:lang w:val="sr-Cyrl-CS"/>
        </w:rPr>
      </w:pPr>
      <w:r w:rsidRPr="005F5472">
        <w:rPr>
          <w:rFonts w:eastAsia="TimesNewRomanPSMT"/>
          <w:bCs/>
          <w:iCs/>
          <w:sz w:val="22"/>
        </w:rPr>
        <w:t xml:space="preserve">Уколико </w:t>
      </w:r>
      <w:r w:rsidRPr="005F5472">
        <w:rPr>
          <w:rFonts w:eastAsia="TimesNewRomanPSMT"/>
          <w:bCs/>
          <w:iCs/>
          <w:sz w:val="22"/>
          <w:lang w:val="sr-Cyrl-CS"/>
        </w:rPr>
        <w:t xml:space="preserve">изабрани </w:t>
      </w:r>
      <w:r w:rsidRPr="005F5472">
        <w:rPr>
          <w:rFonts w:eastAsia="TimesNewRomanPSMT"/>
          <w:bCs/>
          <w:iCs/>
          <w:sz w:val="22"/>
        </w:rPr>
        <w:t xml:space="preserve">понуђач не достави </w:t>
      </w:r>
      <w:r w:rsidRPr="005F5472">
        <w:rPr>
          <w:rFonts w:eastAsia="TimesNewRomanPSMT"/>
          <w:bCs/>
          <w:iCs/>
          <w:sz w:val="22"/>
          <w:lang w:val="sr-Cyrl-CS"/>
        </w:rPr>
        <w:t>меницу у предвиђеном року, Уговор ће се раскинути.</w:t>
      </w:r>
    </w:p>
    <w:p w:rsidR="00F73DA4" w:rsidRPr="005F5472" w:rsidRDefault="00F73DA4" w:rsidP="0045785A">
      <w:pPr>
        <w:jc w:val="both"/>
        <w:rPr>
          <w:rFonts w:eastAsia="TimesNewRomanPSMT"/>
          <w:bCs/>
          <w:iCs/>
          <w:sz w:val="22"/>
          <w:lang w:val="sr-Cyrl-CS"/>
        </w:rPr>
      </w:pPr>
    </w:p>
    <w:p w:rsidR="0045785A" w:rsidRPr="00E40E6A" w:rsidRDefault="0045785A" w:rsidP="0045785A">
      <w:pPr>
        <w:jc w:val="both"/>
        <w:rPr>
          <w:rFonts w:eastAsia="TimesNewRomanPSMT"/>
          <w:b/>
          <w:bCs/>
          <w:iCs/>
          <w:color w:val="FF0000"/>
          <w:sz w:val="22"/>
          <w:szCs w:val="22"/>
          <w:lang w:val="en-US"/>
        </w:rPr>
      </w:pPr>
    </w:p>
    <w:p w:rsidR="0045785A" w:rsidRPr="00492736" w:rsidRDefault="0045785A" w:rsidP="0045785A">
      <w:pPr>
        <w:jc w:val="both"/>
        <w:rPr>
          <w:sz w:val="22"/>
          <w:szCs w:val="22"/>
        </w:rPr>
      </w:pPr>
      <w:r w:rsidRPr="00492736">
        <w:rPr>
          <w:b/>
          <w:bCs/>
          <w:sz w:val="22"/>
          <w:szCs w:val="22"/>
        </w:rPr>
        <w:t>1</w:t>
      </w:r>
      <w:r w:rsidRPr="00492736">
        <w:rPr>
          <w:b/>
          <w:bCs/>
          <w:sz w:val="22"/>
          <w:szCs w:val="22"/>
          <w:lang w:val="sr-Cyrl-CS"/>
        </w:rPr>
        <w:t>2</w:t>
      </w:r>
      <w:r w:rsidRPr="00492736">
        <w:rPr>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45785A" w:rsidRDefault="0045785A" w:rsidP="0045785A">
      <w:pPr>
        <w:spacing w:before="120" w:after="120"/>
        <w:jc w:val="both"/>
        <w:rPr>
          <w:b/>
          <w:i/>
          <w:sz w:val="22"/>
          <w:szCs w:val="22"/>
        </w:rPr>
      </w:pPr>
      <w:r>
        <w:rPr>
          <w:sz w:val="22"/>
          <w:szCs w:val="22"/>
        </w:rPr>
        <w:t>Предметна набавка не садржи поверљиве информације које наручилац ставља на располагање.</w:t>
      </w:r>
    </w:p>
    <w:p w:rsidR="0045785A" w:rsidRDefault="0045785A" w:rsidP="0045785A">
      <w:pPr>
        <w:jc w:val="both"/>
        <w:rPr>
          <w:color w:val="FF0000"/>
          <w:sz w:val="22"/>
          <w:szCs w:val="22"/>
          <w:lang w:val="sr-Cyrl-CS"/>
        </w:rPr>
      </w:pPr>
    </w:p>
    <w:p w:rsidR="0045785A" w:rsidRPr="00492736" w:rsidRDefault="0045785A" w:rsidP="0045785A">
      <w:pPr>
        <w:jc w:val="both"/>
        <w:rPr>
          <w:b/>
          <w:bCs/>
          <w:sz w:val="22"/>
          <w:szCs w:val="22"/>
        </w:rPr>
      </w:pPr>
      <w:r w:rsidRPr="00492736">
        <w:rPr>
          <w:b/>
          <w:bCs/>
          <w:sz w:val="22"/>
          <w:szCs w:val="22"/>
        </w:rPr>
        <w:t>1</w:t>
      </w:r>
      <w:r w:rsidRPr="00492736">
        <w:rPr>
          <w:b/>
          <w:bCs/>
          <w:sz w:val="22"/>
          <w:szCs w:val="22"/>
          <w:lang w:val="sr-Cyrl-CS"/>
        </w:rPr>
        <w:t>3</w:t>
      </w:r>
      <w:r w:rsidRPr="00492736">
        <w:rPr>
          <w:b/>
          <w:bCs/>
          <w:sz w:val="22"/>
          <w:szCs w:val="22"/>
        </w:rPr>
        <w:t>. ДОДАТНЕ ИНФОРМАЦИЈЕ ИЛИ ПОЈАШЊЕЊА У ВЕЗИ СА ПРИПРЕМАЊЕМ ПОНУДЕ</w:t>
      </w:r>
    </w:p>
    <w:p w:rsidR="0045785A" w:rsidRDefault="0045785A" w:rsidP="0045785A">
      <w:pPr>
        <w:jc w:val="both"/>
        <w:rPr>
          <w:b/>
          <w:bCs/>
          <w:sz w:val="22"/>
          <w:szCs w:val="22"/>
        </w:rPr>
      </w:pPr>
    </w:p>
    <w:p w:rsidR="0045785A" w:rsidRDefault="0045785A" w:rsidP="0045785A">
      <w:pPr>
        <w:jc w:val="both"/>
        <w:rPr>
          <w:sz w:val="22"/>
          <w:szCs w:val="22"/>
        </w:rPr>
      </w:pPr>
      <w:r>
        <w:rPr>
          <w:sz w:val="22"/>
          <w:szCs w:val="22"/>
        </w:rPr>
        <w:t xml:space="preserve">Заинтересовано лице може, у писаном облику </w:t>
      </w:r>
      <w:r>
        <w:rPr>
          <w:i/>
          <w:iCs/>
          <w:sz w:val="22"/>
          <w:szCs w:val="22"/>
        </w:rPr>
        <w:t>[</w:t>
      </w:r>
      <w:r>
        <w:rPr>
          <w:i/>
          <w:sz w:val="22"/>
          <w:szCs w:val="22"/>
        </w:rPr>
        <w:t xml:space="preserve">путем поште на адресу наручиоца, </w:t>
      </w:r>
      <w:proofErr w:type="gramStart"/>
      <w:r>
        <w:rPr>
          <w:i/>
          <w:sz w:val="22"/>
          <w:szCs w:val="22"/>
          <w:lang w:val="sr-Cyrl-CS"/>
        </w:rPr>
        <w:t>О</w:t>
      </w:r>
      <w:r>
        <w:rPr>
          <w:i/>
          <w:sz w:val="22"/>
          <w:szCs w:val="22"/>
        </w:rPr>
        <w:t>пштин</w:t>
      </w:r>
      <w:r w:rsidR="005F5472">
        <w:rPr>
          <w:i/>
          <w:sz w:val="22"/>
          <w:szCs w:val="22"/>
          <w:lang w:val="sr-Cyrl-RS"/>
        </w:rPr>
        <w:t xml:space="preserve">а </w:t>
      </w:r>
      <w:r>
        <w:rPr>
          <w:i/>
          <w:sz w:val="22"/>
          <w:szCs w:val="22"/>
          <w:lang w:val="sr-Cyrl-CS"/>
        </w:rPr>
        <w:t xml:space="preserve"> Дољевац</w:t>
      </w:r>
      <w:proofErr w:type="gramEnd"/>
      <w:r>
        <w:rPr>
          <w:i/>
          <w:sz w:val="22"/>
          <w:szCs w:val="22"/>
        </w:rPr>
        <w:t xml:space="preserve"> ул. Николе Тесле бр. 121, 18 410 Дољевац, електронске поште на </w:t>
      </w:r>
      <w:r>
        <w:rPr>
          <w:i/>
          <w:iCs/>
          <w:sz w:val="22"/>
          <w:szCs w:val="22"/>
        </w:rPr>
        <w:t>e-mail</w:t>
      </w:r>
      <w:r>
        <w:rPr>
          <w:i/>
          <w:sz w:val="22"/>
          <w:szCs w:val="22"/>
        </w:rPr>
        <w:t xml:space="preserve"> адресу opstina@opstinadoljevac.rs  или факсом на број 018/4810-055</w:t>
      </w:r>
      <w:r>
        <w:rPr>
          <w:i/>
          <w:sz w:val="22"/>
          <w:szCs w:val="22"/>
          <w:lang w:val="sr-Cyrl-CS"/>
        </w:rPr>
        <w:t>)</w:t>
      </w:r>
      <w:r>
        <w:rPr>
          <w:rFonts w:eastAsia="TimesNewRomanPS-BoldMT"/>
          <w:b/>
          <w:bCs/>
          <w:sz w:val="22"/>
          <w:szCs w:val="22"/>
          <w:lang w:val="sr-Cyrl-CS"/>
        </w:rPr>
        <w:t xml:space="preserve"> </w:t>
      </w:r>
      <w:r>
        <w:rPr>
          <w:sz w:val="22"/>
          <w:szCs w:val="22"/>
        </w:rPr>
        <w:t>тражити од наручиоца додатне информације или појашњења у вези са припремањем понуде,</w:t>
      </w:r>
      <w:r>
        <w:rPr>
          <w:color w:val="FF0000"/>
          <w:sz w:val="22"/>
          <w:szCs w:val="22"/>
        </w:rPr>
        <w:t>при чему може да укаже наручиоцу и на евентуално уочене недостатке и неправилности у конкурсној документацији</w:t>
      </w:r>
      <w:r>
        <w:rPr>
          <w:sz w:val="22"/>
          <w:szCs w:val="22"/>
        </w:rPr>
        <w:t xml:space="preserve">, најкасније 5 дана пре истека рока за подношење понуде. </w:t>
      </w:r>
    </w:p>
    <w:p w:rsidR="0045785A" w:rsidRDefault="0045785A" w:rsidP="0045785A">
      <w:pPr>
        <w:jc w:val="both"/>
        <w:rPr>
          <w:color w:val="FF0000"/>
          <w:sz w:val="22"/>
          <w:szCs w:val="22"/>
        </w:rPr>
      </w:pPr>
      <w:r>
        <w:rPr>
          <w:color w:val="FF0000"/>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45785A" w:rsidRDefault="0045785A" w:rsidP="0045785A">
      <w:pPr>
        <w:jc w:val="both"/>
        <w:rPr>
          <w:sz w:val="22"/>
          <w:szCs w:val="22"/>
        </w:rPr>
      </w:pPr>
      <w:r>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sz w:val="22"/>
          <w:szCs w:val="22"/>
        </w:rPr>
        <w:t xml:space="preserve"> ЈН бр. 404-2-</w:t>
      </w:r>
      <w:r w:rsidR="001435A1">
        <w:rPr>
          <w:rFonts w:eastAsia="TimesNewRomanPS-BoldMT"/>
          <w:b/>
          <w:bCs/>
          <w:sz w:val="22"/>
          <w:szCs w:val="22"/>
          <w:lang w:val="sr-Cyrl-CS"/>
        </w:rPr>
        <w:t>7</w:t>
      </w:r>
      <w:r>
        <w:rPr>
          <w:rFonts w:eastAsia="TimesNewRomanPS-BoldMT"/>
          <w:b/>
          <w:bCs/>
          <w:sz w:val="22"/>
          <w:szCs w:val="22"/>
        </w:rPr>
        <w:t>/201</w:t>
      </w:r>
      <w:r>
        <w:rPr>
          <w:rFonts w:eastAsia="TimesNewRomanPS-BoldMT"/>
          <w:b/>
          <w:bCs/>
          <w:sz w:val="22"/>
          <w:szCs w:val="22"/>
          <w:lang w:val="sr-Cyrl-CS"/>
        </w:rPr>
        <w:t>6</w:t>
      </w:r>
      <w:r>
        <w:rPr>
          <w:rFonts w:eastAsia="TimesNewRomanPS-BoldMT"/>
          <w:b/>
          <w:bCs/>
          <w:sz w:val="22"/>
          <w:szCs w:val="22"/>
        </w:rPr>
        <w:t>-0</w:t>
      </w:r>
      <w:r>
        <w:rPr>
          <w:rFonts w:eastAsia="TimesNewRomanPS-BoldMT"/>
          <w:b/>
          <w:bCs/>
          <w:sz w:val="22"/>
          <w:szCs w:val="22"/>
          <w:lang w:val="sr-Cyrl-CS"/>
        </w:rPr>
        <w:t>5</w:t>
      </w:r>
      <w:r>
        <w:rPr>
          <w:rFonts w:eastAsia="TimesNewRomanPS-BoldMT"/>
          <w:b/>
          <w:bCs/>
          <w:sz w:val="22"/>
          <w:szCs w:val="22"/>
        </w:rPr>
        <w:t>.</w:t>
      </w:r>
    </w:p>
    <w:p w:rsidR="0045785A" w:rsidRDefault="0045785A" w:rsidP="0045785A">
      <w:pPr>
        <w:jc w:val="both"/>
        <w:rPr>
          <w:sz w:val="22"/>
          <w:szCs w:val="22"/>
        </w:rPr>
      </w:pPr>
      <w:r>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5785A" w:rsidRDefault="0045785A" w:rsidP="0045785A">
      <w:pPr>
        <w:jc w:val="both"/>
        <w:rPr>
          <w:sz w:val="22"/>
          <w:szCs w:val="22"/>
        </w:rPr>
      </w:pPr>
      <w:r>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45785A" w:rsidRDefault="0045785A" w:rsidP="0045785A">
      <w:pPr>
        <w:jc w:val="both"/>
        <w:rPr>
          <w:bCs/>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45785A" w:rsidRDefault="0045785A" w:rsidP="0045785A">
      <w:pPr>
        <w:jc w:val="both"/>
        <w:rPr>
          <w:sz w:val="22"/>
          <w:szCs w:val="22"/>
        </w:rPr>
      </w:pPr>
      <w:r>
        <w:rPr>
          <w:bCs/>
          <w:sz w:val="22"/>
          <w:szCs w:val="22"/>
        </w:rPr>
        <w:t>Комуникација у поступку јавне набавке врши се искључиво на начин одређен чланом 20. Закона.</w:t>
      </w:r>
    </w:p>
    <w:p w:rsidR="0045785A" w:rsidRDefault="0045785A" w:rsidP="0045785A">
      <w:pPr>
        <w:jc w:val="both"/>
        <w:rPr>
          <w:sz w:val="22"/>
          <w:szCs w:val="22"/>
          <w:lang w:val="sr-Cyrl-CS"/>
        </w:rPr>
      </w:pPr>
    </w:p>
    <w:p w:rsidR="00A8018F" w:rsidRPr="003A36A5" w:rsidRDefault="00A8018F" w:rsidP="0045785A">
      <w:pPr>
        <w:jc w:val="both"/>
        <w:rPr>
          <w:sz w:val="22"/>
          <w:szCs w:val="22"/>
          <w:lang w:val="sr-Cyrl-CS"/>
        </w:rPr>
      </w:pPr>
    </w:p>
    <w:p w:rsidR="0045785A" w:rsidRDefault="0045785A" w:rsidP="0045785A">
      <w:pPr>
        <w:jc w:val="both"/>
        <w:rPr>
          <w:b/>
          <w:bCs/>
          <w:sz w:val="22"/>
          <w:szCs w:val="22"/>
        </w:rPr>
      </w:pPr>
      <w:r>
        <w:rPr>
          <w:b/>
          <w:bCs/>
          <w:sz w:val="22"/>
          <w:szCs w:val="22"/>
        </w:rPr>
        <w:t>1</w:t>
      </w:r>
      <w:r>
        <w:rPr>
          <w:b/>
          <w:bCs/>
          <w:sz w:val="22"/>
          <w:szCs w:val="22"/>
          <w:lang w:val="sr-Cyrl-CS"/>
        </w:rPr>
        <w:t>4</w:t>
      </w:r>
      <w:r>
        <w:rPr>
          <w:b/>
          <w:bCs/>
          <w:sz w:val="22"/>
          <w:szCs w:val="22"/>
        </w:rPr>
        <w:t xml:space="preserve">. ДОДАТНА ОБЈАШЊЕЊА ОД ПОНУЂАЧА ПОСЛЕ ОТВАРАЊА ПОНУДА И КОНТРОЛА КОД ПОНУЂАЧА ОДНОСНО ЊЕГОВОГ ПОДИЗВОЂАЧА </w:t>
      </w:r>
    </w:p>
    <w:p w:rsidR="0045785A" w:rsidRDefault="0045785A" w:rsidP="0045785A">
      <w:pPr>
        <w:jc w:val="both"/>
        <w:rPr>
          <w:b/>
          <w:bCs/>
          <w:sz w:val="22"/>
          <w:szCs w:val="22"/>
        </w:rPr>
      </w:pPr>
    </w:p>
    <w:p w:rsidR="0045785A" w:rsidRDefault="0045785A" w:rsidP="0045785A">
      <w:pPr>
        <w:jc w:val="both"/>
        <w:rPr>
          <w:rFonts w:eastAsia="TimesNewRomanPSMT"/>
          <w:bCs/>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5785A" w:rsidRDefault="0045785A" w:rsidP="0045785A">
      <w:pPr>
        <w:tabs>
          <w:tab w:val="left" w:pos="-135"/>
          <w:tab w:val="left" w:pos="0"/>
          <w:tab w:val="left" w:pos="120"/>
        </w:tabs>
        <w:jc w:val="both"/>
        <w:rPr>
          <w:sz w:val="22"/>
          <w:szCs w:val="22"/>
        </w:rPr>
      </w:pPr>
      <w:r>
        <w:rPr>
          <w:rFonts w:eastAsia="TimesNewRomanPSMT"/>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5785A" w:rsidRDefault="0045785A" w:rsidP="0045785A">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5785A" w:rsidRDefault="0045785A" w:rsidP="0045785A">
      <w:pPr>
        <w:tabs>
          <w:tab w:val="left" w:pos="-135"/>
          <w:tab w:val="left" w:pos="0"/>
          <w:tab w:val="left" w:pos="120"/>
        </w:tabs>
        <w:jc w:val="both"/>
        <w:rPr>
          <w:sz w:val="22"/>
          <w:szCs w:val="22"/>
        </w:rPr>
      </w:pPr>
      <w:r>
        <w:rPr>
          <w:sz w:val="22"/>
          <w:szCs w:val="22"/>
        </w:rPr>
        <w:t>У случају разлике између јединичне и укупне цене, меродавна је јединична цена.</w:t>
      </w:r>
    </w:p>
    <w:p w:rsidR="0045785A" w:rsidRDefault="0045785A" w:rsidP="0045785A">
      <w:pPr>
        <w:jc w:val="both"/>
        <w:rPr>
          <w:sz w:val="22"/>
          <w:szCs w:val="22"/>
        </w:rPr>
      </w:pPr>
      <w:r>
        <w:rPr>
          <w:sz w:val="22"/>
          <w:szCs w:val="22"/>
        </w:rPr>
        <w:t xml:space="preserve">Ако се понуђач не сагласи са исправком рачунских грешака, наручилац ће његову понуду одбити као неприхватљиву. </w:t>
      </w:r>
    </w:p>
    <w:p w:rsidR="0045785A" w:rsidRDefault="0045785A" w:rsidP="0045785A">
      <w:pPr>
        <w:jc w:val="both"/>
        <w:rPr>
          <w:sz w:val="22"/>
          <w:szCs w:val="22"/>
        </w:rPr>
      </w:pPr>
    </w:p>
    <w:p w:rsidR="0045785A" w:rsidRDefault="0045785A" w:rsidP="0045785A">
      <w:pPr>
        <w:jc w:val="both"/>
        <w:rPr>
          <w:b/>
          <w:sz w:val="22"/>
          <w:szCs w:val="22"/>
        </w:rPr>
      </w:pPr>
      <w:r>
        <w:rPr>
          <w:b/>
          <w:sz w:val="22"/>
          <w:szCs w:val="22"/>
          <w:lang w:val="sr-Cyrl-CS"/>
        </w:rPr>
        <w:t>15</w:t>
      </w:r>
      <w:r>
        <w:rPr>
          <w:b/>
          <w:sz w:val="22"/>
          <w:szCs w:val="22"/>
        </w:rPr>
        <w:t>. КОРИШЋЕЊЕ ПАТЕНТА И ОДГОВОРНОСТ ЗА ПОВРЕДУ ЗАШТИЋЕНИХ ПРАВА ИНТЕЛЕКТУАЛНЕ СВОЈИНЕ ТРЕЋИХ ЛИЦА</w:t>
      </w:r>
    </w:p>
    <w:p w:rsidR="0045785A" w:rsidRDefault="0045785A" w:rsidP="0045785A">
      <w:pPr>
        <w:jc w:val="both"/>
        <w:rPr>
          <w:b/>
          <w:sz w:val="22"/>
          <w:szCs w:val="22"/>
        </w:rPr>
      </w:pPr>
    </w:p>
    <w:p w:rsidR="0045785A" w:rsidRDefault="0045785A" w:rsidP="0045785A">
      <w:pPr>
        <w:jc w:val="both"/>
        <w:rPr>
          <w:b/>
          <w:sz w:val="22"/>
          <w:szCs w:val="22"/>
        </w:rPr>
      </w:pPr>
      <w:r>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45785A" w:rsidRDefault="0045785A" w:rsidP="0045785A">
      <w:pPr>
        <w:jc w:val="both"/>
        <w:rPr>
          <w:b/>
          <w:sz w:val="22"/>
          <w:szCs w:val="22"/>
        </w:rPr>
      </w:pPr>
    </w:p>
    <w:p w:rsidR="0045785A" w:rsidRPr="00C81192" w:rsidRDefault="0045785A" w:rsidP="0045785A">
      <w:pPr>
        <w:jc w:val="both"/>
        <w:rPr>
          <w:b/>
          <w:bCs/>
          <w:sz w:val="22"/>
          <w:szCs w:val="22"/>
        </w:rPr>
      </w:pPr>
      <w:r w:rsidRPr="00C81192">
        <w:rPr>
          <w:b/>
          <w:bCs/>
          <w:sz w:val="22"/>
          <w:szCs w:val="22"/>
          <w:lang w:val="sr-Cyrl-CS"/>
        </w:rPr>
        <w:t>16</w:t>
      </w:r>
      <w:r w:rsidRPr="00C81192">
        <w:rPr>
          <w:b/>
          <w:bCs/>
          <w:sz w:val="22"/>
          <w:szCs w:val="22"/>
        </w:rPr>
        <w:t xml:space="preserve">. НАЧИН И РОК ЗА ПОДНОШЕЊЕ ЗАХТЕВА ЗА ЗАШТИТУ ПРАВА ПОНУЂАЧА </w:t>
      </w:r>
    </w:p>
    <w:p w:rsidR="0045785A" w:rsidRPr="00C81192" w:rsidRDefault="0045785A" w:rsidP="0045785A">
      <w:pPr>
        <w:jc w:val="both"/>
        <w:rPr>
          <w:b/>
          <w:bCs/>
          <w:sz w:val="22"/>
          <w:szCs w:val="22"/>
        </w:rPr>
      </w:pPr>
    </w:p>
    <w:p w:rsidR="0045785A" w:rsidRPr="00C81192" w:rsidRDefault="0045785A" w:rsidP="0045785A">
      <w:pPr>
        <w:jc w:val="both"/>
        <w:rPr>
          <w:sz w:val="22"/>
          <w:szCs w:val="22"/>
          <w:lang w:val="sr-Cyrl-CS"/>
        </w:rPr>
      </w:pPr>
      <w:r w:rsidRPr="00C81192">
        <w:rPr>
          <w:sz w:val="22"/>
          <w:szCs w:val="22"/>
        </w:rPr>
        <w:t>Захтев за заштиту права може да поднесе понуђач, односно заинтересовано лице</w:t>
      </w:r>
      <w:r w:rsidRPr="00C81192">
        <w:rPr>
          <w:sz w:val="22"/>
          <w:szCs w:val="22"/>
          <w:lang w:val="sr-Cyrl-C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45785A" w:rsidRPr="00C81192" w:rsidRDefault="0045785A" w:rsidP="0045785A">
      <w:pPr>
        <w:jc w:val="both"/>
        <w:rPr>
          <w:sz w:val="22"/>
          <w:szCs w:val="22"/>
          <w:lang w:val="sr-Cyrl-CS"/>
        </w:rPr>
      </w:pPr>
      <w:r w:rsidRPr="00C81192">
        <w:rPr>
          <w:sz w:val="22"/>
          <w:szCs w:val="22"/>
        </w:rPr>
        <w:t>Захтев за заштиту права подноси се наручиоцу</w:t>
      </w:r>
      <w:r w:rsidRPr="00C81192">
        <w:rPr>
          <w:sz w:val="22"/>
          <w:szCs w:val="22"/>
          <w:lang w:val="sr-Cyrl-CS"/>
        </w:rPr>
        <w:t xml:space="preserve">, а копија се истовремено доставља </w:t>
      </w:r>
      <w:r w:rsidRPr="00C81192">
        <w:rPr>
          <w:sz w:val="22"/>
          <w:szCs w:val="22"/>
        </w:rPr>
        <w:t>Републичкој комисији.</w:t>
      </w:r>
    </w:p>
    <w:p w:rsidR="0045785A" w:rsidRPr="00C81192" w:rsidRDefault="0045785A" w:rsidP="0045785A">
      <w:pPr>
        <w:jc w:val="both"/>
        <w:rPr>
          <w:sz w:val="22"/>
          <w:szCs w:val="22"/>
        </w:rPr>
      </w:pPr>
      <w:r w:rsidRPr="00C81192">
        <w:rPr>
          <w:sz w:val="22"/>
          <w:szCs w:val="22"/>
          <w:lang w:val="sr-Cyrl-CS"/>
        </w:rPr>
        <w:t xml:space="preserve"> </w:t>
      </w:r>
      <w:r w:rsidRPr="00C81192">
        <w:rPr>
          <w:rFonts w:eastAsia="TimesNewRomanPSMT"/>
          <w:bCs/>
          <w:sz w:val="22"/>
          <w:szCs w:val="22"/>
        </w:rPr>
        <w:t>Захтев за заштиту права се доставља непосредно, електронском поштом</w:t>
      </w:r>
      <w:r w:rsidRPr="00C81192">
        <w:rPr>
          <w:sz w:val="22"/>
          <w:szCs w:val="22"/>
        </w:rPr>
        <w:t xml:space="preserve"> на </w:t>
      </w:r>
      <w:r w:rsidRPr="00C81192">
        <w:rPr>
          <w:iCs/>
          <w:sz w:val="22"/>
          <w:szCs w:val="22"/>
        </w:rPr>
        <w:t>e-mail</w:t>
      </w:r>
      <w:r w:rsidRPr="00C81192">
        <w:rPr>
          <w:sz w:val="22"/>
          <w:szCs w:val="22"/>
        </w:rPr>
        <w:t xml:space="preserve"> opstina@opstinadoljevac.rs</w:t>
      </w:r>
      <w:r w:rsidRPr="00C81192">
        <w:rPr>
          <w:rFonts w:eastAsia="TimesNewRomanPSMT"/>
          <w:bCs/>
          <w:sz w:val="22"/>
          <w:szCs w:val="22"/>
        </w:rPr>
        <w:t xml:space="preserve">, факсом </w:t>
      </w:r>
      <w:r w:rsidRPr="00C81192">
        <w:rPr>
          <w:sz w:val="22"/>
          <w:szCs w:val="22"/>
        </w:rPr>
        <w:t>на број 018/4810-055</w:t>
      </w:r>
      <w:r w:rsidRPr="00C81192">
        <w:rPr>
          <w:i/>
          <w:iCs/>
          <w:sz w:val="22"/>
          <w:szCs w:val="22"/>
        </w:rPr>
        <w:t xml:space="preserve"> </w:t>
      </w:r>
      <w:r w:rsidRPr="00C81192">
        <w:rPr>
          <w:rFonts w:eastAsia="TimesNewRomanPSMT"/>
          <w:bCs/>
          <w:sz w:val="22"/>
          <w:szCs w:val="22"/>
        </w:rPr>
        <w:t xml:space="preserve">или препорученом пошиљком са повратницом. </w:t>
      </w:r>
      <w:r w:rsidRPr="00C81192">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w:t>
      </w:r>
      <w:r w:rsidRPr="00C81192">
        <w:rPr>
          <w:sz w:val="22"/>
          <w:szCs w:val="22"/>
          <w:lang w:val="sr-Cyrl-CS"/>
        </w:rPr>
        <w:t>,</w:t>
      </w:r>
      <w:r w:rsidRPr="00C81192">
        <w:rPr>
          <w:sz w:val="22"/>
          <w:szCs w:val="22"/>
        </w:rPr>
        <w:t xml:space="preserve"> наручилац </w:t>
      </w:r>
      <w:r w:rsidRPr="00C81192">
        <w:rPr>
          <w:sz w:val="22"/>
          <w:szCs w:val="22"/>
          <w:lang w:val="sr-Cyrl-CS"/>
        </w:rPr>
        <w:t xml:space="preserve">ће </w:t>
      </w:r>
      <w:r w:rsidRPr="00C81192">
        <w:rPr>
          <w:sz w:val="22"/>
          <w:szCs w:val="22"/>
        </w:rPr>
        <w:t>обја</w:t>
      </w:r>
      <w:r w:rsidRPr="00C81192">
        <w:rPr>
          <w:sz w:val="22"/>
          <w:szCs w:val="22"/>
          <w:lang w:val="sr-Cyrl-CS"/>
        </w:rPr>
        <w:t>вити</w:t>
      </w:r>
      <w:r w:rsidRPr="00C81192">
        <w:rPr>
          <w:sz w:val="22"/>
          <w:szCs w:val="22"/>
        </w:rPr>
        <w:t xml:space="preserve"> обавештење о поднетом захтеву на Порталу јавних набавки</w:t>
      </w:r>
      <w:r w:rsidRPr="00C81192">
        <w:rPr>
          <w:sz w:val="22"/>
          <w:szCs w:val="22"/>
          <w:lang w:val="sr-Cyrl-CS"/>
        </w:rPr>
        <w:t xml:space="preserve"> и на својој интернет страници</w:t>
      </w:r>
      <w:r w:rsidRPr="00C81192">
        <w:rPr>
          <w:sz w:val="22"/>
          <w:szCs w:val="22"/>
        </w:rPr>
        <w:t>, најкасније у року од 2 дана од дана пријема захтева.</w:t>
      </w:r>
    </w:p>
    <w:p w:rsidR="0045785A" w:rsidRPr="00C81192" w:rsidRDefault="0045785A" w:rsidP="0045785A">
      <w:pPr>
        <w:jc w:val="both"/>
        <w:rPr>
          <w:sz w:val="22"/>
          <w:szCs w:val="22"/>
          <w:lang w:val="sr-Cyrl-CS"/>
        </w:rPr>
      </w:pPr>
      <w:r w:rsidRPr="00C81192">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C81192">
        <w:rPr>
          <w:sz w:val="22"/>
          <w:szCs w:val="22"/>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C81192">
        <w:rPr>
          <w:sz w:val="22"/>
          <w:szCs w:val="22"/>
        </w:rPr>
        <w:t xml:space="preserve">  </w:t>
      </w:r>
    </w:p>
    <w:p w:rsidR="0045785A" w:rsidRPr="00C81192" w:rsidRDefault="0045785A" w:rsidP="0045785A">
      <w:pPr>
        <w:jc w:val="both"/>
        <w:rPr>
          <w:sz w:val="22"/>
          <w:szCs w:val="22"/>
          <w:lang w:val="sr-Cyrl-CS"/>
        </w:rPr>
      </w:pPr>
      <w:r w:rsidRPr="00C81192">
        <w:rPr>
          <w:sz w:val="22"/>
          <w:szCs w:val="22"/>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45785A" w:rsidRPr="00C81192" w:rsidRDefault="0045785A" w:rsidP="0045785A">
      <w:pPr>
        <w:jc w:val="both"/>
        <w:rPr>
          <w:sz w:val="22"/>
          <w:szCs w:val="22"/>
          <w:lang w:val="en-US"/>
        </w:rPr>
      </w:pPr>
      <w:r w:rsidRPr="00C81192">
        <w:rPr>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w:t>
      </w:r>
      <w:r w:rsidRPr="00C81192">
        <w:rPr>
          <w:sz w:val="22"/>
          <w:szCs w:val="22"/>
          <w:lang w:val="sr-Cyrl-CS"/>
        </w:rPr>
        <w:t>објављивања одлуке на Порталу јавних набавки.</w:t>
      </w:r>
    </w:p>
    <w:p w:rsidR="0045785A" w:rsidRPr="00C81192" w:rsidRDefault="0045785A" w:rsidP="0045785A">
      <w:pPr>
        <w:jc w:val="both"/>
        <w:rPr>
          <w:sz w:val="22"/>
          <w:szCs w:val="22"/>
          <w:lang w:val="sr-Cyrl-CS"/>
        </w:rPr>
      </w:pPr>
      <w:r w:rsidRPr="00C81192">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45785A" w:rsidRPr="00C81192" w:rsidRDefault="0045785A" w:rsidP="0045785A">
      <w:pPr>
        <w:jc w:val="both"/>
        <w:rPr>
          <w:sz w:val="22"/>
          <w:szCs w:val="22"/>
        </w:rPr>
      </w:pPr>
      <w:r w:rsidRPr="00C81192">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5785A" w:rsidRPr="00C81192" w:rsidRDefault="0045785A" w:rsidP="0045785A">
      <w:pPr>
        <w:jc w:val="both"/>
        <w:rPr>
          <w:sz w:val="22"/>
          <w:szCs w:val="22"/>
        </w:rPr>
      </w:pPr>
      <w:r w:rsidRPr="00C81192">
        <w:rPr>
          <w:sz w:val="22"/>
          <w:szCs w:val="22"/>
        </w:rPr>
        <w:t>Захтев за заштиту права не задржава даље активности наручиоца у поступку јавне набавке у складу са одредбама члана 150. Закона.</w:t>
      </w:r>
    </w:p>
    <w:p w:rsidR="0045785A" w:rsidRPr="00C81192" w:rsidRDefault="0045785A" w:rsidP="0045785A">
      <w:pPr>
        <w:jc w:val="both"/>
        <w:rPr>
          <w:sz w:val="22"/>
          <w:szCs w:val="22"/>
        </w:rPr>
      </w:pPr>
      <w:r w:rsidRPr="00C81192">
        <w:rPr>
          <w:sz w:val="22"/>
          <w:szCs w:val="22"/>
        </w:rPr>
        <w:t xml:space="preserve">Подносилац захтева је дужан да на рачун буџета Републике Србије уплати таксу од 60.000,00 динара (број жиро рачуна: 840-742221843-57, позив на </w:t>
      </w:r>
      <w:proofErr w:type="gramStart"/>
      <w:r w:rsidRPr="00C81192">
        <w:rPr>
          <w:sz w:val="22"/>
          <w:szCs w:val="22"/>
        </w:rPr>
        <w:t>број  50</w:t>
      </w:r>
      <w:proofErr w:type="gramEnd"/>
      <w:r w:rsidRPr="00C81192">
        <w:rPr>
          <w:sz w:val="22"/>
          <w:szCs w:val="22"/>
        </w:rPr>
        <w:t xml:space="preserve">-016, сврха: Републичка административна такса са назнаком набавке на коју се односи, корисник: Буџет Републике Србије). </w:t>
      </w:r>
    </w:p>
    <w:p w:rsidR="0045785A" w:rsidRPr="00C81192" w:rsidRDefault="0045785A" w:rsidP="0045785A">
      <w:pPr>
        <w:jc w:val="both"/>
        <w:rPr>
          <w:sz w:val="22"/>
          <w:szCs w:val="22"/>
        </w:rPr>
      </w:pPr>
      <w:r w:rsidRPr="00C81192">
        <w:rPr>
          <w:sz w:val="22"/>
          <w:szCs w:val="22"/>
        </w:rPr>
        <w:t>Поступак заштите права понуђача регулисан је одредбама чл. 138. - 167. Закона.</w:t>
      </w:r>
    </w:p>
    <w:p w:rsidR="0045785A" w:rsidRPr="00C81192" w:rsidRDefault="0045785A" w:rsidP="0045785A">
      <w:pPr>
        <w:jc w:val="both"/>
        <w:rPr>
          <w:sz w:val="22"/>
          <w:szCs w:val="22"/>
        </w:rPr>
      </w:pPr>
    </w:p>
    <w:p w:rsidR="0045785A" w:rsidRPr="00C81192" w:rsidRDefault="0045785A" w:rsidP="0045785A">
      <w:pPr>
        <w:jc w:val="both"/>
        <w:rPr>
          <w:sz w:val="22"/>
          <w:szCs w:val="22"/>
        </w:rPr>
      </w:pPr>
      <w:r w:rsidRPr="00C81192">
        <w:rPr>
          <w:sz w:val="22"/>
          <w:szCs w:val="22"/>
        </w:rPr>
        <w:t>17. РОК У КОЈЕМ ЋЕ УГОВОР БИТИ ЗАКЉУЧЕН</w:t>
      </w:r>
    </w:p>
    <w:p w:rsidR="0045785A" w:rsidRPr="00C81192" w:rsidRDefault="0045785A" w:rsidP="0045785A">
      <w:pPr>
        <w:jc w:val="both"/>
        <w:rPr>
          <w:sz w:val="22"/>
          <w:szCs w:val="22"/>
        </w:rPr>
      </w:pPr>
    </w:p>
    <w:p w:rsidR="0045785A" w:rsidRPr="00C81192" w:rsidRDefault="0045785A" w:rsidP="0045785A">
      <w:pPr>
        <w:jc w:val="both"/>
        <w:rPr>
          <w:sz w:val="22"/>
          <w:szCs w:val="22"/>
        </w:rPr>
      </w:pPr>
      <w:r w:rsidRPr="00C81192">
        <w:rPr>
          <w:sz w:val="22"/>
          <w:szCs w:val="22"/>
        </w:rPr>
        <w:t xml:space="preserve">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 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C81192">
        <w:rPr>
          <w:sz w:val="22"/>
          <w:szCs w:val="22"/>
        </w:rPr>
        <w:t>став</w:t>
      </w:r>
      <w:proofErr w:type="gramEnd"/>
      <w:r w:rsidRPr="00C81192">
        <w:rPr>
          <w:sz w:val="22"/>
          <w:szCs w:val="22"/>
        </w:rPr>
        <w:t xml:space="preserve"> 2. </w:t>
      </w:r>
      <w:proofErr w:type="gramStart"/>
      <w:r w:rsidRPr="00C81192">
        <w:rPr>
          <w:sz w:val="22"/>
          <w:szCs w:val="22"/>
        </w:rPr>
        <w:t>тачка</w:t>
      </w:r>
      <w:proofErr w:type="gramEnd"/>
      <w:r w:rsidRPr="00C81192">
        <w:rPr>
          <w:sz w:val="22"/>
          <w:szCs w:val="22"/>
        </w:rPr>
        <w:t xml:space="preserve"> 5) Закона. </w:t>
      </w:r>
    </w:p>
    <w:p w:rsidR="0045785A" w:rsidRPr="00C81192" w:rsidRDefault="0045785A" w:rsidP="0045785A">
      <w:pPr>
        <w:jc w:val="both"/>
        <w:rPr>
          <w:sz w:val="22"/>
          <w:szCs w:val="22"/>
        </w:rPr>
      </w:pPr>
      <w:r w:rsidRPr="00C81192">
        <w:rPr>
          <w:sz w:val="22"/>
          <w:szCs w:val="22"/>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894370" w:rsidRPr="00C81192" w:rsidRDefault="00894370">
      <w:bookmarkStart w:id="2" w:name="_GoBack"/>
      <w:bookmarkEnd w:id="2"/>
    </w:p>
    <w:sectPr w:rsidR="00894370" w:rsidRPr="00C81192" w:rsidSect="008943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C26" w:rsidRDefault="00EE4C26" w:rsidP="00912F3F">
      <w:pPr>
        <w:spacing w:line="240" w:lineRule="auto"/>
      </w:pPr>
      <w:r>
        <w:separator/>
      </w:r>
    </w:p>
  </w:endnote>
  <w:endnote w:type="continuationSeparator" w:id="0">
    <w:p w:rsidR="00EE4C26" w:rsidRDefault="00EE4C26" w:rsidP="00912F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6" w:rsidRDefault="00EE4C26" w:rsidP="005E3CD9">
    <w:pPr>
      <w:pStyle w:val="Footer"/>
      <w:jc w:val="right"/>
      <w:rPr>
        <w:rFonts w:asciiTheme="minorHAnsi" w:hAnsiTheme="minorHAnsi"/>
        <w:lang w:val="sr-Cyrl-CS"/>
      </w:rPr>
    </w:pPr>
  </w:p>
  <w:p w:rsidR="00EE4C26" w:rsidRPr="00503352" w:rsidRDefault="00EE4C26" w:rsidP="00503352">
    <w:pPr>
      <w:pStyle w:val="Footer"/>
      <w:jc w:val="right"/>
      <w:rPr>
        <w:rFonts w:ascii="Times New Roman" w:hAnsi="Times New Roman"/>
        <w:sz w:val="22"/>
        <w:szCs w:val="24"/>
      </w:rPr>
    </w:pPr>
    <w:r w:rsidRPr="00503352">
      <w:rPr>
        <w:rFonts w:ascii="Times New Roman" w:hAnsi="Times New Roman"/>
        <w:sz w:val="22"/>
        <w:szCs w:val="24"/>
        <w:lang w:val="sr-Cyrl-CS"/>
      </w:rPr>
      <w:t>Страна</w:t>
    </w:r>
    <w:r w:rsidRPr="00503352">
      <w:rPr>
        <w:rFonts w:ascii="Times New Roman" w:hAnsi="Times New Roman"/>
        <w:sz w:val="22"/>
        <w:szCs w:val="24"/>
      </w:rPr>
      <w:t xml:space="preserve"> </w:t>
    </w:r>
    <w:r w:rsidRPr="00503352">
      <w:rPr>
        <w:rFonts w:ascii="Times New Roman" w:hAnsi="Times New Roman"/>
        <w:b/>
        <w:sz w:val="22"/>
        <w:szCs w:val="24"/>
      </w:rPr>
      <w:fldChar w:fldCharType="begin"/>
    </w:r>
    <w:r w:rsidRPr="00503352">
      <w:rPr>
        <w:rFonts w:ascii="Times New Roman" w:hAnsi="Times New Roman"/>
        <w:b/>
        <w:sz w:val="22"/>
        <w:szCs w:val="24"/>
      </w:rPr>
      <w:instrText xml:space="preserve"> PAGE </w:instrText>
    </w:r>
    <w:r w:rsidRPr="00503352">
      <w:rPr>
        <w:rFonts w:ascii="Times New Roman" w:hAnsi="Times New Roman"/>
        <w:b/>
        <w:sz w:val="22"/>
        <w:szCs w:val="24"/>
      </w:rPr>
      <w:fldChar w:fldCharType="separate"/>
    </w:r>
    <w:r w:rsidR="00C81192">
      <w:rPr>
        <w:rFonts w:ascii="Times New Roman" w:hAnsi="Times New Roman"/>
        <w:b/>
        <w:noProof/>
        <w:sz w:val="22"/>
        <w:szCs w:val="24"/>
      </w:rPr>
      <w:t>29</w:t>
    </w:r>
    <w:r w:rsidRPr="00503352">
      <w:rPr>
        <w:rFonts w:ascii="Times New Roman" w:hAnsi="Times New Roman"/>
        <w:b/>
        <w:sz w:val="22"/>
        <w:szCs w:val="24"/>
      </w:rPr>
      <w:fldChar w:fldCharType="end"/>
    </w:r>
    <w:r w:rsidRPr="00503352">
      <w:rPr>
        <w:rFonts w:ascii="Times New Roman" w:hAnsi="Times New Roman"/>
        <w:sz w:val="22"/>
        <w:szCs w:val="24"/>
      </w:rPr>
      <w:t xml:space="preserve"> </w:t>
    </w:r>
    <w:r w:rsidRPr="00503352">
      <w:rPr>
        <w:rFonts w:ascii="Times New Roman" w:hAnsi="Times New Roman"/>
        <w:sz w:val="22"/>
        <w:szCs w:val="24"/>
        <w:lang w:val="sr-Cyrl-CS"/>
      </w:rPr>
      <w:t>од</w:t>
    </w:r>
    <w:r w:rsidRPr="00503352">
      <w:rPr>
        <w:rFonts w:ascii="Times New Roman" w:hAnsi="Times New Roman"/>
        <w:sz w:val="22"/>
        <w:szCs w:val="24"/>
      </w:rPr>
      <w:t xml:space="preserve"> </w:t>
    </w:r>
    <w:r w:rsidRPr="00503352">
      <w:rPr>
        <w:rFonts w:ascii="Times New Roman" w:hAnsi="Times New Roman"/>
        <w:b/>
        <w:sz w:val="22"/>
        <w:szCs w:val="24"/>
      </w:rPr>
      <w:fldChar w:fldCharType="begin"/>
    </w:r>
    <w:r w:rsidRPr="00503352">
      <w:rPr>
        <w:rFonts w:ascii="Times New Roman" w:hAnsi="Times New Roman"/>
        <w:b/>
        <w:sz w:val="22"/>
        <w:szCs w:val="24"/>
      </w:rPr>
      <w:instrText xml:space="preserve"> NUMPAGES  </w:instrText>
    </w:r>
    <w:r w:rsidRPr="00503352">
      <w:rPr>
        <w:rFonts w:ascii="Times New Roman" w:hAnsi="Times New Roman"/>
        <w:b/>
        <w:sz w:val="22"/>
        <w:szCs w:val="24"/>
      </w:rPr>
      <w:fldChar w:fldCharType="separate"/>
    </w:r>
    <w:r w:rsidR="00C81192">
      <w:rPr>
        <w:rFonts w:ascii="Times New Roman" w:hAnsi="Times New Roman"/>
        <w:b/>
        <w:noProof/>
        <w:sz w:val="22"/>
        <w:szCs w:val="24"/>
      </w:rPr>
      <w:t>31</w:t>
    </w:r>
    <w:r w:rsidRPr="00503352">
      <w:rPr>
        <w:rFonts w:ascii="Times New Roman" w:hAnsi="Times New Roman"/>
        <w:b/>
        <w:sz w:val="22"/>
        <w:szCs w:val="24"/>
      </w:rPr>
      <w:fldChar w:fldCharType="end"/>
    </w:r>
  </w:p>
  <w:p w:rsidR="00EE4C26" w:rsidRPr="00503352" w:rsidRDefault="00EE4C26" w:rsidP="00503352">
    <w:pPr>
      <w:pStyle w:val="Footer"/>
      <w:ind w:left="0"/>
      <w:rPr>
        <w:rFonts w:asciiTheme="minorHAnsi" w:hAnsiTheme="minorHAnsi"/>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C26" w:rsidRDefault="00EE4C26" w:rsidP="00912F3F">
      <w:pPr>
        <w:spacing w:line="240" w:lineRule="auto"/>
      </w:pPr>
      <w:r>
        <w:separator/>
      </w:r>
    </w:p>
  </w:footnote>
  <w:footnote w:type="continuationSeparator" w:id="0">
    <w:p w:rsidR="00EE4C26" w:rsidRDefault="00EE4C26" w:rsidP="00912F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6" w:rsidRPr="00912F3F" w:rsidRDefault="00EE4C26" w:rsidP="00912F3F">
    <w:pPr>
      <w:jc w:val="center"/>
      <w:rPr>
        <w:i/>
        <w:sz w:val="22"/>
        <w:szCs w:val="22"/>
        <w:lang w:val="sr-Cyrl-CS"/>
      </w:rPr>
    </w:pPr>
    <w:r>
      <w:rPr>
        <w:i/>
        <w:sz w:val="22"/>
        <w:szCs w:val="22"/>
        <w:lang w:val="sr-Cyrl-CS"/>
      </w:rPr>
      <w:t>К</w:t>
    </w:r>
    <w:r w:rsidRPr="00912F3F">
      <w:rPr>
        <w:i/>
        <w:sz w:val="22"/>
        <w:szCs w:val="22"/>
      </w:rPr>
      <w:t>онкурсна документација</w:t>
    </w:r>
    <w:r>
      <w:rPr>
        <w:i/>
        <w:sz w:val="22"/>
        <w:szCs w:val="22"/>
        <w:lang w:val="sr-Cyrl-CS"/>
      </w:rPr>
      <w:t xml:space="preserve"> з</w:t>
    </w:r>
    <w:r w:rsidRPr="00912F3F">
      <w:rPr>
        <w:i/>
        <w:sz w:val="22"/>
        <w:szCs w:val="22"/>
      </w:rPr>
      <w:t xml:space="preserve">а јавну набавку мале вредности </w:t>
    </w:r>
    <w:r>
      <w:rPr>
        <w:i/>
        <w:sz w:val="22"/>
        <w:szCs w:val="22"/>
        <w:lang w:val="sr-Cyrl-CS"/>
      </w:rPr>
      <w:t xml:space="preserve">добра, дизел горива за потребе </w:t>
    </w:r>
    <w:r w:rsidRPr="00912F3F">
      <w:rPr>
        <w:i/>
        <w:sz w:val="22"/>
        <w:szCs w:val="22"/>
        <w:lang w:val="sr-Cyrl-CS"/>
      </w:rPr>
      <w:t>председника општине Дољевац</w:t>
    </w:r>
    <w:r w:rsidRPr="00912F3F">
      <w:rPr>
        <w:i/>
        <w:sz w:val="22"/>
        <w:szCs w:val="22"/>
      </w:rPr>
      <w:t xml:space="preserve">, број </w:t>
    </w:r>
    <w:r w:rsidRPr="00912F3F">
      <w:rPr>
        <w:i/>
        <w:color w:val="000000"/>
        <w:sz w:val="22"/>
        <w:szCs w:val="22"/>
      </w:rPr>
      <w:t>404-2-</w:t>
    </w:r>
    <w:r w:rsidRPr="00912F3F">
      <w:rPr>
        <w:i/>
        <w:color w:val="000000"/>
        <w:sz w:val="22"/>
        <w:szCs w:val="22"/>
        <w:lang w:val="sr-Cyrl-CS"/>
      </w:rPr>
      <w:t>7</w:t>
    </w:r>
    <w:r w:rsidRPr="00912F3F">
      <w:rPr>
        <w:i/>
        <w:color w:val="000000"/>
        <w:sz w:val="22"/>
        <w:szCs w:val="22"/>
      </w:rPr>
      <w:t>/2016-05</w:t>
    </w:r>
  </w:p>
  <w:p w:rsidR="00EE4C26" w:rsidRDefault="00EE4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4">
    <w:nsid w:val="00EE53FD"/>
    <w:multiLevelType w:val="hybridMultilevel"/>
    <w:tmpl w:val="14E620EA"/>
    <w:lvl w:ilvl="0" w:tplc="D834F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7383DA2"/>
    <w:multiLevelType w:val="hybridMultilevel"/>
    <w:tmpl w:val="03D68A4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C156A2A"/>
    <w:multiLevelType w:val="hybridMultilevel"/>
    <w:tmpl w:val="56987D40"/>
    <w:lvl w:ilvl="0" w:tplc="3AF89232">
      <w:numFmt w:val="bullet"/>
      <w:lvlText w:val="-"/>
      <w:lvlJc w:val="left"/>
      <w:pPr>
        <w:ind w:left="360" w:hanging="360"/>
      </w:pPr>
      <w:rPr>
        <w:rFonts w:ascii="Arial" w:eastAsia="Calibri" w:hAnsi="Aria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40BA58E3"/>
    <w:multiLevelType w:val="hybridMultilevel"/>
    <w:tmpl w:val="7888650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1696508"/>
    <w:multiLevelType w:val="hybridMultilevel"/>
    <w:tmpl w:val="BDB446A2"/>
    <w:lvl w:ilvl="0" w:tplc="388A5224">
      <w:start w:val="1"/>
      <w:numFmt w:val="decimal"/>
      <w:lvlText w:val="%1."/>
      <w:lvlJc w:val="left"/>
      <w:pPr>
        <w:ind w:left="360" w:hanging="360"/>
      </w:pPr>
      <w:rPr>
        <w:b/>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
    <w:nsid w:val="578251AD"/>
    <w:multiLevelType w:val="multilevel"/>
    <w:tmpl w:val="00000004"/>
    <w:lvl w:ilvl="0">
      <w:start w:val="1"/>
      <w:numFmt w:val="decimal"/>
      <w:lvlText w:val="%1)"/>
      <w:lvlJc w:val="left"/>
      <w:pPr>
        <w:tabs>
          <w:tab w:val="num" w:pos="-630"/>
        </w:tabs>
        <w:ind w:left="81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nsid w:val="5B5E00AD"/>
    <w:multiLevelType w:val="multilevel"/>
    <w:tmpl w:val="43BE3AB2"/>
    <w:lvl w:ilvl="0">
      <w:start w:val="1"/>
      <w:numFmt w:val="decimal"/>
      <w:lvlText w:val="%1."/>
      <w:lvlJc w:val="left"/>
      <w:pPr>
        <w:ind w:left="360" w:hanging="360"/>
      </w:pPr>
      <w:rPr>
        <w:b w:val="0"/>
        <w:i w:val="0"/>
      </w:rPr>
    </w:lvl>
    <w:lvl w:ilvl="1">
      <w:start w:val="4"/>
      <w:numFmt w:val="decimal"/>
      <w:lvlText w:val="%1.%2."/>
      <w:lvlJc w:val="left"/>
      <w:pPr>
        <w:ind w:left="990" w:hanging="360"/>
      </w:pPr>
      <w:rPr>
        <w:b/>
        <w:i w:val="0"/>
      </w:rPr>
    </w:lvl>
    <w:lvl w:ilvl="2">
      <w:start w:val="1"/>
      <w:numFmt w:val="decimal"/>
      <w:lvlText w:val="%1.%2.%3."/>
      <w:lvlJc w:val="left"/>
      <w:pPr>
        <w:ind w:left="1980" w:hanging="720"/>
      </w:pPr>
      <w:rPr>
        <w:b w:val="0"/>
        <w:i w:val="0"/>
      </w:rPr>
    </w:lvl>
    <w:lvl w:ilvl="3">
      <w:start w:val="1"/>
      <w:numFmt w:val="decimal"/>
      <w:lvlText w:val="%1.%2.%3.%4."/>
      <w:lvlJc w:val="left"/>
      <w:pPr>
        <w:ind w:left="2610" w:hanging="720"/>
      </w:pPr>
      <w:rPr>
        <w:b w:val="0"/>
        <w:i w:val="0"/>
      </w:rPr>
    </w:lvl>
    <w:lvl w:ilvl="4">
      <w:start w:val="1"/>
      <w:numFmt w:val="decimal"/>
      <w:lvlText w:val="%1.%2.%3.%4.%5."/>
      <w:lvlJc w:val="left"/>
      <w:pPr>
        <w:ind w:left="3600" w:hanging="1080"/>
      </w:pPr>
      <w:rPr>
        <w:b w:val="0"/>
        <w:i w:val="0"/>
      </w:rPr>
    </w:lvl>
    <w:lvl w:ilvl="5">
      <w:start w:val="1"/>
      <w:numFmt w:val="decimal"/>
      <w:lvlText w:val="%1.%2.%3.%4.%5.%6."/>
      <w:lvlJc w:val="left"/>
      <w:pPr>
        <w:ind w:left="4230" w:hanging="1080"/>
      </w:pPr>
      <w:rPr>
        <w:b w:val="0"/>
        <w:i w:val="0"/>
      </w:rPr>
    </w:lvl>
    <w:lvl w:ilvl="6">
      <w:start w:val="1"/>
      <w:numFmt w:val="decimal"/>
      <w:lvlText w:val="%1.%2.%3.%4.%5.%6.%7."/>
      <w:lvlJc w:val="left"/>
      <w:pPr>
        <w:ind w:left="5220" w:hanging="1440"/>
      </w:pPr>
      <w:rPr>
        <w:b w:val="0"/>
        <w:i w:val="0"/>
      </w:rPr>
    </w:lvl>
    <w:lvl w:ilvl="7">
      <w:start w:val="1"/>
      <w:numFmt w:val="decimal"/>
      <w:lvlText w:val="%1.%2.%3.%4.%5.%6.%7.%8."/>
      <w:lvlJc w:val="left"/>
      <w:pPr>
        <w:ind w:left="5850" w:hanging="1440"/>
      </w:pPr>
      <w:rPr>
        <w:b w:val="0"/>
        <w:i w:val="0"/>
      </w:rPr>
    </w:lvl>
    <w:lvl w:ilvl="8">
      <w:start w:val="1"/>
      <w:numFmt w:val="decimal"/>
      <w:lvlText w:val="%1.%2.%3.%4.%5.%6.%7.%8.%9."/>
      <w:lvlJc w:val="left"/>
      <w:pPr>
        <w:ind w:left="6840" w:hanging="1800"/>
      </w:pPr>
      <w:rPr>
        <w:b w:val="0"/>
        <w:i w:val="0"/>
      </w:rPr>
    </w:lvl>
  </w:abstractNum>
  <w:abstractNum w:abstractNumId="12">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4">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720"/>
        </w:tabs>
        <w:ind w:left="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15">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16">
    <w:nsid w:val="7C564A3D"/>
    <w:multiLevelType w:val="hybridMultilevel"/>
    <w:tmpl w:val="41FA65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5A"/>
    <w:rsid w:val="000259C9"/>
    <w:rsid w:val="000917B7"/>
    <w:rsid w:val="000A566B"/>
    <w:rsid w:val="000E3BA1"/>
    <w:rsid w:val="001435A1"/>
    <w:rsid w:val="00170432"/>
    <w:rsid w:val="001867F7"/>
    <w:rsid w:val="00287E20"/>
    <w:rsid w:val="002A414A"/>
    <w:rsid w:val="002C3449"/>
    <w:rsid w:val="002E18E0"/>
    <w:rsid w:val="003118B0"/>
    <w:rsid w:val="003A36A5"/>
    <w:rsid w:val="003D1602"/>
    <w:rsid w:val="0040788F"/>
    <w:rsid w:val="0042195E"/>
    <w:rsid w:val="0045785A"/>
    <w:rsid w:val="004578EA"/>
    <w:rsid w:val="00476827"/>
    <w:rsid w:val="00492736"/>
    <w:rsid w:val="0049340A"/>
    <w:rsid w:val="004E1915"/>
    <w:rsid w:val="00503352"/>
    <w:rsid w:val="00551D96"/>
    <w:rsid w:val="00596A3C"/>
    <w:rsid w:val="005E3CD9"/>
    <w:rsid w:val="005F5472"/>
    <w:rsid w:val="006937B4"/>
    <w:rsid w:val="006F6DBA"/>
    <w:rsid w:val="00713BAF"/>
    <w:rsid w:val="00741280"/>
    <w:rsid w:val="007475F8"/>
    <w:rsid w:val="00750B1F"/>
    <w:rsid w:val="0077293B"/>
    <w:rsid w:val="007A73F7"/>
    <w:rsid w:val="007F53B1"/>
    <w:rsid w:val="00856EB5"/>
    <w:rsid w:val="00894370"/>
    <w:rsid w:val="008C6BB5"/>
    <w:rsid w:val="00912F3F"/>
    <w:rsid w:val="00920476"/>
    <w:rsid w:val="00936CF3"/>
    <w:rsid w:val="009D5500"/>
    <w:rsid w:val="009D6BB9"/>
    <w:rsid w:val="00A0488B"/>
    <w:rsid w:val="00A64822"/>
    <w:rsid w:val="00A64B9E"/>
    <w:rsid w:val="00A8018F"/>
    <w:rsid w:val="00A93157"/>
    <w:rsid w:val="00AE7691"/>
    <w:rsid w:val="00B44EFC"/>
    <w:rsid w:val="00B65236"/>
    <w:rsid w:val="00B87E45"/>
    <w:rsid w:val="00B92C7F"/>
    <w:rsid w:val="00BE430D"/>
    <w:rsid w:val="00C04FAE"/>
    <w:rsid w:val="00C1197C"/>
    <w:rsid w:val="00C34754"/>
    <w:rsid w:val="00C35835"/>
    <w:rsid w:val="00C81192"/>
    <w:rsid w:val="00C82DE4"/>
    <w:rsid w:val="00D04BAC"/>
    <w:rsid w:val="00E05EC5"/>
    <w:rsid w:val="00E40E6A"/>
    <w:rsid w:val="00E65ACC"/>
    <w:rsid w:val="00EB5713"/>
    <w:rsid w:val="00ED3291"/>
    <w:rsid w:val="00EE4C26"/>
    <w:rsid w:val="00EE5EC4"/>
    <w:rsid w:val="00F6684C"/>
    <w:rsid w:val="00F73DA4"/>
    <w:rsid w:val="00F90D10"/>
    <w:rsid w:val="00FD7B8D"/>
    <w:rsid w:val="00FE31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1D14C3F-4338-4BBA-BB1E-E03749E4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85A"/>
    <w:pPr>
      <w:spacing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45785A"/>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semiHidden/>
    <w:unhideWhenUsed/>
    <w:qFormat/>
    <w:rsid w:val="0045785A"/>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semiHidden/>
    <w:unhideWhenUsed/>
    <w:qFormat/>
    <w:rsid w:val="0045785A"/>
    <w:pPr>
      <w:numPr>
        <w:ilvl w:val="2"/>
      </w:numPr>
      <w:spacing w:after="60"/>
      <w:outlineLvl w:val="2"/>
    </w:pPr>
    <w:rPr>
      <w:sz w:val="23"/>
    </w:rPr>
  </w:style>
  <w:style w:type="paragraph" w:styleId="Heading4">
    <w:name w:val="heading 4"/>
    <w:basedOn w:val="Normal"/>
    <w:next w:val="BodyText"/>
    <w:link w:val="Heading4Char"/>
    <w:semiHidden/>
    <w:unhideWhenUsed/>
    <w:qFormat/>
    <w:rsid w:val="0045785A"/>
    <w:pPr>
      <w:keepNext/>
      <w:keepLines/>
      <w:numPr>
        <w:ilvl w:val="3"/>
        <w:numId w:val="1"/>
      </w:numPr>
      <w:outlineLvl w:val="3"/>
    </w:pPr>
    <w:rPr>
      <w:rFonts w:ascii="Calibri" w:hAnsi="Calibri"/>
      <w:b/>
    </w:rPr>
  </w:style>
  <w:style w:type="paragraph" w:styleId="Heading5">
    <w:name w:val="heading 5"/>
    <w:basedOn w:val="Normal"/>
    <w:next w:val="Normal"/>
    <w:link w:val="Heading5Char"/>
    <w:semiHidden/>
    <w:unhideWhenUsed/>
    <w:qFormat/>
    <w:rsid w:val="0045785A"/>
    <w:pPr>
      <w:numPr>
        <w:ilvl w:val="4"/>
        <w:numId w:val="1"/>
      </w:numPr>
      <w:spacing w:before="240" w:after="60"/>
      <w:outlineLvl w:val="4"/>
    </w:pPr>
    <w:rPr>
      <w:rFonts w:ascii="Arial" w:hAnsi="Arial"/>
      <w:sz w:val="20"/>
    </w:rPr>
  </w:style>
  <w:style w:type="paragraph" w:styleId="Heading6">
    <w:name w:val="heading 6"/>
    <w:basedOn w:val="Normal"/>
    <w:next w:val="Normal"/>
    <w:link w:val="Heading6Char"/>
    <w:semiHidden/>
    <w:unhideWhenUsed/>
    <w:qFormat/>
    <w:rsid w:val="0045785A"/>
    <w:pPr>
      <w:numPr>
        <w:ilvl w:val="5"/>
        <w:numId w:val="1"/>
      </w:numPr>
      <w:spacing w:before="240" w:after="60"/>
      <w:outlineLvl w:val="5"/>
    </w:pPr>
    <w:rPr>
      <w:rFonts w:ascii="Arial" w:hAnsi="Arial"/>
      <w:i/>
      <w:sz w:val="20"/>
    </w:rPr>
  </w:style>
  <w:style w:type="paragraph" w:styleId="Heading7">
    <w:name w:val="heading 7"/>
    <w:basedOn w:val="Normal"/>
    <w:next w:val="Normal"/>
    <w:link w:val="Heading7Char"/>
    <w:uiPriority w:val="99"/>
    <w:semiHidden/>
    <w:unhideWhenUsed/>
    <w:qFormat/>
    <w:rsid w:val="0045785A"/>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semiHidden/>
    <w:unhideWhenUsed/>
    <w:qFormat/>
    <w:rsid w:val="0045785A"/>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semiHidden/>
    <w:unhideWhenUsed/>
    <w:qFormat/>
    <w:rsid w:val="0045785A"/>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85A"/>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semiHidden/>
    <w:rsid w:val="0045785A"/>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semiHidden/>
    <w:rsid w:val="0045785A"/>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45785A"/>
    <w:rPr>
      <w:rFonts w:ascii="Calibri" w:eastAsia="Times New Roman" w:hAnsi="Calibri" w:cs="Times New Roman"/>
      <w:b/>
      <w:sz w:val="23"/>
      <w:szCs w:val="20"/>
      <w:lang w:val="en-GB"/>
    </w:rPr>
  </w:style>
  <w:style w:type="character" w:customStyle="1" w:styleId="Heading5Char">
    <w:name w:val="Heading 5 Char"/>
    <w:basedOn w:val="DefaultParagraphFont"/>
    <w:link w:val="Heading5"/>
    <w:semiHidden/>
    <w:rsid w:val="0045785A"/>
    <w:rPr>
      <w:rFonts w:ascii="Arial" w:eastAsia="Times New Roman" w:hAnsi="Arial" w:cs="Times New Roman"/>
      <w:sz w:val="20"/>
      <w:szCs w:val="20"/>
      <w:lang w:val="en-GB"/>
    </w:rPr>
  </w:style>
  <w:style w:type="character" w:customStyle="1" w:styleId="Heading6Char">
    <w:name w:val="Heading 6 Char"/>
    <w:basedOn w:val="DefaultParagraphFont"/>
    <w:link w:val="Heading6"/>
    <w:semiHidden/>
    <w:rsid w:val="0045785A"/>
    <w:rPr>
      <w:rFonts w:ascii="Arial" w:eastAsia="Times New Roman" w:hAnsi="Arial" w:cs="Times New Roman"/>
      <w:i/>
      <w:sz w:val="20"/>
      <w:szCs w:val="20"/>
      <w:lang w:val="en-GB"/>
    </w:rPr>
  </w:style>
  <w:style w:type="character" w:customStyle="1" w:styleId="Heading7Char">
    <w:name w:val="Heading 7 Char"/>
    <w:basedOn w:val="DefaultParagraphFont"/>
    <w:link w:val="Heading7"/>
    <w:uiPriority w:val="99"/>
    <w:semiHidden/>
    <w:rsid w:val="0045785A"/>
    <w:rPr>
      <w:rFonts w:ascii="Arial" w:eastAsia="Calibri" w:hAnsi="Arial" w:cs="Times New Roman"/>
      <w:sz w:val="23"/>
      <w:szCs w:val="20"/>
      <w:lang w:val="en-GB"/>
    </w:rPr>
  </w:style>
  <w:style w:type="character" w:customStyle="1" w:styleId="Heading8Char">
    <w:name w:val="Heading 8 Char"/>
    <w:basedOn w:val="DefaultParagraphFont"/>
    <w:link w:val="Heading8"/>
    <w:uiPriority w:val="99"/>
    <w:semiHidden/>
    <w:rsid w:val="0045785A"/>
    <w:rPr>
      <w:rFonts w:ascii="Arial" w:eastAsia="Calibri" w:hAnsi="Arial" w:cs="Times New Roman"/>
      <w:i/>
      <w:sz w:val="23"/>
      <w:szCs w:val="20"/>
      <w:lang w:val="en-GB"/>
    </w:rPr>
  </w:style>
  <w:style w:type="character" w:customStyle="1" w:styleId="Heading9Char">
    <w:name w:val="Heading 9 Char"/>
    <w:basedOn w:val="DefaultParagraphFont"/>
    <w:link w:val="Heading9"/>
    <w:uiPriority w:val="99"/>
    <w:semiHidden/>
    <w:rsid w:val="0045785A"/>
    <w:rPr>
      <w:rFonts w:ascii="Arial" w:eastAsia="Calibri" w:hAnsi="Arial" w:cs="Times New Roman"/>
      <w:i/>
      <w:sz w:val="18"/>
      <w:szCs w:val="20"/>
      <w:lang w:val="en-GB"/>
    </w:rPr>
  </w:style>
  <w:style w:type="character" w:styleId="Hyperlink">
    <w:name w:val="Hyperlink"/>
    <w:semiHidden/>
    <w:unhideWhenUsed/>
    <w:rsid w:val="0045785A"/>
    <w:rPr>
      <w:color w:val="0000FF"/>
      <w:u w:val="single"/>
    </w:rPr>
  </w:style>
  <w:style w:type="character" w:styleId="FollowedHyperlink">
    <w:name w:val="FollowedHyperlink"/>
    <w:semiHidden/>
    <w:unhideWhenUsed/>
    <w:rsid w:val="0045785A"/>
    <w:rPr>
      <w:color w:val="800080"/>
      <w:u w:val="single"/>
    </w:rPr>
  </w:style>
  <w:style w:type="paragraph" w:styleId="BodyText">
    <w:name w:val="Body Text"/>
    <w:aliases w:val="Body Text Char Char Char,Body Text Char Char"/>
    <w:basedOn w:val="Normal"/>
    <w:link w:val="BodyTextChar"/>
    <w:uiPriority w:val="99"/>
    <w:semiHidden/>
    <w:unhideWhenUsed/>
    <w:rsid w:val="0045785A"/>
    <w:pPr>
      <w:spacing w:after="270"/>
    </w:pPr>
  </w:style>
  <w:style w:type="character" w:customStyle="1" w:styleId="BodyTextChar">
    <w:name w:val="Body Text Char"/>
    <w:aliases w:val="Body Text Char Char Char Char,Body Text Char Char Char1"/>
    <w:basedOn w:val="DefaultParagraphFont"/>
    <w:link w:val="BodyText"/>
    <w:uiPriority w:val="99"/>
    <w:semiHidden/>
    <w:rsid w:val="0045785A"/>
    <w:rPr>
      <w:rFonts w:ascii="Times New Roman" w:eastAsia="Times New Roman" w:hAnsi="Times New Roman" w:cs="Times New Roman"/>
      <w:sz w:val="23"/>
      <w:szCs w:val="20"/>
      <w:lang w:val="en-GB"/>
    </w:rPr>
  </w:style>
  <w:style w:type="paragraph" w:styleId="NormalWeb">
    <w:name w:val="Normal (Web)"/>
    <w:basedOn w:val="Normal"/>
    <w:uiPriority w:val="99"/>
    <w:semiHidden/>
    <w:unhideWhenUsed/>
    <w:rsid w:val="0045785A"/>
    <w:pPr>
      <w:spacing w:before="100" w:beforeAutospacing="1" w:after="100" w:afterAutospacing="1" w:line="240" w:lineRule="auto"/>
    </w:pPr>
    <w:rPr>
      <w:sz w:val="24"/>
      <w:szCs w:val="24"/>
      <w:lang w:val="en-US"/>
    </w:rPr>
  </w:style>
  <w:style w:type="paragraph" w:styleId="CommentText">
    <w:name w:val="annotation text"/>
    <w:basedOn w:val="Normal"/>
    <w:link w:val="CommentTextChar1"/>
    <w:uiPriority w:val="99"/>
    <w:semiHidden/>
    <w:unhideWhenUsed/>
    <w:rsid w:val="0045785A"/>
    <w:pPr>
      <w:spacing w:line="240" w:lineRule="auto"/>
    </w:pPr>
    <w:rPr>
      <w:rFonts w:ascii="Calibri" w:eastAsia="Calibri" w:hAnsi="Calibri"/>
      <w:sz w:val="20"/>
      <w:lang w:val="en-US"/>
    </w:rPr>
  </w:style>
  <w:style w:type="character" w:customStyle="1" w:styleId="CommentTextChar">
    <w:name w:val="Comment Text Char"/>
    <w:basedOn w:val="DefaultParagraphFont"/>
    <w:semiHidden/>
    <w:rsid w:val="0045785A"/>
    <w:rPr>
      <w:rFonts w:ascii="Times New Roman" w:eastAsia="Times New Roman" w:hAnsi="Times New Roman" w:cs="Times New Roman"/>
      <w:sz w:val="20"/>
      <w:szCs w:val="20"/>
      <w:lang w:val="en-GB"/>
    </w:rPr>
  </w:style>
  <w:style w:type="paragraph" w:styleId="Header">
    <w:name w:val="header"/>
    <w:basedOn w:val="Normal"/>
    <w:link w:val="HeaderChar"/>
    <w:uiPriority w:val="99"/>
    <w:semiHidden/>
    <w:unhideWhenUsed/>
    <w:rsid w:val="0045785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5785A"/>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45785A"/>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45785A"/>
    <w:rPr>
      <w:rFonts w:ascii="DaneHelveticaNeue" w:eastAsia="Times New Roman" w:hAnsi="DaneHelveticaNeue" w:cs="Times New Roman"/>
      <w:sz w:val="12"/>
      <w:szCs w:val="20"/>
      <w:lang w:val="en-GB"/>
    </w:rPr>
  </w:style>
  <w:style w:type="paragraph" w:styleId="Caption">
    <w:name w:val="caption"/>
    <w:basedOn w:val="Normal"/>
    <w:next w:val="BodyText"/>
    <w:uiPriority w:val="99"/>
    <w:semiHidden/>
    <w:unhideWhenUsed/>
    <w:qFormat/>
    <w:rsid w:val="0045785A"/>
    <w:pPr>
      <w:spacing w:before="140" w:after="140" w:line="250" w:lineRule="atLeast"/>
      <w:ind w:left="1276" w:hanging="1276"/>
    </w:pPr>
    <w:rPr>
      <w:i/>
      <w:sz w:val="21"/>
    </w:rPr>
  </w:style>
  <w:style w:type="paragraph" w:styleId="List">
    <w:name w:val="List"/>
    <w:basedOn w:val="BodyText"/>
    <w:uiPriority w:val="99"/>
    <w:semiHidden/>
    <w:unhideWhenUsed/>
    <w:rsid w:val="0045785A"/>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uiPriority w:val="99"/>
    <w:semiHidden/>
    <w:unhideWhenUsed/>
    <w:rsid w:val="0045785A"/>
    <w:pPr>
      <w:numPr>
        <w:numId w:val="2"/>
      </w:numPr>
      <w:tabs>
        <w:tab w:val="left" w:pos="425"/>
      </w:tabs>
      <w:ind w:left="425" w:hanging="425"/>
    </w:pPr>
  </w:style>
  <w:style w:type="paragraph" w:styleId="ListNumber">
    <w:name w:val="List Number"/>
    <w:basedOn w:val="BodyText"/>
    <w:uiPriority w:val="99"/>
    <w:semiHidden/>
    <w:unhideWhenUsed/>
    <w:rsid w:val="0045785A"/>
    <w:pPr>
      <w:numPr>
        <w:numId w:val="3"/>
      </w:numPr>
    </w:pPr>
  </w:style>
  <w:style w:type="paragraph" w:styleId="ListBullet2">
    <w:name w:val="List Bullet 2"/>
    <w:basedOn w:val="ListBullet"/>
    <w:uiPriority w:val="99"/>
    <w:semiHidden/>
    <w:unhideWhenUsed/>
    <w:rsid w:val="0045785A"/>
    <w:pPr>
      <w:tabs>
        <w:tab w:val="clear" w:pos="425"/>
        <w:tab w:val="left" w:pos="851"/>
      </w:tabs>
      <w:ind w:left="850"/>
    </w:pPr>
  </w:style>
  <w:style w:type="paragraph" w:styleId="ListBullet3">
    <w:name w:val="List Bullet 3"/>
    <w:basedOn w:val="ListBullet2"/>
    <w:uiPriority w:val="99"/>
    <w:semiHidden/>
    <w:unhideWhenUsed/>
    <w:rsid w:val="0045785A"/>
    <w:pPr>
      <w:numPr>
        <w:ilvl w:val="2"/>
        <w:numId w:val="3"/>
      </w:numPr>
      <w:tabs>
        <w:tab w:val="clear" w:pos="1211"/>
        <w:tab w:val="left" w:pos="1276"/>
      </w:tabs>
      <w:ind w:left="1276" w:hanging="425"/>
    </w:pPr>
  </w:style>
  <w:style w:type="paragraph" w:styleId="ListNumber2">
    <w:name w:val="List Number 2"/>
    <w:basedOn w:val="ListNumber"/>
    <w:uiPriority w:val="99"/>
    <w:semiHidden/>
    <w:unhideWhenUsed/>
    <w:rsid w:val="0045785A"/>
    <w:pPr>
      <w:numPr>
        <w:numId w:val="0"/>
      </w:numPr>
      <w:tabs>
        <w:tab w:val="num" w:pos="851"/>
      </w:tabs>
      <w:ind w:left="850" w:hanging="425"/>
    </w:pPr>
  </w:style>
  <w:style w:type="paragraph" w:styleId="ListNumber3">
    <w:name w:val="List Number 3"/>
    <w:basedOn w:val="ListNumber2"/>
    <w:uiPriority w:val="99"/>
    <w:semiHidden/>
    <w:unhideWhenUsed/>
    <w:rsid w:val="0045785A"/>
    <w:pPr>
      <w:tabs>
        <w:tab w:val="left" w:pos="1276"/>
      </w:tabs>
      <w:ind w:left="1276"/>
    </w:pPr>
  </w:style>
  <w:style w:type="paragraph" w:styleId="Title">
    <w:name w:val="Title"/>
    <w:basedOn w:val="Normal"/>
    <w:link w:val="TitleChar"/>
    <w:uiPriority w:val="99"/>
    <w:qFormat/>
    <w:rsid w:val="0045785A"/>
    <w:pPr>
      <w:spacing w:line="240" w:lineRule="auto"/>
      <w:jc w:val="center"/>
    </w:pPr>
    <w:rPr>
      <w:rFonts w:ascii="C_Times Roman" w:hAnsi="C_Times Roman"/>
      <w:b/>
      <w:sz w:val="28"/>
      <w:u w:val="single"/>
    </w:rPr>
  </w:style>
  <w:style w:type="character" w:customStyle="1" w:styleId="TitleChar">
    <w:name w:val="Title Char"/>
    <w:basedOn w:val="DefaultParagraphFont"/>
    <w:link w:val="Title"/>
    <w:uiPriority w:val="99"/>
    <w:rsid w:val="0045785A"/>
    <w:rPr>
      <w:rFonts w:ascii="C_Times Roman" w:eastAsia="Times New Roman" w:hAnsi="C_Times Roman" w:cs="Times New Roman"/>
      <w:b/>
      <w:sz w:val="28"/>
      <w:szCs w:val="20"/>
      <w:u w:val="single"/>
      <w:lang w:val="en-GB"/>
    </w:rPr>
  </w:style>
  <w:style w:type="paragraph" w:styleId="Signature">
    <w:name w:val="Signature"/>
    <w:basedOn w:val="BodyText"/>
    <w:link w:val="SignatureChar"/>
    <w:uiPriority w:val="99"/>
    <w:semiHidden/>
    <w:unhideWhenUsed/>
    <w:rsid w:val="0045785A"/>
    <w:pPr>
      <w:spacing w:after="0" w:line="220" w:lineRule="atLeast"/>
    </w:pPr>
    <w:rPr>
      <w:sz w:val="18"/>
    </w:rPr>
  </w:style>
  <w:style w:type="character" w:customStyle="1" w:styleId="SignatureChar">
    <w:name w:val="Signature Char"/>
    <w:basedOn w:val="DefaultParagraphFont"/>
    <w:link w:val="Signature"/>
    <w:uiPriority w:val="99"/>
    <w:semiHidden/>
    <w:rsid w:val="0045785A"/>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45785A"/>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45785A"/>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45785A"/>
    <w:rPr>
      <w:rFonts w:ascii="Times New Roman" w:eastAsia="Times New Roman" w:hAnsi="Times New Roman" w:cs="Times New Roman"/>
      <w:sz w:val="23"/>
      <w:szCs w:val="20"/>
      <w:lang w:val="en-GB"/>
    </w:rPr>
  </w:style>
  <w:style w:type="paragraph" w:styleId="ListContinue">
    <w:name w:val="List Continue"/>
    <w:basedOn w:val="ListNumber"/>
    <w:uiPriority w:val="99"/>
    <w:semiHidden/>
    <w:unhideWhenUsed/>
    <w:rsid w:val="0045785A"/>
    <w:pPr>
      <w:numPr>
        <w:ilvl w:val="12"/>
        <w:numId w:val="0"/>
      </w:numPr>
      <w:ind w:left="425"/>
    </w:pPr>
  </w:style>
  <w:style w:type="paragraph" w:styleId="ListContinue2">
    <w:name w:val="List Continue 2"/>
    <w:basedOn w:val="ListContinue"/>
    <w:uiPriority w:val="99"/>
    <w:semiHidden/>
    <w:unhideWhenUsed/>
    <w:rsid w:val="0045785A"/>
    <w:pPr>
      <w:numPr>
        <w:ilvl w:val="1"/>
        <w:numId w:val="3"/>
      </w:numPr>
      <w:ind w:firstLine="0"/>
    </w:pPr>
  </w:style>
  <w:style w:type="paragraph" w:styleId="ListContinue3">
    <w:name w:val="List Continue 3"/>
    <w:basedOn w:val="ListContinue2"/>
    <w:uiPriority w:val="99"/>
    <w:semiHidden/>
    <w:unhideWhenUsed/>
    <w:rsid w:val="0045785A"/>
    <w:pPr>
      <w:ind w:left="1276"/>
    </w:pPr>
  </w:style>
  <w:style w:type="paragraph" w:styleId="BodyText2">
    <w:name w:val="Body Text 2"/>
    <w:basedOn w:val="Normal"/>
    <w:link w:val="BodyText2Char"/>
    <w:uiPriority w:val="99"/>
    <w:unhideWhenUsed/>
    <w:rsid w:val="0045785A"/>
    <w:pPr>
      <w:spacing w:line="240" w:lineRule="auto"/>
      <w:jc w:val="both"/>
    </w:pPr>
    <w:rPr>
      <w:sz w:val="24"/>
    </w:rPr>
  </w:style>
  <w:style w:type="character" w:customStyle="1" w:styleId="BodyText2Char">
    <w:name w:val="Body Text 2 Char"/>
    <w:basedOn w:val="DefaultParagraphFont"/>
    <w:link w:val="BodyText2"/>
    <w:uiPriority w:val="99"/>
    <w:rsid w:val="0045785A"/>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45785A"/>
    <w:pPr>
      <w:spacing w:after="120" w:line="240" w:lineRule="auto"/>
    </w:pPr>
    <w:rPr>
      <w:sz w:val="16"/>
      <w:szCs w:val="16"/>
    </w:rPr>
  </w:style>
  <w:style w:type="character" w:customStyle="1" w:styleId="BodyText3Char">
    <w:name w:val="Body Text 3 Char"/>
    <w:basedOn w:val="DefaultParagraphFont"/>
    <w:link w:val="BodyText3"/>
    <w:uiPriority w:val="99"/>
    <w:semiHidden/>
    <w:rsid w:val="0045785A"/>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45785A"/>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45785A"/>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45785A"/>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45785A"/>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45785A"/>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semiHidden/>
    <w:rsid w:val="0045785A"/>
    <w:rPr>
      <w:rFonts w:ascii="Times New Roman" w:eastAsia="Times New Roman" w:hAnsi="Times New Roman" w:cs="Times New Roman"/>
      <w:sz w:val="16"/>
      <w:szCs w:val="16"/>
      <w:lang w:val="en-GB"/>
    </w:rPr>
  </w:style>
  <w:style w:type="paragraph" w:styleId="BlockText">
    <w:name w:val="Block Text"/>
    <w:basedOn w:val="Normal"/>
    <w:uiPriority w:val="99"/>
    <w:semiHidden/>
    <w:unhideWhenUsed/>
    <w:rsid w:val="0045785A"/>
    <w:pPr>
      <w:spacing w:after="120"/>
      <w:ind w:left="1440" w:right="1440"/>
    </w:pPr>
  </w:style>
  <w:style w:type="paragraph" w:styleId="DocumentMap">
    <w:name w:val="Document Map"/>
    <w:basedOn w:val="Normal"/>
    <w:link w:val="DocumentMapChar"/>
    <w:uiPriority w:val="99"/>
    <w:semiHidden/>
    <w:unhideWhenUsed/>
    <w:rsid w:val="0045785A"/>
    <w:pPr>
      <w:shd w:val="clear" w:color="auto" w:fill="000080"/>
    </w:pPr>
    <w:rPr>
      <w:rFonts w:ascii="Tahoma" w:hAnsi="Tahoma"/>
      <w:sz w:val="20"/>
    </w:rPr>
  </w:style>
  <w:style w:type="character" w:customStyle="1" w:styleId="DocumentMapChar">
    <w:name w:val="Document Map Char"/>
    <w:basedOn w:val="DefaultParagraphFont"/>
    <w:link w:val="DocumentMap"/>
    <w:uiPriority w:val="99"/>
    <w:semiHidden/>
    <w:rsid w:val="0045785A"/>
    <w:rPr>
      <w:rFonts w:ascii="Tahoma" w:eastAsia="Times New Roman" w:hAnsi="Tahoma" w:cs="Times New Roman"/>
      <w:sz w:val="20"/>
      <w:szCs w:val="20"/>
      <w:shd w:val="clear" w:color="auto" w:fill="000080"/>
      <w:lang w:val="en-GB"/>
    </w:rPr>
  </w:style>
  <w:style w:type="paragraph" w:styleId="CommentSubject">
    <w:name w:val="annotation subject"/>
    <w:basedOn w:val="CommentText"/>
    <w:next w:val="CommentText"/>
    <w:link w:val="CommentSubjectChar1"/>
    <w:uiPriority w:val="99"/>
    <w:semiHidden/>
    <w:unhideWhenUsed/>
    <w:rsid w:val="0045785A"/>
    <w:rPr>
      <w:b/>
      <w:bCs/>
    </w:rPr>
  </w:style>
  <w:style w:type="character" w:customStyle="1" w:styleId="CommentSubjectChar">
    <w:name w:val="Comment Subject Char"/>
    <w:basedOn w:val="CommentTextChar"/>
    <w:semiHidden/>
    <w:rsid w:val="0045785A"/>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45785A"/>
    <w:rPr>
      <w:rFonts w:ascii="Tahoma" w:hAnsi="Tahoma"/>
      <w:sz w:val="16"/>
      <w:szCs w:val="16"/>
    </w:rPr>
  </w:style>
  <w:style w:type="character" w:customStyle="1" w:styleId="BalloonTextChar">
    <w:name w:val="Balloon Text Char"/>
    <w:basedOn w:val="DefaultParagraphFont"/>
    <w:link w:val="BalloonText"/>
    <w:uiPriority w:val="99"/>
    <w:semiHidden/>
    <w:rsid w:val="0045785A"/>
    <w:rPr>
      <w:rFonts w:ascii="Tahoma" w:eastAsia="Times New Roman" w:hAnsi="Tahoma" w:cs="Times New Roman"/>
      <w:sz w:val="16"/>
      <w:szCs w:val="16"/>
      <w:lang w:val="en-GB"/>
    </w:rPr>
  </w:style>
  <w:style w:type="paragraph" w:styleId="NoSpacing">
    <w:name w:val="No Spacing"/>
    <w:uiPriority w:val="1"/>
    <w:qFormat/>
    <w:rsid w:val="0045785A"/>
    <w:rPr>
      <w:rFonts w:ascii="Calibri" w:eastAsia="Calibri" w:hAnsi="Calibri" w:cs="Times New Roman"/>
      <w:lang w:val="sr-Latn-CS"/>
    </w:rPr>
  </w:style>
  <w:style w:type="paragraph" w:styleId="ListParagraph">
    <w:name w:val="List Paragraph"/>
    <w:basedOn w:val="Normal"/>
    <w:uiPriority w:val="34"/>
    <w:qFormat/>
    <w:rsid w:val="0045785A"/>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uiPriority w:val="99"/>
    <w:semiHidden/>
    <w:rsid w:val="0045785A"/>
    <w:pPr>
      <w:tabs>
        <w:tab w:val="right" w:pos="7371"/>
      </w:tabs>
      <w:ind w:left="-2268"/>
    </w:pPr>
  </w:style>
  <w:style w:type="paragraph" w:customStyle="1" w:styleId="BodyMargin">
    <w:name w:val="Body Margin"/>
    <w:basedOn w:val="BodyText"/>
    <w:next w:val="BodyText"/>
    <w:uiPriority w:val="99"/>
    <w:semiHidden/>
    <w:rsid w:val="0045785A"/>
    <w:pPr>
      <w:ind w:hanging="2268"/>
    </w:pPr>
  </w:style>
  <w:style w:type="paragraph" w:customStyle="1" w:styleId="MarginFrame">
    <w:name w:val="Margin Frame"/>
    <w:basedOn w:val="Normal"/>
    <w:uiPriority w:val="99"/>
    <w:semiHidden/>
    <w:rsid w:val="0045785A"/>
    <w:pPr>
      <w:keepNext/>
      <w:keepLines/>
      <w:framePr w:w="1985" w:wrap="around" w:vAnchor="text" w:hAnchor="margin" w:x="-2267" w:y="1"/>
    </w:pPr>
  </w:style>
  <w:style w:type="paragraph" w:customStyle="1" w:styleId="BodyTextNoSpace">
    <w:name w:val="Body Text NoSpace"/>
    <w:basedOn w:val="BodyText"/>
    <w:uiPriority w:val="99"/>
    <w:semiHidden/>
    <w:rsid w:val="0045785A"/>
    <w:pPr>
      <w:spacing w:after="0"/>
    </w:pPr>
  </w:style>
  <w:style w:type="paragraph" w:customStyle="1" w:styleId="BodyMarginNoSpace">
    <w:name w:val="Body Margin NoSpace"/>
    <w:basedOn w:val="BodyMargin"/>
    <w:next w:val="BodyTextNoSpace"/>
    <w:uiPriority w:val="99"/>
    <w:semiHidden/>
    <w:rsid w:val="0045785A"/>
    <w:pPr>
      <w:spacing w:after="0"/>
    </w:pPr>
  </w:style>
  <w:style w:type="paragraph" w:customStyle="1" w:styleId="ListBulletNoSpace">
    <w:name w:val="List Bullet NoSpace"/>
    <w:basedOn w:val="ListBullet"/>
    <w:uiPriority w:val="99"/>
    <w:semiHidden/>
    <w:rsid w:val="0045785A"/>
    <w:pPr>
      <w:spacing w:after="0"/>
    </w:pPr>
  </w:style>
  <w:style w:type="paragraph" w:customStyle="1" w:styleId="ListBullet2NoSpace">
    <w:name w:val="List Bullet 2 NoSpace"/>
    <w:basedOn w:val="ListBullet2"/>
    <w:uiPriority w:val="99"/>
    <w:semiHidden/>
    <w:rsid w:val="0045785A"/>
    <w:pPr>
      <w:spacing w:after="0"/>
    </w:pPr>
  </w:style>
  <w:style w:type="paragraph" w:customStyle="1" w:styleId="ListContinueNoSpace">
    <w:name w:val="List Continue NoSpace"/>
    <w:basedOn w:val="ListContinue"/>
    <w:uiPriority w:val="99"/>
    <w:semiHidden/>
    <w:rsid w:val="0045785A"/>
    <w:pPr>
      <w:spacing w:after="0"/>
    </w:pPr>
  </w:style>
  <w:style w:type="paragraph" w:customStyle="1" w:styleId="ListContinue2NoSpace">
    <w:name w:val="List Continue 2 NoSpace"/>
    <w:basedOn w:val="ListContinue2"/>
    <w:uiPriority w:val="99"/>
    <w:semiHidden/>
    <w:rsid w:val="0045785A"/>
    <w:pPr>
      <w:spacing w:after="0"/>
    </w:pPr>
  </w:style>
  <w:style w:type="paragraph" w:customStyle="1" w:styleId="ListNumberNoSpace">
    <w:name w:val="List Number NoSpace"/>
    <w:basedOn w:val="ListNumber"/>
    <w:uiPriority w:val="99"/>
    <w:semiHidden/>
    <w:rsid w:val="0045785A"/>
    <w:pPr>
      <w:spacing w:after="0"/>
    </w:pPr>
  </w:style>
  <w:style w:type="paragraph" w:customStyle="1" w:styleId="ListNumber2NoSpace">
    <w:name w:val="List Number 2 NoSpace"/>
    <w:basedOn w:val="ListNumber2"/>
    <w:uiPriority w:val="99"/>
    <w:semiHidden/>
    <w:rsid w:val="0045785A"/>
    <w:pPr>
      <w:spacing w:after="0"/>
    </w:pPr>
  </w:style>
  <w:style w:type="paragraph" w:customStyle="1" w:styleId="ListHanging">
    <w:name w:val="List Hanging"/>
    <w:basedOn w:val="BodyText"/>
    <w:uiPriority w:val="99"/>
    <w:semiHidden/>
    <w:rsid w:val="0045785A"/>
    <w:pPr>
      <w:ind w:left="1701" w:hanging="1701"/>
    </w:pPr>
  </w:style>
  <w:style w:type="paragraph" w:customStyle="1" w:styleId="ListHangingNoSpace">
    <w:name w:val="List Hanging NoSpace"/>
    <w:basedOn w:val="ListHanging"/>
    <w:uiPriority w:val="99"/>
    <w:semiHidden/>
    <w:rsid w:val="0045785A"/>
    <w:pPr>
      <w:spacing w:after="0"/>
    </w:pPr>
  </w:style>
  <w:style w:type="paragraph" w:customStyle="1" w:styleId="Table">
    <w:name w:val="Table"/>
    <w:basedOn w:val="Normal"/>
    <w:uiPriority w:val="99"/>
    <w:semiHidden/>
    <w:rsid w:val="0045785A"/>
    <w:pPr>
      <w:spacing w:before="60" w:after="60" w:line="220" w:lineRule="atLeast"/>
    </w:pPr>
    <w:rPr>
      <w:rFonts w:ascii="DaneHelveticaNeue" w:hAnsi="DaneHelveticaNeue"/>
      <w:sz w:val="18"/>
    </w:rPr>
  </w:style>
  <w:style w:type="paragraph" w:customStyle="1" w:styleId="FrontPage1">
    <w:name w:val="FrontPage1"/>
    <w:basedOn w:val="Normal"/>
    <w:next w:val="BodyText"/>
    <w:uiPriority w:val="99"/>
    <w:semiHidden/>
    <w:rsid w:val="0045785A"/>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uiPriority w:val="99"/>
    <w:semiHidden/>
    <w:rsid w:val="0045785A"/>
    <w:pPr>
      <w:spacing w:line="400" w:lineRule="exact"/>
    </w:pPr>
    <w:rPr>
      <w:rFonts w:ascii="TrueHelveticaBlack" w:hAnsi="TrueHelveticaBlack"/>
      <w:sz w:val="36"/>
    </w:rPr>
  </w:style>
  <w:style w:type="paragraph" w:customStyle="1" w:styleId="ListBullet3NoSpace">
    <w:name w:val="List Bullet 3 NoSpace"/>
    <w:basedOn w:val="ListBullet3"/>
    <w:uiPriority w:val="99"/>
    <w:semiHidden/>
    <w:rsid w:val="0045785A"/>
    <w:pPr>
      <w:spacing w:after="0"/>
    </w:pPr>
  </w:style>
  <w:style w:type="paragraph" w:customStyle="1" w:styleId="ListContinue3NoSpace">
    <w:name w:val="List Continue 3 NoSpace"/>
    <w:basedOn w:val="ListContinue3"/>
    <w:uiPriority w:val="99"/>
    <w:semiHidden/>
    <w:rsid w:val="0045785A"/>
    <w:pPr>
      <w:spacing w:after="0"/>
    </w:pPr>
  </w:style>
  <w:style w:type="paragraph" w:customStyle="1" w:styleId="ListNumber3NoSpace">
    <w:name w:val="List Number 3 NoSpace"/>
    <w:basedOn w:val="ListNumber3"/>
    <w:uiPriority w:val="99"/>
    <w:semiHidden/>
    <w:rsid w:val="0045785A"/>
    <w:pPr>
      <w:spacing w:after="0"/>
    </w:pPr>
  </w:style>
  <w:style w:type="paragraph" w:customStyle="1" w:styleId="ListContinue0">
    <w:name w:val="List Continue 0"/>
    <w:basedOn w:val="ListContinue"/>
    <w:uiPriority w:val="99"/>
    <w:semiHidden/>
    <w:rsid w:val="0045785A"/>
    <w:pPr>
      <w:ind w:left="0"/>
    </w:pPr>
  </w:style>
  <w:style w:type="paragraph" w:customStyle="1" w:styleId="ListContinue0NoSpace">
    <w:name w:val="List Continue 0 NoSpace"/>
    <w:basedOn w:val="ListContinue0"/>
    <w:uiPriority w:val="99"/>
    <w:semiHidden/>
    <w:rsid w:val="0045785A"/>
    <w:pPr>
      <w:spacing w:after="0"/>
    </w:pPr>
  </w:style>
  <w:style w:type="paragraph" w:customStyle="1" w:styleId="CaptionMargin">
    <w:name w:val="Caption Margin"/>
    <w:basedOn w:val="Caption"/>
    <w:next w:val="BodyText"/>
    <w:uiPriority w:val="99"/>
    <w:semiHidden/>
    <w:rsid w:val="0045785A"/>
    <w:pPr>
      <w:ind w:left="-992"/>
    </w:pPr>
  </w:style>
  <w:style w:type="paragraph" w:customStyle="1" w:styleId="FrontPageFrame">
    <w:name w:val="FrontPageFrame"/>
    <w:basedOn w:val="Normal"/>
    <w:uiPriority w:val="99"/>
    <w:semiHidden/>
    <w:rsid w:val="0045785A"/>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uiPriority w:val="99"/>
    <w:semiHidden/>
    <w:rsid w:val="0045785A"/>
    <w:pPr>
      <w:framePr w:wrap="around"/>
    </w:pPr>
  </w:style>
  <w:style w:type="paragraph" w:customStyle="1" w:styleId="CowiClient">
    <w:name w:val="CowiClient"/>
    <w:basedOn w:val="FrontPage1"/>
    <w:next w:val="BlockText"/>
    <w:uiPriority w:val="99"/>
    <w:semiHidden/>
    <w:rsid w:val="0045785A"/>
  </w:style>
  <w:style w:type="paragraph" w:customStyle="1" w:styleId="HeaderFirstLogo">
    <w:name w:val="HeaderFirstLogo"/>
    <w:basedOn w:val="Normal"/>
    <w:next w:val="Normal"/>
    <w:uiPriority w:val="99"/>
    <w:semiHidden/>
    <w:rsid w:val="0045785A"/>
    <w:pPr>
      <w:framePr w:w="3799" w:wrap="around" w:vAnchor="page" w:hAnchor="page" w:xAlign="right" w:y="795"/>
    </w:pPr>
  </w:style>
  <w:style w:type="paragraph" w:customStyle="1" w:styleId="HeaderFrame">
    <w:name w:val="HeaderFrame"/>
    <w:basedOn w:val="Normal"/>
    <w:next w:val="Normal"/>
    <w:uiPriority w:val="99"/>
    <w:semiHidden/>
    <w:rsid w:val="0045785A"/>
    <w:pPr>
      <w:framePr w:hSpace="284" w:wrap="around" w:vAnchor="text" w:hAnchor="margin" w:xAlign="right" w:y="1"/>
    </w:pPr>
  </w:style>
  <w:style w:type="paragraph" w:customStyle="1" w:styleId="FooterFrame">
    <w:name w:val="FooterFrame"/>
    <w:basedOn w:val="Normal"/>
    <w:next w:val="Normal"/>
    <w:uiPriority w:val="99"/>
    <w:semiHidden/>
    <w:rsid w:val="0045785A"/>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uiPriority w:val="99"/>
    <w:semiHidden/>
    <w:rsid w:val="0045785A"/>
    <w:pPr>
      <w:spacing w:before="160" w:after="0"/>
    </w:pPr>
    <w:rPr>
      <w:sz w:val="20"/>
    </w:rPr>
  </w:style>
  <w:style w:type="paragraph" w:customStyle="1" w:styleId="ContentsPage">
    <w:name w:val="ContentsPage"/>
    <w:basedOn w:val="Normal"/>
    <w:next w:val="BodyText"/>
    <w:uiPriority w:val="99"/>
    <w:semiHidden/>
    <w:rsid w:val="0045785A"/>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uiPriority w:val="99"/>
    <w:semiHidden/>
    <w:rsid w:val="0045785A"/>
    <w:pPr>
      <w:pageBreakBefore w:val="0"/>
      <w:spacing w:before="120" w:after="320"/>
    </w:pPr>
  </w:style>
  <w:style w:type="paragraph" w:customStyle="1" w:styleId="Appendix">
    <w:name w:val="Appendix"/>
    <w:basedOn w:val="Normal"/>
    <w:next w:val="BodyText"/>
    <w:uiPriority w:val="99"/>
    <w:semiHidden/>
    <w:rsid w:val="0045785A"/>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uiPriority w:val="99"/>
    <w:semiHidden/>
    <w:rsid w:val="0045785A"/>
    <w:pPr>
      <w:framePr w:wrap="around"/>
    </w:pPr>
    <w:rPr>
      <w:rFonts w:ascii="DaneHelveticaNeue" w:hAnsi="DaneHelveticaNeue"/>
      <w:sz w:val="16"/>
    </w:rPr>
  </w:style>
  <w:style w:type="paragraph" w:customStyle="1" w:styleId="oddl-nadpis">
    <w:name w:val="oddíl-nadpis"/>
    <w:basedOn w:val="Normal"/>
    <w:uiPriority w:val="99"/>
    <w:semiHidden/>
    <w:rsid w:val="0045785A"/>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uiPriority w:val="99"/>
    <w:semiHidden/>
    <w:rsid w:val="0045785A"/>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uiPriority w:val="99"/>
    <w:semiHidden/>
    <w:rsid w:val="0045785A"/>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uiPriority w:val="99"/>
    <w:semiHidden/>
    <w:rsid w:val="0045785A"/>
    <w:pPr>
      <w:spacing w:line="240" w:lineRule="auto"/>
    </w:pPr>
    <w:rPr>
      <w:sz w:val="24"/>
      <w:szCs w:val="24"/>
      <w:lang w:val="sr-Latn-CS" w:eastAsia="sr-Latn-CS"/>
    </w:rPr>
  </w:style>
  <w:style w:type="character" w:customStyle="1" w:styleId="Bodytext0">
    <w:name w:val="Body text_"/>
    <w:link w:val="Bodytext1"/>
    <w:semiHidden/>
    <w:locked/>
    <w:rsid w:val="0045785A"/>
    <w:rPr>
      <w:shd w:val="clear" w:color="auto" w:fill="FFFFFF"/>
    </w:rPr>
  </w:style>
  <w:style w:type="paragraph" w:customStyle="1" w:styleId="Bodytext1">
    <w:name w:val="Body text1"/>
    <w:basedOn w:val="Normal"/>
    <w:link w:val="Bodytext0"/>
    <w:semiHidden/>
    <w:rsid w:val="0045785A"/>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link w:val="Bodytext21"/>
    <w:semiHidden/>
    <w:locked/>
    <w:rsid w:val="0045785A"/>
    <w:rPr>
      <w:sz w:val="28"/>
      <w:szCs w:val="28"/>
      <w:shd w:val="clear" w:color="auto" w:fill="FFFFFF"/>
    </w:rPr>
  </w:style>
  <w:style w:type="paragraph" w:customStyle="1" w:styleId="Bodytext21">
    <w:name w:val="Body text (2)"/>
    <w:basedOn w:val="Normal"/>
    <w:link w:val="Bodytext20"/>
    <w:semiHidden/>
    <w:rsid w:val="0045785A"/>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semiHidden/>
    <w:locked/>
    <w:rsid w:val="0045785A"/>
    <w:rPr>
      <w:shd w:val="clear" w:color="auto" w:fill="FFFFFF"/>
    </w:rPr>
  </w:style>
  <w:style w:type="paragraph" w:customStyle="1" w:styleId="Heading31">
    <w:name w:val="Heading #31"/>
    <w:basedOn w:val="Normal"/>
    <w:link w:val="Heading30"/>
    <w:semiHidden/>
    <w:rsid w:val="0045785A"/>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45785A"/>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semiHidden/>
    <w:locked/>
    <w:rsid w:val="0045785A"/>
    <w:rPr>
      <w:i/>
      <w:iCs/>
      <w:shd w:val="clear" w:color="auto" w:fill="FFFFFF"/>
    </w:rPr>
  </w:style>
  <w:style w:type="paragraph" w:customStyle="1" w:styleId="Bodytext31">
    <w:name w:val="Body text (3)"/>
    <w:basedOn w:val="Normal"/>
    <w:link w:val="Bodytext30"/>
    <w:semiHidden/>
    <w:rsid w:val="0045785A"/>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uiPriority w:val="99"/>
    <w:semiHidden/>
    <w:rsid w:val="0045785A"/>
  </w:style>
  <w:style w:type="paragraph" w:customStyle="1" w:styleId="CowiDate">
    <w:name w:val="CowiDate"/>
    <w:basedOn w:val="FrontPageFrame"/>
    <w:next w:val="FrontPageFrame"/>
    <w:uiPriority w:val="99"/>
    <w:semiHidden/>
    <w:rsid w:val="0045785A"/>
    <w:pPr>
      <w:framePr w:wrap="around"/>
    </w:pPr>
  </w:style>
  <w:style w:type="paragraph" w:customStyle="1" w:styleId="Heading">
    <w:name w:val="Heading"/>
    <w:basedOn w:val="Normal"/>
    <w:next w:val="BodyText"/>
    <w:uiPriority w:val="99"/>
    <w:semiHidden/>
    <w:rsid w:val="0045785A"/>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uiPriority w:val="99"/>
    <w:semiHidden/>
    <w:rsid w:val="0045785A"/>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uiPriority w:val="99"/>
    <w:semiHidden/>
    <w:rsid w:val="0045785A"/>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uiPriority w:val="99"/>
    <w:semiHidden/>
    <w:rsid w:val="0045785A"/>
    <w:rPr>
      <w:b/>
      <w:bCs/>
    </w:rPr>
  </w:style>
  <w:style w:type="paragraph" w:customStyle="1" w:styleId="ContentsHeading">
    <w:name w:val="Contents Heading"/>
    <w:basedOn w:val="Heading1"/>
    <w:uiPriority w:val="99"/>
    <w:semiHidden/>
    <w:rsid w:val="0045785A"/>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uiPriority w:val="99"/>
    <w:semiHidden/>
    <w:rsid w:val="0045785A"/>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uiPriority w:val="99"/>
    <w:semiHidden/>
    <w:rsid w:val="0045785A"/>
    <w:pPr>
      <w:jc w:val="center"/>
    </w:pPr>
    <w:rPr>
      <w:b/>
      <w:bCs/>
    </w:rPr>
  </w:style>
  <w:style w:type="paragraph" w:customStyle="1" w:styleId="PythagoreanTheorem">
    <w:name w:val="Pythagorean Theorem"/>
    <w:uiPriority w:val="99"/>
    <w:semiHidden/>
    <w:rsid w:val="0045785A"/>
    <w:pPr>
      <w:suppressAutoHyphens/>
      <w:spacing w:after="200" w:line="276" w:lineRule="auto"/>
    </w:pPr>
    <w:rPr>
      <w:rFonts w:ascii="Calibri" w:eastAsia="MS Mincho" w:hAnsi="Calibri" w:cs="Arial"/>
      <w:lang w:eastAsia="ar-SA"/>
    </w:rPr>
  </w:style>
  <w:style w:type="character" w:styleId="CommentReference">
    <w:name w:val="annotation reference"/>
    <w:semiHidden/>
    <w:unhideWhenUsed/>
    <w:rsid w:val="0045785A"/>
    <w:rPr>
      <w:sz w:val="16"/>
      <w:szCs w:val="16"/>
    </w:rPr>
  </w:style>
  <w:style w:type="character" w:customStyle="1" w:styleId="FontStyle14">
    <w:name w:val="Font Style14"/>
    <w:uiPriority w:val="99"/>
    <w:rsid w:val="0045785A"/>
    <w:rPr>
      <w:rFonts w:ascii="Times New Roman" w:hAnsi="Times New Roman" w:cs="Times New Roman" w:hint="default"/>
      <w:b/>
      <w:bCs/>
      <w:color w:val="000000"/>
      <w:sz w:val="24"/>
      <w:szCs w:val="24"/>
    </w:rPr>
  </w:style>
  <w:style w:type="character" w:customStyle="1" w:styleId="FontStyle20">
    <w:name w:val="Font Style20"/>
    <w:rsid w:val="0045785A"/>
    <w:rPr>
      <w:rFonts w:ascii="Times New Roman" w:hAnsi="Times New Roman" w:cs="Times New Roman" w:hint="default"/>
      <w:color w:val="000000"/>
      <w:sz w:val="22"/>
      <w:szCs w:val="22"/>
    </w:rPr>
  </w:style>
  <w:style w:type="character" w:customStyle="1" w:styleId="BodyText10">
    <w:name w:val="Body Text1"/>
    <w:rsid w:val="0045785A"/>
    <w:rPr>
      <w:u w:val="single"/>
      <w:shd w:val="clear" w:color="auto" w:fill="FFFFFF"/>
    </w:rPr>
  </w:style>
  <w:style w:type="character" w:customStyle="1" w:styleId="WW8Num2z0">
    <w:name w:val="WW8Num2z0"/>
    <w:rsid w:val="0045785A"/>
    <w:rPr>
      <w:rFonts w:ascii="Symbol" w:hAnsi="Symbol" w:cs="Symbol" w:hint="default"/>
    </w:rPr>
  </w:style>
  <w:style w:type="character" w:customStyle="1" w:styleId="WW8Num2z1">
    <w:name w:val="WW8Num2z1"/>
    <w:rsid w:val="0045785A"/>
    <w:rPr>
      <w:rFonts w:ascii="Courier New" w:hAnsi="Courier New" w:cs="Courier New" w:hint="default"/>
    </w:rPr>
  </w:style>
  <w:style w:type="character" w:customStyle="1" w:styleId="WW8Num2z2">
    <w:name w:val="WW8Num2z2"/>
    <w:rsid w:val="0045785A"/>
    <w:rPr>
      <w:rFonts w:ascii="Wingdings" w:hAnsi="Wingdings" w:cs="Wingdings" w:hint="default"/>
    </w:rPr>
  </w:style>
  <w:style w:type="character" w:customStyle="1" w:styleId="WW8Num3z0">
    <w:name w:val="WW8Num3z0"/>
    <w:rsid w:val="0045785A"/>
    <w:rPr>
      <w:b/>
      <w:bCs w:val="0"/>
    </w:rPr>
  </w:style>
  <w:style w:type="character" w:customStyle="1" w:styleId="WW8Num3z1">
    <w:name w:val="WW8Num3z1"/>
    <w:rsid w:val="0045785A"/>
    <w:rPr>
      <w:b/>
      <w:bCs w:val="0"/>
      <w:i w:val="0"/>
      <w:iCs w:val="0"/>
      <w:sz w:val="24"/>
      <w:szCs w:val="24"/>
    </w:rPr>
  </w:style>
  <w:style w:type="character" w:customStyle="1" w:styleId="WW8Num4z0">
    <w:name w:val="WW8Num4z0"/>
    <w:rsid w:val="0045785A"/>
    <w:rPr>
      <w:rFonts w:ascii="Arial" w:hAnsi="Arial" w:cs="Arial" w:hint="default"/>
      <w:i w:val="0"/>
      <w:iCs w:val="0"/>
      <w:sz w:val="24"/>
    </w:rPr>
  </w:style>
  <w:style w:type="character" w:customStyle="1" w:styleId="WW8Num5z0">
    <w:name w:val="WW8Num5z0"/>
    <w:rsid w:val="0045785A"/>
    <w:rPr>
      <w:rFonts w:ascii="Arial" w:hAnsi="Arial" w:cs="Arial" w:hint="default"/>
      <w:b w:val="0"/>
      <w:bCs w:val="0"/>
      <w:i w:val="0"/>
      <w:iCs w:val="0"/>
      <w:sz w:val="24"/>
    </w:rPr>
  </w:style>
  <w:style w:type="character" w:customStyle="1" w:styleId="WW8Num6z0">
    <w:name w:val="WW8Num6z0"/>
    <w:rsid w:val="0045785A"/>
    <w:rPr>
      <w:rFonts w:ascii="Symbol" w:hAnsi="Symbol" w:cs="Symbol" w:hint="default"/>
    </w:rPr>
  </w:style>
  <w:style w:type="character" w:customStyle="1" w:styleId="WW8Num6z1">
    <w:name w:val="WW8Num6z1"/>
    <w:rsid w:val="0045785A"/>
    <w:rPr>
      <w:rFonts w:ascii="Courier New" w:hAnsi="Courier New" w:cs="Courier New" w:hint="default"/>
    </w:rPr>
  </w:style>
  <w:style w:type="character" w:customStyle="1" w:styleId="WW8Num6z2">
    <w:name w:val="WW8Num6z2"/>
    <w:rsid w:val="0045785A"/>
    <w:rPr>
      <w:rFonts w:ascii="Wingdings" w:hAnsi="Wingdings" w:cs="Wingdings" w:hint="default"/>
    </w:rPr>
  </w:style>
  <w:style w:type="character" w:customStyle="1" w:styleId="WW8Num7z0">
    <w:name w:val="WW8Num7z0"/>
    <w:rsid w:val="0045785A"/>
    <w:rPr>
      <w:b w:val="0"/>
      <w:bCs w:val="0"/>
      <w:i w:val="0"/>
      <w:iCs w:val="0"/>
      <w:color w:val="00000A"/>
    </w:rPr>
  </w:style>
  <w:style w:type="character" w:customStyle="1" w:styleId="WW8Num7z1">
    <w:name w:val="WW8Num7z1"/>
    <w:rsid w:val="0045785A"/>
    <w:rPr>
      <w:rFonts w:ascii="Courier New" w:hAnsi="Courier New" w:cs="Courier New" w:hint="default"/>
    </w:rPr>
  </w:style>
  <w:style w:type="character" w:customStyle="1" w:styleId="WW8Num7z2">
    <w:name w:val="WW8Num7z2"/>
    <w:rsid w:val="0045785A"/>
    <w:rPr>
      <w:rFonts w:ascii="Wingdings" w:hAnsi="Wingdings" w:cs="Wingdings" w:hint="default"/>
    </w:rPr>
  </w:style>
  <w:style w:type="character" w:customStyle="1" w:styleId="WW8Num8z0">
    <w:name w:val="WW8Num8z0"/>
    <w:rsid w:val="0045785A"/>
    <w:rPr>
      <w:rFonts w:ascii="Symbol" w:hAnsi="Symbol" w:cs="Symbol" w:hint="default"/>
    </w:rPr>
  </w:style>
  <w:style w:type="character" w:customStyle="1" w:styleId="WW8Num9z0">
    <w:name w:val="WW8Num9z0"/>
    <w:rsid w:val="0045785A"/>
    <w:rPr>
      <w:i w:val="0"/>
      <w:iCs w:val="0"/>
    </w:rPr>
  </w:style>
  <w:style w:type="character" w:customStyle="1" w:styleId="WW8Num9z1">
    <w:name w:val="WW8Num9z1"/>
    <w:rsid w:val="0045785A"/>
    <w:rPr>
      <w:rFonts w:ascii="Courier New" w:hAnsi="Courier New" w:cs="Courier New" w:hint="default"/>
    </w:rPr>
  </w:style>
  <w:style w:type="character" w:customStyle="1" w:styleId="WW8Num9z2">
    <w:name w:val="WW8Num9z2"/>
    <w:rsid w:val="0045785A"/>
    <w:rPr>
      <w:rFonts w:ascii="Wingdings" w:hAnsi="Wingdings" w:cs="Wingdings" w:hint="default"/>
    </w:rPr>
  </w:style>
  <w:style w:type="character" w:customStyle="1" w:styleId="WW8Num8z1">
    <w:name w:val="WW8Num8z1"/>
    <w:rsid w:val="0045785A"/>
    <w:rPr>
      <w:rFonts w:ascii="Courier New" w:hAnsi="Courier New" w:cs="Courier New" w:hint="default"/>
    </w:rPr>
  </w:style>
  <w:style w:type="character" w:customStyle="1" w:styleId="WW8Num8z2">
    <w:name w:val="WW8Num8z2"/>
    <w:rsid w:val="0045785A"/>
    <w:rPr>
      <w:rFonts w:ascii="Wingdings" w:hAnsi="Wingdings" w:cs="Wingdings" w:hint="default"/>
    </w:rPr>
  </w:style>
  <w:style w:type="character" w:customStyle="1" w:styleId="WW8Num10z0">
    <w:name w:val="WW8Num10z0"/>
    <w:rsid w:val="0045785A"/>
    <w:rPr>
      <w:rFonts w:ascii="Symbol" w:hAnsi="Symbol" w:cs="Symbol" w:hint="default"/>
    </w:rPr>
  </w:style>
  <w:style w:type="character" w:customStyle="1" w:styleId="WW8Num10z1">
    <w:name w:val="WW8Num10z1"/>
    <w:rsid w:val="0045785A"/>
    <w:rPr>
      <w:rFonts w:ascii="Courier New" w:hAnsi="Courier New" w:cs="Courier New" w:hint="default"/>
    </w:rPr>
  </w:style>
  <w:style w:type="character" w:customStyle="1" w:styleId="WW8Num10z2">
    <w:name w:val="WW8Num10z2"/>
    <w:rsid w:val="0045785A"/>
    <w:rPr>
      <w:rFonts w:ascii="Wingdings" w:hAnsi="Wingdings" w:cs="Wingdings" w:hint="default"/>
    </w:rPr>
  </w:style>
  <w:style w:type="character" w:customStyle="1" w:styleId="WW8Num12z0">
    <w:name w:val="WW8Num12z0"/>
    <w:rsid w:val="0045785A"/>
    <w:rPr>
      <w:b/>
      <w:bCs w:val="0"/>
    </w:rPr>
  </w:style>
  <w:style w:type="character" w:customStyle="1" w:styleId="WW8Num12z1">
    <w:name w:val="WW8Num12z1"/>
    <w:rsid w:val="0045785A"/>
    <w:rPr>
      <w:b/>
      <w:bCs w:val="0"/>
      <w:i w:val="0"/>
      <w:iCs w:val="0"/>
      <w:sz w:val="24"/>
      <w:szCs w:val="24"/>
    </w:rPr>
  </w:style>
  <w:style w:type="character" w:customStyle="1" w:styleId="WW8Num13z0">
    <w:name w:val="WW8Num13z0"/>
    <w:rsid w:val="0045785A"/>
    <w:rPr>
      <w:b w:val="0"/>
      <w:bCs w:val="0"/>
    </w:rPr>
  </w:style>
  <w:style w:type="character" w:customStyle="1" w:styleId="WW8Num15z0">
    <w:name w:val="WW8Num15z0"/>
    <w:rsid w:val="0045785A"/>
    <w:rPr>
      <w:rFonts w:ascii="Wingdings" w:hAnsi="Wingdings" w:cs="Wingdings" w:hint="default"/>
    </w:rPr>
  </w:style>
  <w:style w:type="character" w:customStyle="1" w:styleId="WW8Num15z1">
    <w:name w:val="WW8Num15z1"/>
    <w:rsid w:val="0045785A"/>
    <w:rPr>
      <w:rFonts w:ascii="Courier New" w:hAnsi="Courier New" w:cs="Courier New" w:hint="default"/>
    </w:rPr>
  </w:style>
  <w:style w:type="character" w:customStyle="1" w:styleId="WW8Num15z3">
    <w:name w:val="WW8Num15z3"/>
    <w:rsid w:val="0045785A"/>
    <w:rPr>
      <w:rFonts w:ascii="Symbol" w:hAnsi="Symbol" w:cs="Symbol" w:hint="default"/>
    </w:rPr>
  </w:style>
  <w:style w:type="character" w:customStyle="1" w:styleId="WW-DefaultParagraphFont">
    <w:name w:val="WW-Default Paragraph Font"/>
    <w:rsid w:val="0045785A"/>
  </w:style>
  <w:style w:type="character" w:customStyle="1" w:styleId="ListParagraphChar">
    <w:name w:val="List Paragraph Char"/>
    <w:rsid w:val="0045785A"/>
  </w:style>
  <w:style w:type="character" w:customStyle="1" w:styleId="CommentReference1">
    <w:name w:val="Comment Reference1"/>
    <w:rsid w:val="0045785A"/>
    <w:rPr>
      <w:sz w:val="16"/>
      <w:szCs w:val="16"/>
    </w:rPr>
  </w:style>
  <w:style w:type="character" w:customStyle="1" w:styleId="BodyText2Char1">
    <w:name w:val="Body Text 2 Char1"/>
    <w:basedOn w:val="WW-DefaultParagraphFont"/>
    <w:rsid w:val="0045785A"/>
  </w:style>
  <w:style w:type="character" w:customStyle="1" w:styleId="NoSpacingChar">
    <w:name w:val="No Spacing Char"/>
    <w:rsid w:val="0045785A"/>
    <w:rPr>
      <w:rFonts w:ascii="font237" w:hAnsi="font237" w:cs="font237" w:hint="default"/>
      <w:lang w:val="en-US"/>
    </w:rPr>
  </w:style>
  <w:style w:type="character" w:customStyle="1" w:styleId="ListLabel1">
    <w:name w:val="ListLabel 1"/>
    <w:rsid w:val="0045785A"/>
    <w:rPr>
      <w:rFonts w:ascii="Courier New" w:hAnsi="Courier New" w:cs="Courier New" w:hint="default"/>
    </w:rPr>
  </w:style>
  <w:style w:type="character" w:customStyle="1" w:styleId="ListLabel2">
    <w:name w:val="ListLabel 2"/>
    <w:rsid w:val="0045785A"/>
    <w:rPr>
      <w:b/>
      <w:bCs w:val="0"/>
      <w:i w:val="0"/>
      <w:iCs w:val="0"/>
      <w:sz w:val="24"/>
      <w:szCs w:val="24"/>
    </w:rPr>
  </w:style>
  <w:style w:type="character" w:customStyle="1" w:styleId="ListLabel3">
    <w:name w:val="ListLabel 3"/>
    <w:rsid w:val="0045785A"/>
    <w:rPr>
      <w:rFonts w:ascii="Arial" w:hAnsi="Arial" w:cs="Arial" w:hint="default"/>
      <w:i w:val="0"/>
      <w:iCs w:val="0"/>
      <w:sz w:val="24"/>
    </w:rPr>
  </w:style>
  <w:style w:type="character" w:customStyle="1" w:styleId="ListLabel4">
    <w:name w:val="ListLabel 4"/>
    <w:rsid w:val="0045785A"/>
    <w:rPr>
      <w:rFonts w:ascii="Arial" w:hAnsi="Arial" w:cs="Arial" w:hint="default"/>
      <w:b w:val="0"/>
      <w:bCs w:val="0"/>
      <w:i w:val="0"/>
      <w:iCs w:val="0"/>
      <w:sz w:val="24"/>
    </w:rPr>
  </w:style>
  <w:style w:type="character" w:customStyle="1" w:styleId="ListLabel5">
    <w:name w:val="ListLabel 5"/>
    <w:rsid w:val="0045785A"/>
    <w:rPr>
      <w:rFonts w:ascii="Calibri" w:hAnsi="Calibri" w:cs="Calibri" w:hint="default"/>
    </w:rPr>
  </w:style>
  <w:style w:type="character" w:customStyle="1" w:styleId="ListLabel6">
    <w:name w:val="ListLabel 6"/>
    <w:rsid w:val="0045785A"/>
    <w:rPr>
      <w:b w:val="0"/>
      <w:bCs w:val="0"/>
      <w:i w:val="0"/>
      <w:iCs w:val="0"/>
      <w:color w:val="00000A"/>
    </w:rPr>
  </w:style>
  <w:style w:type="character" w:customStyle="1" w:styleId="ListLabel7">
    <w:name w:val="ListLabel 7"/>
    <w:rsid w:val="0045785A"/>
    <w:rPr>
      <w:rFonts w:ascii="TimesNewRomanPSMT" w:eastAsia="TimesNewRomanPSMT" w:hAnsi="TimesNewRomanPSMT" w:cs="Times New Roman" w:hint="default"/>
    </w:rPr>
  </w:style>
  <w:style w:type="character" w:customStyle="1" w:styleId="ListLabel8">
    <w:name w:val="ListLabel 8"/>
    <w:rsid w:val="0045785A"/>
    <w:rPr>
      <w:i w:val="0"/>
      <w:iCs w:val="0"/>
    </w:rPr>
  </w:style>
  <w:style w:type="character" w:customStyle="1" w:styleId="NumberingSymbols">
    <w:name w:val="Numbering Symbols"/>
    <w:rsid w:val="0045785A"/>
  </w:style>
  <w:style w:type="character" w:customStyle="1" w:styleId="CommentTextChar1">
    <w:name w:val="Comment Text Char1"/>
    <w:basedOn w:val="DefaultParagraphFont"/>
    <w:link w:val="CommentText"/>
    <w:uiPriority w:val="99"/>
    <w:semiHidden/>
    <w:locked/>
    <w:rsid w:val="0045785A"/>
    <w:rPr>
      <w:rFonts w:ascii="Calibri" w:eastAsia="Calibri" w:hAnsi="Calibri" w:cs="Times New Roman"/>
      <w:sz w:val="20"/>
      <w:szCs w:val="20"/>
    </w:rPr>
  </w:style>
  <w:style w:type="character" w:customStyle="1" w:styleId="CommentSubjectChar1">
    <w:name w:val="Comment Subject Char1"/>
    <w:basedOn w:val="CommentTextChar1"/>
    <w:link w:val="CommentSubject"/>
    <w:uiPriority w:val="99"/>
    <w:semiHidden/>
    <w:locked/>
    <w:rsid w:val="0045785A"/>
    <w:rPr>
      <w:rFonts w:ascii="Calibri" w:eastAsia="Calibri" w:hAnsi="Calibri" w:cs="Times New Roman"/>
      <w:b/>
      <w:bCs/>
      <w:sz w:val="20"/>
      <w:szCs w:val="20"/>
    </w:rPr>
  </w:style>
  <w:style w:type="character" w:customStyle="1" w:styleId="apple-converted-space">
    <w:name w:val="apple-converted-space"/>
    <w:basedOn w:val="DefaultParagraphFont"/>
    <w:rsid w:val="0045785A"/>
  </w:style>
  <w:style w:type="table" w:styleId="TableGrid">
    <w:name w:val="Table Grid"/>
    <w:basedOn w:val="TableNormal"/>
    <w:uiPriority w:val="59"/>
    <w:rsid w:val="0045785A"/>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45785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31</Pages>
  <Words>7160</Words>
  <Characters>40817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47882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Jovica Pesic</cp:lastModifiedBy>
  <cp:revision>5</cp:revision>
  <dcterms:created xsi:type="dcterms:W3CDTF">2016-01-23T08:28:00Z</dcterms:created>
  <dcterms:modified xsi:type="dcterms:W3CDTF">2016-01-23T10:02:00Z</dcterms:modified>
</cp:coreProperties>
</file>